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CC" w:rsidRPr="000842A5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842A5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державнА СЛУЖБА статистики україни</w:t>
      </w:r>
    </w:p>
    <w:p w:rsidR="00023FCC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842A5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НАЦІОНАЛЬНА академія статистики обліку та аудиту</w:t>
      </w:r>
    </w:p>
    <w:p w:rsidR="00023FCC" w:rsidRPr="000842A5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статистики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інформаційних технологій</w:t>
      </w:r>
      <w:r w:rsidRPr="0008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математичних методів в економіці</w:t>
      </w:r>
    </w:p>
    <w:p w:rsidR="00023FCC" w:rsidRPr="000842A5" w:rsidRDefault="00023FCC" w:rsidP="00023FCC">
      <w:pPr>
        <w:keepNext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Default="00023FCC" w:rsidP="00023F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0842A5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МЕТОДИЧНІ рекомендації для підготовки до </w:t>
      </w:r>
    </w:p>
    <w:p w:rsidR="00023FCC" w:rsidRPr="000842A5" w:rsidRDefault="00023FCC" w:rsidP="00023FC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САМОСТІЙНОЇ РОБОТИ</w:t>
      </w:r>
    </w:p>
    <w:p w:rsidR="00023FCC" w:rsidRPr="000842A5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FCC" w:rsidRPr="00023FCC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42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навчальної дисципліни</w:t>
      </w:r>
    </w:p>
    <w:p w:rsidR="00023FCC" w:rsidRPr="00023FCC" w:rsidRDefault="00023FCC" w:rsidP="00023FCC">
      <w:pPr>
        <w:widowControl w:val="0"/>
        <w:autoSpaceDE w:val="0"/>
        <w:autoSpaceDN w:val="0"/>
        <w:spacing w:after="0" w:line="240" w:lineRule="auto"/>
        <w:ind w:left="311" w:right="65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023F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  <w:t>Статистичний моніторинг підприємницької діяльності</w:t>
      </w:r>
    </w:p>
    <w:p w:rsidR="00023FCC" w:rsidRPr="000842A5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спеціальності </w:t>
      </w:r>
      <w:r w:rsidRPr="000842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051 “Економіка”</w:t>
      </w: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освітньо-професійної програми    </w:t>
      </w:r>
      <w:r w:rsidRPr="000842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“Прикладна статистика та бізнес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</w:t>
      </w:r>
      <w:r w:rsidRPr="000842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аналітика”</w:t>
      </w:r>
    </w:p>
    <w:p w:rsidR="00023FCC" w:rsidRPr="000842A5" w:rsidRDefault="00023FCC" w:rsidP="00023FCC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FCC" w:rsidRPr="000842A5" w:rsidRDefault="00023FCC" w:rsidP="00023FCC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Розглянуто та схвалено на засіданні кафедри</w:t>
      </w:r>
    </w:p>
    <w:p w:rsidR="00023FCC" w:rsidRDefault="00023FCC" w:rsidP="00023FCC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08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татистики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ІТ та математичних методів в</w:t>
      </w:r>
    </w:p>
    <w:p w:rsidR="00023FCC" w:rsidRPr="000842A5" w:rsidRDefault="00023FCC" w:rsidP="00023FCC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023FCC" w:rsidRPr="000842A5" w:rsidRDefault="00023FCC" w:rsidP="00023FCC">
      <w:pPr>
        <w:tabs>
          <w:tab w:val="left" w:pos="8580"/>
        </w:tabs>
        <w:spacing w:after="0" w:line="360" w:lineRule="auto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“28</w:t>
      </w:r>
      <w:r w:rsidRPr="000842A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0842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грудня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№8</w:t>
      </w:r>
    </w:p>
    <w:p w:rsidR="00023FCC" w:rsidRPr="000842A5" w:rsidRDefault="00023FCC" w:rsidP="00023FCC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FCC" w:rsidRPr="000842A5" w:rsidRDefault="00023FCC" w:rsidP="00023FCC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FCC" w:rsidRPr="000842A5" w:rsidRDefault="00023FCC" w:rsidP="00023FCC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FCC" w:rsidRDefault="00023FCC" w:rsidP="00023FCC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FCC" w:rsidRDefault="00023FCC" w:rsidP="00023FCC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FCC" w:rsidRPr="000842A5" w:rsidRDefault="00023FCC" w:rsidP="00023FCC">
      <w:pPr>
        <w:tabs>
          <w:tab w:val="left" w:pos="858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3FCC" w:rsidRPr="000842A5" w:rsidRDefault="00023FCC" w:rsidP="00023FCC">
      <w:pPr>
        <w:tabs>
          <w:tab w:val="left" w:pos="85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</w:t>
      </w:r>
    </w:p>
    <w:p w:rsidR="00023FCC" w:rsidRPr="000842A5" w:rsidRDefault="00023FCC" w:rsidP="00023F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023FCC" w:rsidRDefault="00023FCC" w:rsidP="00023FCC">
      <w:pPr>
        <w:widowControl w:val="0"/>
        <w:autoSpaceDE w:val="0"/>
        <w:autoSpaceDN w:val="0"/>
        <w:spacing w:after="0" w:line="240" w:lineRule="auto"/>
        <w:ind w:left="311" w:right="65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23FCC" w:rsidRPr="00023FCC" w:rsidRDefault="00023FCC" w:rsidP="00023FCC">
      <w:pPr>
        <w:widowControl w:val="0"/>
        <w:autoSpaceDE w:val="0"/>
        <w:autoSpaceDN w:val="0"/>
        <w:spacing w:after="0" w:line="360" w:lineRule="auto"/>
        <w:ind w:right="65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23F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Герасименко С.С.</w:t>
      </w:r>
      <w:r w:rsidRPr="0002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3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для підготовки до самостійної роб</w:t>
      </w:r>
      <w:r w:rsidRPr="00023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23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з навчаль</w:t>
      </w:r>
      <w:r w:rsidRPr="00023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дисципліни “</w:t>
      </w:r>
      <w:r w:rsidRPr="00023FCC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Статистичний моніторинг підприємницької діяльності</w:t>
      </w:r>
      <w:r w:rsidRPr="00023F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для студентів освітньо-професійної програми “Прикладна статистик та бізнес-аналітика”. К.: НАСОА, 2022 – 29 с.</w:t>
      </w:r>
    </w:p>
    <w:p w:rsidR="00023FCC" w:rsidRPr="000842A5" w:rsidRDefault="00023FCC" w:rsidP="00023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та рекомендовано Вченою Радою обліково-статистичного факультету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НАСОА .</w:t>
      </w: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від «28» грудня 2023 року, № 5</w:t>
      </w: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23FCC" w:rsidRPr="00B5540A" w:rsidRDefault="00023FCC" w:rsidP="00023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54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Рецензенти:</w:t>
      </w:r>
    </w:p>
    <w:p w:rsidR="00023FCC" w:rsidRPr="00023FCC" w:rsidRDefault="00023FCC" w:rsidP="00023F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23F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Ковтун Наталія Василівна, д.е.н., професор, завідувач кафедри </w:t>
      </w:r>
      <w:r w:rsidRPr="00023FCC">
        <w:rPr>
          <w:rFonts w:ascii="Times New Roman" w:hAnsi="Times New Roman" w:cs="Times New Roman"/>
          <w:sz w:val="28"/>
          <w:szCs w:val="28"/>
          <w:lang w:val="uk-UA"/>
        </w:rPr>
        <w:t>статистики, інформаційно-аналітичних систем і демографії економічного факультету Київського національного університету ім.Т.Г.Шевченка</w:t>
      </w:r>
    </w:p>
    <w:p w:rsidR="00023FCC" w:rsidRPr="00B5540A" w:rsidRDefault="00023FCC" w:rsidP="00023F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Pr="000842A5" w:rsidRDefault="00023FCC" w:rsidP="00023F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FCC" w:rsidRDefault="00023FCC" w:rsidP="00023FCC">
      <w:pPr>
        <w:tabs>
          <w:tab w:val="left" w:pos="65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D3"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Герасименко С.С., 2023</w:t>
      </w:r>
      <w:r w:rsidRPr="00084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023FCC" w:rsidRDefault="00023FCC" w:rsidP="00023FCC">
      <w:pPr>
        <w:widowControl w:val="0"/>
        <w:autoSpaceDE w:val="0"/>
        <w:autoSpaceDN w:val="0"/>
        <w:spacing w:after="0" w:line="240" w:lineRule="auto"/>
        <w:ind w:left="222" w:right="560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after="0" w:line="240" w:lineRule="auto"/>
        <w:ind w:left="222" w:right="560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after="0" w:line="240" w:lineRule="auto"/>
        <w:ind w:left="222" w:right="560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23FCC" w:rsidRPr="00BE4771" w:rsidRDefault="00023FCC" w:rsidP="00023FCC">
      <w:pPr>
        <w:widowControl w:val="0"/>
        <w:autoSpaceDE w:val="0"/>
        <w:autoSpaceDN w:val="0"/>
        <w:spacing w:after="0" w:line="240" w:lineRule="auto"/>
        <w:ind w:left="222" w:right="560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E4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ВСТУП</w:t>
      </w:r>
    </w:p>
    <w:p w:rsidR="00023FCC" w:rsidRPr="00BE4771" w:rsidRDefault="00023FCC" w:rsidP="00023FCC">
      <w:pPr>
        <w:widowControl w:val="0"/>
        <w:autoSpaceDE w:val="0"/>
        <w:autoSpaceDN w:val="0"/>
        <w:spacing w:after="0" w:line="240" w:lineRule="auto"/>
        <w:ind w:left="222" w:right="560" w:firstLine="7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23FCC" w:rsidRPr="00BE4771" w:rsidRDefault="00023FCC" w:rsidP="00023FCC">
      <w:pPr>
        <w:widowControl w:val="0"/>
        <w:autoSpaceDE w:val="0"/>
        <w:autoSpaceDN w:val="0"/>
        <w:spacing w:after="0" w:line="240" w:lineRule="auto"/>
        <w:ind w:left="222" w:right="560" w:firstLine="71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оволодіння методами проектування організації та здійснення збирання, оброблення та аналізу інформації щодо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суб'єктів</w:t>
      </w:r>
      <w:r w:rsidRPr="00BE4771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підприємницької</w:t>
      </w:r>
      <w:r w:rsidRPr="00BE4771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діяльності</w:t>
      </w:r>
      <w:r w:rsidRPr="00BE4771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(СПД) для розроблення ефективних управлінських рішень.</w:t>
      </w:r>
    </w:p>
    <w:p w:rsidR="00023FCC" w:rsidRPr="00BE4771" w:rsidRDefault="00023FCC" w:rsidP="00023FCC">
      <w:pPr>
        <w:widowControl w:val="0"/>
        <w:autoSpaceDE w:val="0"/>
        <w:autoSpaceDN w:val="0"/>
        <w:spacing w:after="0" w:line="240" w:lineRule="auto"/>
        <w:ind w:left="222" w:right="564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принципів організації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системи</w:t>
      </w:r>
      <w:r w:rsidRPr="00BE4771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взаємопов'язаних</w:t>
      </w:r>
      <w:r w:rsidRPr="00BE4771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засад,</w:t>
      </w:r>
      <w:r w:rsidRPr="00BE4771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методів,</w:t>
      </w:r>
      <w:r w:rsidRPr="00BE4771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технічних</w:t>
      </w:r>
      <w:r w:rsidRPr="00BE4771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прийомів</w:t>
      </w:r>
      <w:r w:rsidRPr="00BE4771">
        <w:rPr>
          <w:rFonts w:ascii="Times New Roman" w:eastAsia="Times New Roman" w:hAnsi="Times New Roman" w:cs="Times New Roman"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 xml:space="preserve">та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дій,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що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скеровані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на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підтримку,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адаптацію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та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координацію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діяльності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системи управління СПД в цілому для досягнення очікуваного результату шляхом, в першу чергу, створення інформаційної бази, що містить інформацію як про СПД, так і про його оточення (конкурентів, партнерів, ринок), чим обумовлюється можливість підвищення точності планування</w:t>
      </w:r>
    </w:p>
    <w:p w:rsidR="00023FCC" w:rsidRPr="00BE4771" w:rsidRDefault="00023FCC" w:rsidP="00023F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3FCC" w:rsidRPr="00BE4771" w:rsidRDefault="00023FCC" w:rsidP="00023FCC">
      <w:pPr>
        <w:widowControl w:val="0"/>
        <w:autoSpaceDE w:val="0"/>
        <w:autoSpaceDN w:val="0"/>
        <w:spacing w:after="0" w:line="240" w:lineRule="auto"/>
        <w:ind w:left="78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E4771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</w:t>
      </w:r>
      <w:r w:rsidRPr="00BE477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</w:t>
      </w:r>
      <w:r w:rsidRPr="00BE4771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</w:t>
      </w:r>
      <w:r w:rsidRPr="00BE477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</w:t>
      </w:r>
      <w:r w:rsidRPr="00BE4771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</w:t>
      </w:r>
      <w:r w:rsidRPr="00BE477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повинен</w:t>
      </w:r>
    </w:p>
    <w:p w:rsidR="00023FCC" w:rsidRPr="00BE4771" w:rsidRDefault="00023FCC" w:rsidP="00023FCC">
      <w:pPr>
        <w:widowControl w:val="0"/>
        <w:autoSpaceDE w:val="0"/>
        <w:autoSpaceDN w:val="0"/>
        <w:spacing w:before="120" w:after="0" w:line="240" w:lineRule="auto"/>
        <w:ind w:left="761"/>
        <w:outlineLvl w:val="2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знати </w:t>
      </w:r>
      <w:r w:rsidRPr="00BE477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val="uk-UA"/>
        </w:rPr>
        <w:t>: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мікроекономічні (господарчі) процеси, що відбуваються на під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приємстві;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чинники формування</w:t>
      </w: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попиту</w:t>
      </w: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та</w:t>
      </w: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цін</w:t>
      </w: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на</w:t>
      </w: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продукцію,</w:t>
      </w: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чинники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виробництва</w:t>
      </w: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та</w:t>
      </w:r>
      <w:r w:rsidRPr="00BE4771">
        <w:rPr>
          <w:rFonts w:ascii="Times New Roman" w:eastAsia="Times New Roman" w:hAnsi="Times New Roman" w:cs="Times New Roman"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 xml:space="preserve">реалізації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продукції (товарів, послуг), матеріально-технічне забезпечення, реалізації інвестиційних проектів, фінансової діяльності і т. ін.;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макроекономічні процеси</w:t>
      </w:r>
      <w:r w:rsidRPr="00BE4771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в</w:t>
      </w:r>
      <w:r w:rsidRPr="00BE4771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країні</w:t>
      </w:r>
      <w:r w:rsidRPr="00BE4771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та</w:t>
      </w:r>
      <w:r w:rsidRPr="00BE4771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за</w:t>
      </w:r>
      <w:r w:rsidRPr="00BE4771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її</w:t>
      </w:r>
      <w:r w:rsidRPr="00BE4771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межами,</w:t>
      </w:r>
      <w:r w:rsidRPr="00BE4771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що</w:t>
      </w:r>
      <w:r w:rsidRPr="00BE4771">
        <w:rPr>
          <w:rFonts w:ascii="Times New Roman" w:eastAsia="Times New Roman" w:hAnsi="Times New Roman" w:cs="Times New Roman"/>
          <w:color w:val="191919"/>
          <w:spacing w:val="-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безпосередньо впливають на результати діяльності підприємства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систему оподаткування, пільги, квоти, ставки ввізного та вивізного мита тощо;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0" w:line="242" w:lineRule="auto"/>
        <w:ind w:right="2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 xml:space="preserve">методи прийнятих раніше управлінських </w:t>
      </w:r>
      <w:r w:rsidRPr="00BE4771">
        <w:rPr>
          <w:rFonts w:ascii="Times New Roman" w:eastAsia="Times New Roman" w:hAnsi="Times New Roman" w:cs="Times New Roman"/>
          <w:color w:val="191919"/>
          <w:spacing w:val="-2"/>
          <w:w w:val="105"/>
          <w:sz w:val="28"/>
          <w:szCs w:val="28"/>
          <w:lang w:val="uk-UA"/>
        </w:rPr>
        <w:t>рішень.</w:t>
      </w:r>
    </w:p>
    <w:p w:rsidR="00023FCC" w:rsidRPr="00BE4771" w:rsidRDefault="00023FCC" w:rsidP="00023FCC">
      <w:pPr>
        <w:widowControl w:val="0"/>
        <w:autoSpaceDE w:val="0"/>
        <w:autoSpaceDN w:val="0"/>
        <w:spacing w:before="120" w:after="0" w:line="240" w:lineRule="auto"/>
        <w:ind w:left="761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вміти</w:t>
      </w:r>
      <w:r w:rsidRPr="00BE4771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val="uk-UA"/>
        </w:rPr>
        <w:t>: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autoSpaceDE w:val="0"/>
        <w:autoSpaceDN w:val="0"/>
        <w:spacing w:before="2" w:after="0" w:line="249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розробляти</w:t>
      </w:r>
      <w:r w:rsidRPr="00BE4771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методи,</w:t>
      </w:r>
      <w:r w:rsidRPr="00BE4771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технічні</w:t>
      </w:r>
      <w:r w:rsidRPr="00BE4771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прийоми,</w:t>
      </w:r>
      <w:r w:rsidRPr="00BE4771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моделі,</w:t>
      </w:r>
      <w:r w:rsidRPr="00BE4771">
        <w:rPr>
          <w:rFonts w:ascii="Times New Roman" w:eastAsia="Times New Roman" w:hAnsi="Times New Roman" w:cs="Times New Roman"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інформаційні схеми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застосування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яких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дозволяє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розробляти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плани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ефективної діяльності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СПД та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забезпечувати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їх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виконання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autoSpaceDE w:val="0"/>
        <w:autoSpaceDN w:val="0"/>
        <w:spacing w:before="2" w:after="0" w:line="249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координувати здійснення господарських процесів в межах виконання СПД таких функцій як виробництво, реалізація, техніко-економічний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рух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та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розвиток,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забезпечення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обладнанням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та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сировиною,</w:t>
      </w:r>
      <w:r w:rsidRPr="00BE4771">
        <w:rPr>
          <w:rFonts w:ascii="Times New Roman" w:eastAsia="Times New Roman" w:hAnsi="Times New Roman" w:cs="Times New Roman"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>маркетинг, фінансування, логістика та ін.;</w:t>
      </w:r>
    </w:p>
    <w:p w:rsidR="00023FCC" w:rsidRPr="00BE4771" w:rsidRDefault="00023FCC" w:rsidP="00023FCC">
      <w:pPr>
        <w:widowControl w:val="0"/>
        <w:numPr>
          <w:ilvl w:val="0"/>
          <w:numId w:val="1"/>
        </w:numPr>
        <w:autoSpaceDE w:val="0"/>
        <w:autoSpaceDN w:val="0"/>
        <w:spacing w:before="2" w:after="0" w:line="249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створювати </w:t>
      </w:r>
      <w:r w:rsidRPr="00BE4771">
        <w:rPr>
          <w:rFonts w:ascii="Times New Roman" w:eastAsia="Times New Roman" w:hAnsi="Times New Roman" w:cs="Times New Roman"/>
          <w:color w:val="191919"/>
          <w:w w:val="105"/>
          <w:sz w:val="28"/>
          <w:szCs w:val="28"/>
          <w:lang w:val="uk-UA"/>
        </w:rPr>
        <w:t xml:space="preserve">інформацію щодо майбутніх дій кожного структурного підрозділу. </w:t>
      </w:r>
    </w:p>
    <w:p w:rsidR="00023FCC" w:rsidRDefault="00023FCC" w:rsidP="00023FCC">
      <w:pPr>
        <w:rPr>
          <w:lang w:val="uk-UA"/>
        </w:rPr>
      </w:pPr>
    </w:p>
    <w:p w:rsidR="00023FCC" w:rsidRDefault="00023FCC" w:rsidP="00023FCC">
      <w:pPr>
        <w:rPr>
          <w:lang w:val="uk-UA"/>
        </w:rPr>
      </w:pPr>
    </w:p>
    <w:p w:rsidR="00023FCC" w:rsidRDefault="00023FCC" w:rsidP="00023FCC">
      <w:pPr>
        <w:rPr>
          <w:lang w:val="uk-UA"/>
        </w:rPr>
      </w:pPr>
    </w:p>
    <w:p w:rsidR="00023FCC" w:rsidRDefault="00023FCC" w:rsidP="00023FCC">
      <w:pPr>
        <w:pStyle w:val="TableParagraph"/>
        <w:tabs>
          <w:tab w:val="left" w:pos="913"/>
          <w:tab w:val="left" w:pos="1413"/>
          <w:tab w:val="left" w:pos="1599"/>
        </w:tabs>
        <w:ind w:left="107" w:right="92"/>
        <w:rPr>
          <w:b/>
          <w:spacing w:val="-4"/>
          <w:sz w:val="28"/>
          <w:szCs w:val="28"/>
        </w:rPr>
      </w:pPr>
    </w:p>
    <w:p w:rsidR="00023FCC" w:rsidRDefault="00023FCC" w:rsidP="00023FCC">
      <w:pPr>
        <w:pStyle w:val="TableParagraph"/>
        <w:tabs>
          <w:tab w:val="left" w:pos="913"/>
          <w:tab w:val="left" w:pos="1413"/>
          <w:tab w:val="left" w:pos="1599"/>
        </w:tabs>
        <w:ind w:left="107" w:right="92"/>
        <w:rPr>
          <w:b/>
          <w:spacing w:val="-3"/>
          <w:sz w:val="28"/>
          <w:szCs w:val="28"/>
        </w:rPr>
      </w:pPr>
      <w:r w:rsidRPr="0080316E">
        <w:rPr>
          <w:b/>
          <w:spacing w:val="-4"/>
          <w:sz w:val="28"/>
          <w:szCs w:val="28"/>
        </w:rPr>
        <w:t>Тема</w:t>
      </w:r>
      <w:r w:rsidRPr="0080316E">
        <w:rPr>
          <w:b/>
          <w:sz w:val="28"/>
          <w:szCs w:val="28"/>
        </w:rPr>
        <w:tab/>
      </w:r>
      <w:r w:rsidRPr="0080316E">
        <w:rPr>
          <w:b/>
          <w:spacing w:val="-6"/>
          <w:sz w:val="28"/>
          <w:szCs w:val="28"/>
        </w:rPr>
        <w:t>1.</w:t>
      </w:r>
      <w:r w:rsidRPr="0080316E">
        <w:rPr>
          <w:b/>
          <w:sz w:val="28"/>
          <w:szCs w:val="28"/>
        </w:rPr>
        <w:tab/>
      </w:r>
      <w:r w:rsidRPr="0080316E">
        <w:rPr>
          <w:b/>
          <w:spacing w:val="-3"/>
          <w:sz w:val="28"/>
          <w:szCs w:val="28"/>
        </w:rPr>
        <w:t>Поняття, зміст та проектування бізнес-аналізу</w:t>
      </w:r>
    </w:p>
    <w:p w:rsidR="00023FCC" w:rsidRPr="00E01E30" w:rsidRDefault="00023FCC" w:rsidP="00023FCC">
      <w:pPr>
        <w:pStyle w:val="TableParagraph"/>
        <w:tabs>
          <w:tab w:val="left" w:pos="913"/>
          <w:tab w:val="left" w:pos="1413"/>
          <w:tab w:val="left" w:pos="1599"/>
        </w:tabs>
        <w:ind w:left="107" w:right="92"/>
        <w:rPr>
          <w:b/>
          <w:i/>
          <w:spacing w:val="-3"/>
          <w:sz w:val="28"/>
          <w:szCs w:val="28"/>
        </w:rPr>
      </w:pPr>
      <w:r w:rsidRPr="00E01E30">
        <w:rPr>
          <w:b/>
          <w:i/>
          <w:spacing w:val="-3"/>
          <w:sz w:val="28"/>
          <w:szCs w:val="28"/>
        </w:rPr>
        <w:t>План</w:t>
      </w:r>
    </w:p>
    <w:p w:rsidR="00023FCC" w:rsidRPr="00E01E30" w:rsidRDefault="00023FCC" w:rsidP="00023FCC">
      <w:pPr>
        <w:pStyle w:val="TableParagraph"/>
        <w:numPr>
          <w:ilvl w:val="1"/>
          <w:numId w:val="2"/>
        </w:numPr>
        <w:tabs>
          <w:tab w:val="left" w:pos="913"/>
          <w:tab w:val="left" w:pos="1413"/>
          <w:tab w:val="left" w:pos="1599"/>
        </w:tabs>
        <w:ind w:right="92"/>
        <w:rPr>
          <w:i/>
          <w:color w:val="191919"/>
          <w:w w:val="105"/>
          <w:sz w:val="28"/>
          <w:szCs w:val="28"/>
        </w:rPr>
      </w:pPr>
      <w:r w:rsidRPr="00E01E30">
        <w:rPr>
          <w:i/>
          <w:color w:val="191919"/>
          <w:w w:val="105"/>
          <w:sz w:val="28"/>
          <w:szCs w:val="28"/>
        </w:rPr>
        <w:t>Інформація, отримана в процесі функціонування бізнес-аналізу.</w:t>
      </w:r>
    </w:p>
    <w:p w:rsidR="00023FCC" w:rsidRPr="00E01E30" w:rsidRDefault="00023FCC" w:rsidP="00023FCC">
      <w:pPr>
        <w:pStyle w:val="TableParagraph"/>
        <w:numPr>
          <w:ilvl w:val="1"/>
          <w:numId w:val="2"/>
        </w:numPr>
        <w:tabs>
          <w:tab w:val="left" w:pos="913"/>
          <w:tab w:val="left" w:pos="1413"/>
          <w:tab w:val="left" w:pos="1599"/>
        </w:tabs>
        <w:ind w:right="92"/>
        <w:rPr>
          <w:i/>
          <w:sz w:val="28"/>
          <w:szCs w:val="28"/>
        </w:rPr>
      </w:pPr>
      <w:r w:rsidRPr="00E01E30">
        <w:rPr>
          <w:i/>
          <w:color w:val="191919"/>
          <w:w w:val="105"/>
          <w:sz w:val="28"/>
          <w:szCs w:val="28"/>
        </w:rPr>
        <w:t>Напрями використання бізнес-аналізу</w:t>
      </w:r>
      <w:r w:rsidRPr="00E01E30">
        <w:rPr>
          <w:i/>
          <w:color w:val="191919"/>
          <w:sz w:val="28"/>
          <w:szCs w:val="28"/>
        </w:rPr>
        <w:t xml:space="preserve"> окремого </w:t>
      </w:r>
      <w:r w:rsidRPr="00E01E30">
        <w:rPr>
          <w:i/>
          <w:color w:val="191919"/>
          <w:w w:val="105"/>
          <w:sz w:val="28"/>
          <w:szCs w:val="28"/>
        </w:rPr>
        <w:t>структурного</w:t>
      </w:r>
      <w:r w:rsidRPr="00E01E30">
        <w:rPr>
          <w:i/>
          <w:color w:val="191919"/>
          <w:spacing w:val="-14"/>
          <w:w w:val="105"/>
          <w:sz w:val="28"/>
          <w:szCs w:val="28"/>
        </w:rPr>
        <w:t xml:space="preserve"> </w:t>
      </w:r>
      <w:r w:rsidRPr="00E01E30">
        <w:rPr>
          <w:i/>
          <w:color w:val="191919"/>
          <w:w w:val="105"/>
          <w:sz w:val="28"/>
          <w:szCs w:val="28"/>
        </w:rPr>
        <w:t>підрозділу</w:t>
      </w:r>
      <w:r w:rsidRPr="00E01E30">
        <w:rPr>
          <w:i/>
          <w:color w:val="191919"/>
          <w:spacing w:val="-14"/>
          <w:w w:val="105"/>
          <w:sz w:val="28"/>
          <w:szCs w:val="28"/>
        </w:rPr>
        <w:t xml:space="preserve"> </w:t>
      </w:r>
      <w:r w:rsidRPr="00E01E30">
        <w:rPr>
          <w:i/>
          <w:color w:val="191919"/>
          <w:w w:val="105"/>
          <w:sz w:val="28"/>
          <w:szCs w:val="28"/>
        </w:rPr>
        <w:t>СПД.</w:t>
      </w:r>
    </w:p>
    <w:p w:rsidR="00023FCC" w:rsidRPr="00E01E30" w:rsidRDefault="00023FCC" w:rsidP="00023FCC">
      <w:pPr>
        <w:pStyle w:val="TableParagraph"/>
        <w:numPr>
          <w:ilvl w:val="1"/>
          <w:numId w:val="2"/>
        </w:numPr>
        <w:tabs>
          <w:tab w:val="left" w:pos="913"/>
          <w:tab w:val="left" w:pos="1413"/>
          <w:tab w:val="left" w:pos="1599"/>
        </w:tabs>
        <w:ind w:right="92"/>
        <w:rPr>
          <w:i/>
          <w:sz w:val="28"/>
          <w:szCs w:val="28"/>
        </w:rPr>
      </w:pPr>
      <w:r w:rsidRPr="00E01E30">
        <w:rPr>
          <w:i/>
          <w:color w:val="191919"/>
          <w:w w:val="105"/>
          <w:sz w:val="28"/>
          <w:szCs w:val="28"/>
        </w:rPr>
        <w:t>Створення умов для здійснення бізнес-аналізу з</w:t>
      </w:r>
      <w:r w:rsidRPr="00E01E30">
        <w:rPr>
          <w:i/>
          <w:color w:val="191919"/>
          <w:spacing w:val="-5"/>
          <w:w w:val="105"/>
          <w:sz w:val="28"/>
          <w:szCs w:val="28"/>
        </w:rPr>
        <w:t xml:space="preserve"> </w:t>
      </w:r>
      <w:r w:rsidRPr="00E01E30">
        <w:rPr>
          <w:i/>
          <w:color w:val="191919"/>
          <w:w w:val="105"/>
          <w:sz w:val="28"/>
          <w:szCs w:val="28"/>
        </w:rPr>
        <w:t>внутрішніх</w:t>
      </w:r>
      <w:r w:rsidRPr="00E01E30">
        <w:rPr>
          <w:i/>
          <w:color w:val="191919"/>
          <w:spacing w:val="-5"/>
          <w:w w:val="105"/>
          <w:sz w:val="28"/>
          <w:szCs w:val="28"/>
        </w:rPr>
        <w:t xml:space="preserve"> </w:t>
      </w:r>
      <w:r w:rsidRPr="00E01E30">
        <w:rPr>
          <w:i/>
          <w:color w:val="191919"/>
          <w:w w:val="105"/>
          <w:sz w:val="28"/>
          <w:szCs w:val="28"/>
        </w:rPr>
        <w:t>та</w:t>
      </w:r>
      <w:r w:rsidRPr="00E01E30">
        <w:rPr>
          <w:i/>
          <w:color w:val="191919"/>
          <w:spacing w:val="-5"/>
          <w:w w:val="105"/>
          <w:sz w:val="28"/>
          <w:szCs w:val="28"/>
        </w:rPr>
        <w:t xml:space="preserve"> </w:t>
      </w:r>
      <w:r w:rsidRPr="00E01E30">
        <w:rPr>
          <w:i/>
          <w:color w:val="191919"/>
          <w:w w:val="105"/>
          <w:sz w:val="28"/>
          <w:szCs w:val="28"/>
        </w:rPr>
        <w:t>зовнішніх</w:t>
      </w:r>
      <w:r w:rsidRPr="00E01E30">
        <w:rPr>
          <w:i/>
          <w:color w:val="191919"/>
          <w:spacing w:val="-5"/>
          <w:w w:val="105"/>
          <w:sz w:val="28"/>
          <w:szCs w:val="28"/>
        </w:rPr>
        <w:t xml:space="preserve"> </w:t>
      </w:r>
      <w:r w:rsidRPr="00E01E30">
        <w:rPr>
          <w:i/>
          <w:color w:val="191919"/>
          <w:w w:val="105"/>
          <w:sz w:val="28"/>
          <w:szCs w:val="28"/>
        </w:rPr>
        <w:t>елементів.</w:t>
      </w:r>
    </w:p>
    <w:p w:rsidR="00023FCC" w:rsidRDefault="00023FCC" w:rsidP="00023FCC">
      <w:pPr>
        <w:rPr>
          <w:lang w:val="uk-UA"/>
        </w:rPr>
      </w:pP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Скориставшись з викладеного у відповідних розділах рекомендованої</w:t>
      </w: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сформулювати визначення понять, що згадуються в пунктах плану та занотувати їх у зошиті для самостійної роботи.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Навести приклади до кожного поняття.</w:t>
      </w:r>
    </w:p>
    <w:p w:rsidR="00023FCC" w:rsidRDefault="00023FCC" w:rsidP="00023FCC">
      <w:pPr>
        <w:spacing w:after="0" w:line="312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Запитання для самоконтролю</w:t>
      </w:r>
    </w:p>
    <w:p w:rsidR="00023FCC" w:rsidRPr="003E08D5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line="249" w:lineRule="auto"/>
        <w:ind w:right="101"/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Розкрийте</w:t>
      </w:r>
      <w:r w:rsidRPr="003E08D5">
        <w:rPr>
          <w:color w:val="191919"/>
          <w:spacing w:val="40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поняття</w:t>
      </w:r>
      <w:r w:rsidRPr="003E08D5">
        <w:rPr>
          <w:color w:val="191919"/>
          <w:spacing w:val="40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«модуль</w:t>
      </w:r>
      <w:r>
        <w:rPr>
          <w:color w:val="191919"/>
          <w:w w:val="105"/>
          <w:sz w:val="28"/>
          <w:szCs w:val="28"/>
        </w:rPr>
        <w:t xml:space="preserve"> </w:t>
      </w:r>
      <w:r>
        <w:rPr>
          <w:color w:val="191919"/>
          <w:spacing w:val="-2"/>
          <w:w w:val="105"/>
          <w:sz w:val="28"/>
          <w:szCs w:val="28"/>
        </w:rPr>
        <w:t>бізнес-аналізу</w:t>
      </w:r>
      <w:r w:rsidRPr="003E08D5">
        <w:rPr>
          <w:color w:val="191919"/>
          <w:w w:val="105"/>
          <w:sz w:val="28"/>
          <w:szCs w:val="28"/>
        </w:rPr>
        <w:t>»,</w:t>
      </w:r>
      <w:r w:rsidRPr="003E08D5">
        <w:rPr>
          <w:color w:val="191919"/>
          <w:spacing w:val="40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його</w:t>
      </w:r>
      <w:r w:rsidRPr="003E08D5">
        <w:rPr>
          <w:color w:val="191919"/>
          <w:spacing w:val="40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внутрішні</w:t>
      </w:r>
      <w:r w:rsidRPr="003E08D5">
        <w:rPr>
          <w:color w:val="191919"/>
          <w:spacing w:val="40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та</w:t>
      </w:r>
      <w:r w:rsidRPr="003E08D5">
        <w:rPr>
          <w:color w:val="191919"/>
          <w:spacing w:val="40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 xml:space="preserve">зовнішні </w:t>
      </w:r>
      <w:r w:rsidRPr="003E08D5">
        <w:rPr>
          <w:color w:val="191919"/>
          <w:spacing w:val="-2"/>
          <w:w w:val="105"/>
          <w:sz w:val="28"/>
          <w:szCs w:val="28"/>
        </w:rPr>
        <w:t>елементи.</w:t>
      </w:r>
    </w:p>
    <w:p w:rsidR="00023FCC" w:rsidRPr="003E08D5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before="1"/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Які</w:t>
      </w:r>
      <w:r w:rsidRPr="003E08D5">
        <w:rPr>
          <w:color w:val="191919"/>
          <w:spacing w:val="-9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функції</w:t>
      </w:r>
      <w:r w:rsidRPr="003E08D5">
        <w:rPr>
          <w:color w:val="191919"/>
          <w:spacing w:val="-8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реалізують</w:t>
      </w:r>
      <w:r w:rsidRPr="003E08D5">
        <w:rPr>
          <w:color w:val="191919"/>
          <w:spacing w:val="-9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внутрішні</w:t>
      </w:r>
      <w:r w:rsidRPr="003E08D5">
        <w:rPr>
          <w:color w:val="191919"/>
          <w:spacing w:val="-8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елементи</w:t>
      </w:r>
      <w:r>
        <w:rPr>
          <w:color w:val="191919"/>
          <w:spacing w:val="-2"/>
          <w:w w:val="105"/>
          <w:sz w:val="28"/>
          <w:szCs w:val="28"/>
        </w:rPr>
        <w:t xml:space="preserve"> бізнес-аналізу</w:t>
      </w:r>
      <w:r w:rsidRPr="003E08D5">
        <w:rPr>
          <w:color w:val="191919"/>
          <w:spacing w:val="-2"/>
          <w:w w:val="105"/>
          <w:sz w:val="28"/>
          <w:szCs w:val="28"/>
        </w:rPr>
        <w:t>?</w:t>
      </w:r>
    </w:p>
    <w:p w:rsidR="00023FCC" w:rsidRPr="003E08D5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line="249" w:lineRule="auto"/>
        <w:ind w:right="101"/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В чому різниця між стратегі</w:t>
      </w:r>
      <w:r>
        <w:rPr>
          <w:color w:val="191919"/>
          <w:w w:val="105"/>
          <w:sz w:val="28"/>
          <w:szCs w:val="28"/>
        </w:rPr>
        <w:t>чним та оперативним плануванням?</w:t>
      </w:r>
    </w:p>
    <w:p w:rsidR="00023FCC" w:rsidRPr="003E08D5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before="2"/>
        <w:ind w:hanging="284"/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Які</w:t>
      </w:r>
      <w:r w:rsidRPr="003E08D5">
        <w:rPr>
          <w:color w:val="191919"/>
          <w:spacing w:val="-4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типові</w:t>
      </w:r>
      <w:r w:rsidRPr="003E08D5">
        <w:rPr>
          <w:color w:val="191919"/>
          <w:spacing w:val="-3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методи</w:t>
      </w:r>
      <w:r w:rsidRPr="003E08D5">
        <w:rPr>
          <w:color w:val="191919"/>
          <w:spacing w:val="-3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планування</w:t>
      </w:r>
      <w:r w:rsidRPr="003E08D5">
        <w:rPr>
          <w:color w:val="191919"/>
          <w:spacing w:val="-3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використовуються</w:t>
      </w:r>
      <w:r w:rsidRPr="003E08D5">
        <w:rPr>
          <w:color w:val="191919"/>
          <w:spacing w:val="-3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в</w:t>
      </w:r>
      <w:r>
        <w:rPr>
          <w:color w:val="191919"/>
          <w:spacing w:val="-2"/>
          <w:w w:val="105"/>
          <w:sz w:val="28"/>
          <w:szCs w:val="28"/>
        </w:rPr>
        <w:t xml:space="preserve"> бізнес-аналізі</w:t>
      </w:r>
      <w:r w:rsidRPr="003E08D5">
        <w:rPr>
          <w:color w:val="191919"/>
          <w:spacing w:val="-2"/>
          <w:w w:val="105"/>
          <w:sz w:val="28"/>
          <w:szCs w:val="28"/>
        </w:rPr>
        <w:t>?</w:t>
      </w:r>
    </w:p>
    <w:p w:rsidR="00023FCC" w:rsidRPr="003E08D5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before="10"/>
        <w:ind w:hanging="284"/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Етапи</w:t>
      </w:r>
      <w:r w:rsidRPr="003E08D5">
        <w:rPr>
          <w:color w:val="191919"/>
          <w:spacing w:val="7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проектування</w:t>
      </w:r>
      <w:r>
        <w:rPr>
          <w:color w:val="191919"/>
          <w:spacing w:val="-2"/>
          <w:w w:val="105"/>
          <w:sz w:val="28"/>
          <w:szCs w:val="28"/>
        </w:rPr>
        <w:t xml:space="preserve"> бізнес-аналізу</w:t>
      </w:r>
      <w:r w:rsidRPr="003E08D5">
        <w:rPr>
          <w:color w:val="191919"/>
          <w:spacing w:val="-2"/>
          <w:w w:val="105"/>
          <w:sz w:val="28"/>
          <w:szCs w:val="28"/>
        </w:rPr>
        <w:t>.</w:t>
      </w:r>
    </w:p>
    <w:p w:rsidR="00023FCC" w:rsidRPr="00E01E30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before="10"/>
        <w:ind w:hanging="284"/>
        <w:jc w:val="left"/>
        <w:rPr>
          <w:sz w:val="28"/>
          <w:szCs w:val="28"/>
        </w:rPr>
      </w:pPr>
      <w:r w:rsidRPr="003E08D5">
        <w:rPr>
          <w:color w:val="191919"/>
          <w:w w:val="105"/>
          <w:sz w:val="28"/>
          <w:szCs w:val="28"/>
        </w:rPr>
        <w:t>Місце</w:t>
      </w:r>
      <w:r w:rsidRPr="003E08D5">
        <w:rPr>
          <w:color w:val="191919"/>
          <w:spacing w:val="-12"/>
          <w:w w:val="105"/>
          <w:sz w:val="28"/>
          <w:szCs w:val="28"/>
        </w:rPr>
        <w:t xml:space="preserve"> </w:t>
      </w:r>
      <w:r>
        <w:rPr>
          <w:color w:val="191919"/>
          <w:spacing w:val="-2"/>
          <w:w w:val="105"/>
          <w:sz w:val="28"/>
          <w:szCs w:val="28"/>
        </w:rPr>
        <w:t>бізнес-аналізу</w:t>
      </w:r>
      <w:r w:rsidRPr="003E08D5">
        <w:rPr>
          <w:color w:val="191919"/>
          <w:w w:val="105"/>
          <w:sz w:val="28"/>
          <w:szCs w:val="28"/>
        </w:rPr>
        <w:t xml:space="preserve"> в</w:t>
      </w:r>
      <w:r w:rsidRPr="003E08D5">
        <w:rPr>
          <w:color w:val="191919"/>
          <w:spacing w:val="-12"/>
          <w:w w:val="105"/>
          <w:sz w:val="28"/>
          <w:szCs w:val="28"/>
        </w:rPr>
        <w:t xml:space="preserve"> </w:t>
      </w:r>
      <w:r w:rsidRPr="003E08D5">
        <w:rPr>
          <w:color w:val="191919"/>
          <w:w w:val="105"/>
          <w:sz w:val="28"/>
          <w:szCs w:val="28"/>
        </w:rPr>
        <w:t>структурі</w:t>
      </w:r>
      <w:r w:rsidRPr="003E08D5">
        <w:rPr>
          <w:color w:val="191919"/>
          <w:spacing w:val="-12"/>
          <w:w w:val="105"/>
          <w:sz w:val="28"/>
          <w:szCs w:val="28"/>
        </w:rPr>
        <w:t xml:space="preserve"> </w:t>
      </w:r>
      <w:r w:rsidRPr="003E08D5">
        <w:rPr>
          <w:color w:val="191919"/>
          <w:spacing w:val="-2"/>
          <w:w w:val="105"/>
          <w:sz w:val="28"/>
          <w:szCs w:val="28"/>
        </w:rPr>
        <w:t>підприємства.</w:t>
      </w:r>
    </w:p>
    <w:p w:rsidR="00023FCC" w:rsidRPr="00E01E30" w:rsidRDefault="00023FCC" w:rsidP="00023FCC">
      <w:pPr>
        <w:tabs>
          <w:tab w:val="left" w:pos="501"/>
        </w:tabs>
        <w:spacing w:before="10"/>
        <w:ind w:left="216"/>
        <w:rPr>
          <w:sz w:val="28"/>
          <w:szCs w:val="28"/>
        </w:rPr>
      </w:pPr>
    </w:p>
    <w:p w:rsidR="00023FCC" w:rsidRPr="00E01E30" w:rsidRDefault="00023FCC" w:rsidP="00023FCC">
      <w:pPr>
        <w:pStyle w:val="a3"/>
        <w:spacing w:line="312" w:lineRule="auto"/>
        <w:ind w:left="569" w:firstLine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</w:t>
      </w:r>
      <w:r w:rsidRPr="00E01E30">
        <w:rPr>
          <w:b/>
          <w:spacing w:val="20"/>
          <w:sz w:val="28"/>
          <w:szCs w:val="28"/>
        </w:rPr>
        <w:t>Завдання для самостійної роботи</w:t>
      </w:r>
    </w:p>
    <w:p w:rsidR="00023FCC" w:rsidRDefault="00023FCC" w:rsidP="00023FCC">
      <w:pPr>
        <w:pStyle w:val="a3"/>
        <w:spacing w:line="312" w:lineRule="auto"/>
        <w:ind w:left="569" w:firstLine="0"/>
        <w:jc w:val="both"/>
        <w:rPr>
          <w:b/>
          <w:spacing w:val="20"/>
          <w:sz w:val="28"/>
          <w:szCs w:val="28"/>
        </w:rPr>
      </w:pPr>
      <w:r w:rsidRPr="00E01E30">
        <w:rPr>
          <w:b/>
          <w:spacing w:val="20"/>
          <w:sz w:val="28"/>
          <w:szCs w:val="28"/>
        </w:rPr>
        <w:t>Тестові завдання</w:t>
      </w:r>
    </w:p>
    <w:p w:rsidR="00023FCC" w:rsidRPr="00E01E30" w:rsidRDefault="00023FCC" w:rsidP="00023F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b/>
          <w:sz w:val="28"/>
          <w:szCs w:val="28"/>
        </w:rPr>
        <w:t>1.</w:t>
      </w:r>
      <w:r w:rsidRPr="00E01E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E01E30">
          <w:rPr>
            <w:rFonts w:ascii="Times New Roman" w:hAnsi="Times New Roman" w:cs="Times New Roman"/>
            <w:bCs/>
            <w:sz w:val="28"/>
            <w:szCs w:val="28"/>
          </w:rPr>
          <w:t>Бізнес</w:t>
        </w:r>
      </w:hyperlink>
      <w:r w:rsidRPr="00E01E30">
        <w:rPr>
          <w:rFonts w:ascii="Times New Roman" w:hAnsi="Times New Roman" w:cs="Times New Roman"/>
          <w:bCs/>
          <w:sz w:val="28"/>
          <w:szCs w:val="28"/>
        </w:rPr>
        <w:t>-статистика – це наука, яка: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а)</w:t>
      </w:r>
      <w:r w:rsidRPr="00E01E30">
        <w:rPr>
          <w:rFonts w:ascii="Times New Roman" w:hAnsi="Times New Roman" w:cs="Times New Roman"/>
          <w:bCs/>
          <w:sz w:val="28"/>
          <w:szCs w:val="28"/>
        </w:rPr>
        <w:t> розкриває конкретну сторону і особливості суспільно-економічних явищ і процесів в умовах визначеного місця (території) та часу;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б)</w:t>
      </w:r>
      <w:r w:rsidRPr="00E01E30">
        <w:rPr>
          <w:rFonts w:ascii="Times New Roman" w:hAnsi="Times New Roman" w:cs="Times New Roman"/>
          <w:bCs/>
          <w:sz w:val="28"/>
          <w:szCs w:val="28"/>
        </w:rPr>
        <w:t> використовує методи статистичного збору даних для проведення дослідження ринкового, комерційного або господарського стану окремого суб’єкту підприємницької діяльності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в)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 формує систему основних показників, які характеризують економіко-статистичний стан суб’єктів господарювання різних форм власності у цілому; 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г)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 надає цифрову інформацію, необхідну для управління підприємством та розробки його тактики і економічної стратегії на перспективу.</w:t>
      </w:r>
    </w:p>
    <w:p w:rsidR="00023FCC" w:rsidRPr="00E01E30" w:rsidRDefault="00023FCC" w:rsidP="00023F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Pr="00E01E30" w:rsidRDefault="00023FCC" w:rsidP="00023F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01E30">
        <w:rPr>
          <w:rFonts w:ascii="Times New Roman" w:hAnsi="Times New Roman" w:cs="Times New Roman"/>
          <w:sz w:val="28"/>
          <w:szCs w:val="28"/>
        </w:rPr>
        <w:t xml:space="preserve"> </w:t>
      </w:r>
      <w:r w:rsidRPr="00E01E30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Об’єктом вивчення </w:t>
      </w:r>
      <w:r w:rsidRPr="00E01E30">
        <w:rPr>
          <w:rFonts w:ascii="Times New Roman" w:eastAsia="NewtonC" w:hAnsi="Times New Roman" w:cs="Times New Roman"/>
          <w:sz w:val="28"/>
          <w:szCs w:val="28"/>
        </w:rPr>
        <w:t>бізнес-статистики є: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а)</w:t>
      </w:r>
      <w:r w:rsidRPr="00E0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якісні </w:t>
      </w:r>
      <w:r w:rsidRPr="00E01E30">
        <w:rPr>
          <w:rFonts w:ascii="Times New Roman" w:hAnsi="Times New Roman" w:cs="Times New Roman"/>
          <w:bCs/>
          <w:sz w:val="28"/>
          <w:szCs w:val="28"/>
          <w:lang w:eastAsia="uk-UA"/>
        </w:rPr>
        <w:t>характеристики фінансових відносин;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б)</w:t>
      </w:r>
      <w:r w:rsidRPr="00E01E30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кількісні характеристики фінансових відносин;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в)</w:t>
      </w:r>
      <w:r w:rsidRPr="00E01E30">
        <w:rPr>
          <w:rFonts w:ascii="Times New Roman" w:hAnsi="Times New Roman" w:cs="Times New Roman"/>
          <w:bCs/>
          <w:sz w:val="28"/>
          <w:szCs w:val="28"/>
        </w:rPr>
        <w:t> сукупність економічних агентів, які формують ринкове середовище економіки;</w:t>
      </w:r>
    </w:p>
    <w:p w:rsidR="00023FCC" w:rsidRPr="00B5540A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г)</w:t>
      </w:r>
      <w:r w:rsidRPr="00E01E30">
        <w:rPr>
          <w:rFonts w:ascii="Times New Roman" w:hAnsi="Times New Roman" w:cs="Times New Roman"/>
          <w:bCs/>
          <w:sz w:val="28"/>
          <w:szCs w:val="28"/>
        </w:rPr>
        <w:t> </w:t>
      </w:r>
      <w:r w:rsidRPr="00E01E30">
        <w:rPr>
          <w:rFonts w:ascii="Times New Roman" w:hAnsi="Times New Roman" w:cs="Times New Roman"/>
          <w:sz w:val="28"/>
          <w:szCs w:val="28"/>
        </w:rPr>
        <w:t>найрізноманітніші явища та процеси, які відбуваються в сфері податкової діяльності.</w:t>
      </w:r>
    </w:p>
    <w:p w:rsidR="00023FCC" w:rsidRPr="00E01E30" w:rsidRDefault="00023FCC" w:rsidP="00023F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b/>
          <w:sz w:val="28"/>
          <w:szCs w:val="28"/>
        </w:rPr>
        <w:t>3.</w:t>
      </w:r>
      <w:r w:rsidRPr="00E01E30">
        <w:rPr>
          <w:rFonts w:ascii="Times New Roman" w:hAnsi="Times New Roman" w:cs="Times New Roman"/>
          <w:sz w:val="28"/>
          <w:szCs w:val="28"/>
        </w:rPr>
        <w:t xml:space="preserve"> 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Предметом </w:t>
      </w:r>
      <w:r w:rsidRPr="00E01E30">
        <w:rPr>
          <w:rFonts w:ascii="Times New Roman" w:eastAsia="NewtonC" w:hAnsi="Times New Roman" w:cs="Times New Roman"/>
          <w:sz w:val="28"/>
          <w:szCs w:val="28"/>
        </w:rPr>
        <w:t>бізнес-статистики є: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а)</w:t>
      </w:r>
      <w:r w:rsidRPr="00E0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E30">
        <w:rPr>
          <w:rFonts w:ascii="Times New Roman" w:hAnsi="Times New Roman" w:cs="Times New Roman"/>
          <w:bCs/>
          <w:sz w:val="28"/>
          <w:szCs w:val="28"/>
        </w:rPr>
        <w:t>кількісні і якісні відношення</w:t>
      </w:r>
      <w:r w:rsidRPr="00E01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масових суспільно-економічних явищ; 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б)</w:t>
      </w:r>
      <w:r w:rsidRPr="00E01E30">
        <w:rPr>
          <w:rFonts w:ascii="Times New Roman" w:hAnsi="Times New Roman" w:cs="Times New Roman"/>
          <w:bCs/>
          <w:sz w:val="28"/>
          <w:szCs w:val="28"/>
        </w:rPr>
        <w:t> </w:t>
      </w:r>
      <w:r w:rsidRPr="00E01E30">
        <w:rPr>
          <w:rFonts w:ascii="Times New Roman" w:hAnsi="Times New Roman" w:cs="Times New Roman"/>
          <w:bCs/>
          <w:sz w:val="28"/>
          <w:szCs w:val="28"/>
          <w:lang w:eastAsia="uk-UA"/>
        </w:rPr>
        <w:t>вивчення показників, що характеризують сферу діяльності підприємства та їх ефективність;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в)</w:t>
      </w:r>
      <w:r w:rsidRPr="00E01E30">
        <w:rPr>
          <w:rFonts w:ascii="Times New Roman" w:hAnsi="Times New Roman" w:cs="Times New Roman"/>
          <w:bCs/>
          <w:sz w:val="28"/>
          <w:szCs w:val="28"/>
        </w:rPr>
        <w:t> статистична методологія кількісного вивчення масових бізнес-процесів в економічних структурах різного рівня;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г)</w:t>
      </w:r>
      <w:r w:rsidRPr="00E01E30">
        <w:rPr>
          <w:rFonts w:ascii="Times New Roman" w:hAnsi="Times New Roman" w:cs="Times New Roman"/>
          <w:bCs/>
          <w:sz w:val="28"/>
          <w:szCs w:val="28"/>
        </w:rPr>
        <w:t> вивчення комплексних показників, що характеризують стан навколишнього середовища.</w:t>
      </w:r>
    </w:p>
    <w:p w:rsidR="00023FCC" w:rsidRPr="00E01E30" w:rsidRDefault="00023FCC" w:rsidP="00023F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Pr="00E01E30" w:rsidRDefault="00023FCC" w:rsidP="00023F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b/>
          <w:sz w:val="28"/>
          <w:szCs w:val="28"/>
        </w:rPr>
        <w:t>4.</w:t>
      </w:r>
      <w:r w:rsidRPr="00E01E30">
        <w:rPr>
          <w:rFonts w:ascii="Times New Roman" w:hAnsi="Times New Roman" w:cs="Times New Roman"/>
          <w:sz w:val="28"/>
          <w:szCs w:val="28"/>
        </w:rPr>
        <w:t xml:space="preserve"> </w:t>
      </w:r>
      <w:r w:rsidRPr="00E01E30">
        <w:rPr>
          <w:rFonts w:ascii="Times New Roman" w:hAnsi="Times New Roman" w:cs="Times New Roman"/>
          <w:iCs/>
          <w:sz w:val="28"/>
          <w:szCs w:val="28"/>
        </w:rPr>
        <w:t>Бізнес-процес</w:t>
      </w:r>
      <w:r w:rsidRPr="00E01E3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– це: 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а)</w:t>
      </w:r>
      <w:r w:rsidRPr="00E01E30">
        <w:rPr>
          <w:rFonts w:ascii="Times New Roman" w:hAnsi="Times New Roman" w:cs="Times New Roman"/>
          <w:bCs/>
          <w:sz w:val="28"/>
          <w:szCs w:val="28"/>
        </w:rPr>
        <w:t> сукупність інформаційних ресурсів;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б)</w:t>
      </w:r>
      <w:r w:rsidRPr="00E01E30">
        <w:rPr>
          <w:rFonts w:ascii="Times New Roman" w:hAnsi="Times New Roman" w:cs="Times New Roman"/>
          <w:bCs/>
          <w:sz w:val="28"/>
          <w:szCs w:val="28"/>
        </w:rPr>
        <w:t> своєчасне і термінове впровадження досягнень науково-технічного прогресу у виробництво;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в)</w:t>
      </w:r>
      <w:r w:rsidRPr="00E01E30">
        <w:rPr>
          <w:rFonts w:ascii="Times New Roman" w:hAnsi="Times New Roman" w:cs="Times New Roman"/>
          <w:bCs/>
          <w:sz w:val="28"/>
          <w:szCs w:val="28"/>
        </w:rPr>
        <w:t> забезпечення потреб суспільства товарами (послугами) відповідного асортименту та належної якості;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г)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 сукупність заходів, які спрямовані на створення продукту (послуги) для споживачів.</w:t>
      </w:r>
    </w:p>
    <w:p w:rsidR="00023FCC" w:rsidRPr="00E01E30" w:rsidRDefault="00023FCC" w:rsidP="00023FC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3FCC" w:rsidRPr="00E01E30" w:rsidRDefault="00023FCC" w:rsidP="00023FCC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01E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E01E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1E30">
        <w:rPr>
          <w:rFonts w:ascii="Times New Roman" w:hAnsi="Times New Roman" w:cs="Times New Roman"/>
          <w:color w:val="000000"/>
          <w:sz w:val="28"/>
          <w:szCs w:val="28"/>
        </w:rPr>
        <w:t xml:space="preserve">Не є статистичними методами в </w:t>
      </w:r>
      <w:r w:rsidRPr="00E01E30">
        <w:rPr>
          <w:rFonts w:ascii="Times New Roman" w:eastAsia="NewtonC" w:hAnsi="Times New Roman" w:cs="Times New Roman"/>
          <w:bCs/>
          <w:color w:val="000000"/>
          <w:sz w:val="28"/>
          <w:szCs w:val="28"/>
        </w:rPr>
        <w:t>бізнес-</w:t>
      </w:r>
      <w:r w:rsidRPr="00E01E30">
        <w:rPr>
          <w:rFonts w:ascii="Times New Roman" w:hAnsi="Times New Roman" w:cs="Times New Roman"/>
          <w:color w:val="000000"/>
          <w:sz w:val="28"/>
          <w:szCs w:val="28"/>
        </w:rPr>
        <w:t>статистиці: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а)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 реєстрація фактів господарського життя;</w:t>
      </w:r>
      <w:r w:rsidRPr="00E01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б)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 зведення та групування;</w:t>
      </w:r>
    </w:p>
    <w:p w:rsidR="00023FCC" w:rsidRPr="00E01E30" w:rsidRDefault="00023FCC" w:rsidP="00023FCC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E30">
        <w:rPr>
          <w:rFonts w:ascii="Times New Roman" w:hAnsi="Times New Roman" w:cs="Times New Roman"/>
          <w:sz w:val="28"/>
          <w:szCs w:val="28"/>
        </w:rPr>
        <w:t>в)</w:t>
      </w:r>
      <w:r w:rsidRPr="00E01E30">
        <w:rPr>
          <w:rFonts w:ascii="Times New Roman" w:hAnsi="Times New Roman" w:cs="Times New Roman"/>
          <w:bCs/>
          <w:sz w:val="28"/>
          <w:szCs w:val="28"/>
        </w:rPr>
        <w:t xml:space="preserve"> спостереження;</w:t>
      </w:r>
    </w:p>
    <w:p w:rsidR="00023FCC" w:rsidRDefault="00023FCC" w:rsidP="00023FCC">
      <w:pPr>
        <w:pStyle w:val="a3"/>
        <w:spacing w:line="360" w:lineRule="auto"/>
        <w:ind w:left="569" w:firstLine="0"/>
        <w:contextualSpacing/>
        <w:jc w:val="both"/>
        <w:rPr>
          <w:sz w:val="28"/>
          <w:szCs w:val="28"/>
        </w:rPr>
      </w:pPr>
      <w:r w:rsidRPr="00E01E30">
        <w:rPr>
          <w:sz w:val="28"/>
          <w:szCs w:val="28"/>
        </w:rPr>
        <w:t>г) аналітичне дослідження</w:t>
      </w:r>
    </w:p>
    <w:p w:rsidR="00023FCC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3A67">
        <w:rPr>
          <w:rFonts w:ascii="Times New Roman" w:hAnsi="Times New Roman"/>
          <w:b/>
          <w:spacing w:val="20"/>
          <w:sz w:val="28"/>
          <w:szCs w:val="28"/>
          <w:lang w:val="uk-UA"/>
        </w:rPr>
        <w:lastRenderedPageBreak/>
        <w:t>Практичні завдання</w:t>
      </w:r>
    </w:p>
    <w:p w:rsidR="00023FCC" w:rsidRPr="002F3A67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23FCC" w:rsidRPr="00A276D6" w:rsidRDefault="00023FCC" w:rsidP="00023FCC">
      <w:pPr>
        <w:pStyle w:val="a4"/>
        <w:autoSpaceDE w:val="0"/>
        <w:autoSpaceDN w:val="0"/>
        <w:spacing w:after="0" w:line="360" w:lineRule="auto"/>
        <w:ind w:right="-45" w:firstLine="675"/>
        <w:jc w:val="both"/>
        <w:rPr>
          <w:color w:val="000000"/>
          <w:szCs w:val="28"/>
        </w:rPr>
      </w:pPr>
      <w:r>
        <w:rPr>
          <w:b/>
        </w:rPr>
        <w:t xml:space="preserve">Задача </w:t>
      </w:r>
      <w:r w:rsidRPr="00A276D6">
        <w:rPr>
          <w:b/>
        </w:rPr>
        <w:t xml:space="preserve">1. </w:t>
      </w:r>
      <w:r w:rsidRPr="00A276D6">
        <w:rPr>
          <w:color w:val="000000"/>
          <w:szCs w:val="28"/>
        </w:rPr>
        <w:t>Спроектуйте макет таблиці, яка б характеризувала:</w:t>
      </w:r>
    </w:p>
    <w:p w:rsidR="00023FCC" w:rsidRPr="00A276D6" w:rsidRDefault="00023FCC" w:rsidP="00023FCC">
      <w:pPr>
        <w:pStyle w:val="a4"/>
        <w:autoSpaceDE w:val="0"/>
        <w:autoSpaceDN w:val="0"/>
        <w:spacing w:after="0" w:line="360" w:lineRule="auto"/>
        <w:ind w:right="-45" w:firstLine="675"/>
        <w:jc w:val="both"/>
        <w:rPr>
          <w:szCs w:val="28"/>
        </w:rPr>
      </w:pPr>
      <w:r w:rsidRPr="00A276D6">
        <w:rPr>
          <w:szCs w:val="28"/>
        </w:rPr>
        <w:t xml:space="preserve">▪ структуру платних послуг, які були надані населенню регіону за видом (житлово-комунальні, побутові, транспортні, зв’язку); </w:t>
      </w:r>
    </w:p>
    <w:p w:rsidR="00023FCC" w:rsidRDefault="00023FCC" w:rsidP="00023FCC">
      <w:pPr>
        <w:pStyle w:val="a4"/>
        <w:autoSpaceDE w:val="0"/>
        <w:autoSpaceDN w:val="0"/>
        <w:spacing w:after="0" w:line="360" w:lineRule="auto"/>
        <w:ind w:right="-45" w:firstLine="675"/>
        <w:jc w:val="both"/>
        <w:rPr>
          <w:szCs w:val="28"/>
        </w:rPr>
      </w:pPr>
      <w:r w:rsidRPr="00A276D6">
        <w:rPr>
          <w:szCs w:val="28"/>
        </w:rPr>
        <w:t>▪ за типом поселення (міста, сільська місцевість) (тис. грн.).</w:t>
      </w:r>
    </w:p>
    <w:p w:rsidR="00023FCC" w:rsidRPr="00B5540A" w:rsidRDefault="00023FCC" w:rsidP="00023FCC">
      <w:pPr>
        <w:pStyle w:val="a4"/>
        <w:autoSpaceDE w:val="0"/>
        <w:autoSpaceDN w:val="0"/>
        <w:spacing w:after="0" w:line="360" w:lineRule="auto"/>
        <w:ind w:right="-45" w:firstLine="675"/>
        <w:jc w:val="both"/>
        <w:rPr>
          <w:color w:val="000000"/>
          <w:szCs w:val="28"/>
        </w:rPr>
      </w:pPr>
    </w:p>
    <w:p w:rsidR="00023FCC" w:rsidRPr="00E01E30" w:rsidRDefault="00023FCC" w:rsidP="00023FCC">
      <w:pPr>
        <w:spacing w:line="360" w:lineRule="auto"/>
        <w:ind w:left="-78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 w:rsidRPr="00E01E30">
        <w:rPr>
          <w:rFonts w:ascii="Times New Roman" w:hAnsi="Times New Roman" w:cs="Times New Roman"/>
          <w:b/>
          <w:sz w:val="28"/>
          <w:szCs w:val="28"/>
        </w:rPr>
        <w:t>2.</w:t>
      </w:r>
      <w:r w:rsidRPr="00E01E30">
        <w:rPr>
          <w:rFonts w:ascii="Times New Roman" w:hAnsi="Times New Roman" w:cs="Times New Roman"/>
          <w:sz w:val="28"/>
          <w:szCs w:val="28"/>
        </w:rPr>
        <w:t> </w:t>
      </w:r>
      <w:r w:rsidRPr="00E01E30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r w:rsidRPr="00E01E30">
        <w:rPr>
          <w:rStyle w:val="hps"/>
          <w:rFonts w:ascii="Times New Roman" w:hAnsi="Times New Roman" w:cs="Times New Roman"/>
          <w:sz w:val="28"/>
          <w:szCs w:val="28"/>
        </w:rPr>
        <w:t xml:space="preserve"> такі дані про випуск продукції 30 підприємствами промисловості:</w:t>
      </w:r>
    </w:p>
    <w:tbl>
      <w:tblPr>
        <w:tblStyle w:val="a6"/>
        <w:tblW w:w="9182" w:type="dxa"/>
        <w:tblLook w:val="01E0" w:firstRow="1" w:lastRow="1" w:firstColumn="1" w:lastColumn="1" w:noHBand="0" w:noVBand="0"/>
      </w:tblPr>
      <w:tblGrid>
        <w:gridCol w:w="1928"/>
        <w:gridCol w:w="2496"/>
        <w:gridCol w:w="2321"/>
        <w:gridCol w:w="2437"/>
      </w:tblGrid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 xml:space="preserve">Номер </w:t>
            </w:r>
          </w:p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п/п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rStyle w:val="hps"/>
                <w:sz w:val="28"/>
                <w:szCs w:val="28"/>
              </w:rPr>
              <w:t>Випуск продукції (млн. грн.)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 xml:space="preserve">Номер </w:t>
            </w:r>
          </w:p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п/п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rStyle w:val="hps"/>
                <w:sz w:val="28"/>
                <w:szCs w:val="28"/>
              </w:rPr>
              <w:t>Випуск продукції (млн. грн.)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65,0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16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52,0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78,0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17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62,0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41,0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18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69,0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54,0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19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85,0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5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66,0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20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70,0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80,0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21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71,0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45,0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22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64,0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8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57,0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23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72,0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9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67,0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24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88,0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10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81,0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25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73,0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92,0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26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74,0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12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48,0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27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96,0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13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59,0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28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75,0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68,0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29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101,0</w:t>
            </w:r>
          </w:p>
        </w:tc>
      </w:tr>
      <w:tr w:rsidR="00023FCC" w:rsidRPr="00E01E30" w:rsidTr="00D060C6">
        <w:tc>
          <w:tcPr>
            <w:tcW w:w="1928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15</w:t>
            </w:r>
          </w:p>
        </w:tc>
        <w:tc>
          <w:tcPr>
            <w:tcW w:w="2496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83,0</w:t>
            </w:r>
          </w:p>
        </w:tc>
        <w:tc>
          <w:tcPr>
            <w:tcW w:w="2321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30</w:t>
            </w:r>
          </w:p>
        </w:tc>
        <w:tc>
          <w:tcPr>
            <w:tcW w:w="2437" w:type="dxa"/>
          </w:tcPr>
          <w:p w:rsidR="00023FCC" w:rsidRPr="00E01E30" w:rsidRDefault="00023FCC" w:rsidP="00D060C6">
            <w:pPr>
              <w:jc w:val="center"/>
              <w:rPr>
                <w:sz w:val="28"/>
                <w:szCs w:val="28"/>
              </w:rPr>
            </w:pPr>
            <w:r w:rsidRPr="00E01E30">
              <w:rPr>
                <w:sz w:val="28"/>
                <w:szCs w:val="28"/>
              </w:rPr>
              <w:t>76,0</w:t>
            </w:r>
          </w:p>
        </w:tc>
      </w:tr>
    </w:tbl>
    <w:p w:rsidR="00023FCC" w:rsidRDefault="00023FCC" w:rsidP="00023FCC">
      <w:pPr>
        <w:pStyle w:val="a4"/>
        <w:autoSpaceDE w:val="0"/>
        <w:autoSpaceDN w:val="0"/>
        <w:spacing w:after="0"/>
        <w:ind w:right="-45" w:firstLine="702"/>
        <w:jc w:val="both"/>
        <w:rPr>
          <w:szCs w:val="28"/>
        </w:rPr>
      </w:pPr>
    </w:p>
    <w:p w:rsidR="00023FCC" w:rsidRPr="004B4C20" w:rsidRDefault="00023FCC" w:rsidP="00023FCC">
      <w:pPr>
        <w:pStyle w:val="a4"/>
        <w:autoSpaceDE w:val="0"/>
        <w:autoSpaceDN w:val="0"/>
        <w:spacing w:after="0"/>
        <w:ind w:right="-45" w:firstLine="702"/>
        <w:jc w:val="both"/>
        <w:rPr>
          <w:szCs w:val="28"/>
        </w:rPr>
      </w:pPr>
      <w:r w:rsidRPr="004B4C20">
        <w:rPr>
          <w:szCs w:val="28"/>
        </w:rPr>
        <w:t>Скласти:</w:t>
      </w:r>
    </w:p>
    <w:p w:rsidR="00023FCC" w:rsidRPr="004B4C20" w:rsidRDefault="00023FCC" w:rsidP="00023FCC">
      <w:pPr>
        <w:pStyle w:val="a4"/>
        <w:autoSpaceDE w:val="0"/>
        <w:autoSpaceDN w:val="0"/>
        <w:spacing w:after="0"/>
        <w:ind w:right="-45" w:firstLine="702"/>
        <w:jc w:val="both"/>
        <w:rPr>
          <w:szCs w:val="28"/>
        </w:rPr>
      </w:pPr>
      <w:r>
        <w:rPr>
          <w:szCs w:val="28"/>
        </w:rPr>
        <w:t xml:space="preserve">структурне групування </w:t>
      </w:r>
      <w:r>
        <w:rPr>
          <w:rStyle w:val="hps"/>
        </w:rPr>
        <w:t>випуску продукції</w:t>
      </w:r>
      <w:r w:rsidRPr="00A276D6">
        <w:rPr>
          <w:rStyle w:val="hps"/>
        </w:rPr>
        <w:t xml:space="preserve"> підприємства</w:t>
      </w:r>
      <w:r>
        <w:rPr>
          <w:rStyle w:val="hps"/>
        </w:rPr>
        <w:t>ми</w:t>
      </w:r>
      <w:r w:rsidRPr="004B4C20">
        <w:rPr>
          <w:szCs w:val="28"/>
        </w:rPr>
        <w:t xml:space="preserve">, виділивши при цьому </w:t>
      </w:r>
      <w:r>
        <w:rPr>
          <w:szCs w:val="28"/>
        </w:rPr>
        <w:t>п’ять груп</w:t>
      </w:r>
      <w:r w:rsidRPr="004B4C20">
        <w:rPr>
          <w:szCs w:val="28"/>
        </w:rPr>
        <w:t xml:space="preserve"> </w:t>
      </w:r>
      <w:r>
        <w:rPr>
          <w:szCs w:val="28"/>
        </w:rPr>
        <w:t>з рівними інтервалами</w:t>
      </w:r>
      <w:r w:rsidRPr="004B4C20">
        <w:rPr>
          <w:szCs w:val="28"/>
        </w:rPr>
        <w:t>;</w:t>
      </w:r>
    </w:p>
    <w:p w:rsidR="00023FCC" w:rsidRDefault="00023FCC" w:rsidP="00023FCC">
      <w:pPr>
        <w:pStyle w:val="a4"/>
        <w:autoSpaceDE w:val="0"/>
        <w:autoSpaceDN w:val="0"/>
        <w:spacing w:after="0"/>
        <w:ind w:right="-45" w:firstLine="675"/>
        <w:jc w:val="both"/>
        <w:rPr>
          <w:bCs/>
          <w:iCs/>
          <w:szCs w:val="28"/>
        </w:rPr>
      </w:pPr>
      <w:r w:rsidRPr="004B4C20">
        <w:rPr>
          <w:bCs/>
          <w:iCs/>
          <w:szCs w:val="28"/>
        </w:rPr>
        <w:t xml:space="preserve">Результати оформіть у таблицю. Зробити висновки. </w:t>
      </w:r>
    </w:p>
    <w:p w:rsidR="00023FCC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</w:p>
    <w:p w:rsidR="00023FCC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</w:p>
    <w:p w:rsidR="00023FCC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</w:p>
    <w:p w:rsidR="00023FCC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</w:p>
    <w:p w:rsidR="00023FCC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</w:p>
    <w:p w:rsidR="00023FCC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</w:p>
    <w:p w:rsidR="00023FCC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</w:p>
    <w:p w:rsidR="00023FCC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</w:p>
    <w:p w:rsidR="00023FCC" w:rsidRPr="00B5540A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/>
          <w:bCs/>
          <w:iCs/>
          <w:szCs w:val="28"/>
        </w:rPr>
      </w:pPr>
      <w:r w:rsidRPr="00B5540A">
        <w:rPr>
          <w:b/>
          <w:bCs/>
          <w:iCs/>
          <w:szCs w:val="28"/>
        </w:rPr>
        <w:lastRenderedPageBreak/>
        <w:t>Задача 3.</w:t>
      </w:r>
    </w:p>
    <w:p w:rsidR="00023FCC" w:rsidRPr="00B5540A" w:rsidRDefault="00023FCC" w:rsidP="00023FCC">
      <w:pPr>
        <w:pStyle w:val="a4"/>
        <w:autoSpaceDE w:val="0"/>
        <w:autoSpaceDN w:val="0"/>
        <w:spacing w:after="0"/>
        <w:ind w:right="-45"/>
        <w:jc w:val="both"/>
        <w:rPr>
          <w:bCs/>
          <w:iCs/>
          <w:szCs w:val="28"/>
        </w:rPr>
      </w:pPr>
      <w:r w:rsidRPr="00B5540A">
        <w:rPr>
          <w:bCs/>
          <w:iCs/>
          <w:szCs w:val="28"/>
        </w:rPr>
        <w:tab/>
        <w:t xml:space="preserve"> </w:t>
      </w:r>
    </w:p>
    <w:p w:rsidR="00023FCC" w:rsidRPr="00B5540A" w:rsidRDefault="00023FCC" w:rsidP="00023FCC">
      <w:pPr>
        <w:ind w:right="-1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40A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МОЄЇ країни для виконання самостйних завдань .</w:t>
      </w:r>
    </w:p>
    <w:p w:rsidR="00023FCC" w:rsidRPr="00B5540A" w:rsidRDefault="00023FCC" w:rsidP="00023FCC">
      <w:pPr>
        <w:ind w:right="-1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40A">
        <w:rPr>
          <w:rFonts w:ascii="Times New Roman" w:hAnsi="Times New Roman" w:cs="Times New Roman"/>
          <w:sz w:val="28"/>
          <w:szCs w:val="28"/>
          <w:lang w:val="uk-UA"/>
        </w:rPr>
        <w:tab/>
        <w:t>Країна складається з 2-х областей – А та Б.</w:t>
      </w:r>
    </w:p>
    <w:p w:rsidR="00023FCC" w:rsidRPr="00B5540A" w:rsidRDefault="00023FCC" w:rsidP="00023FCC">
      <w:pPr>
        <w:ind w:right="-14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2E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2E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2E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2E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2E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2E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2E0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540A">
        <w:rPr>
          <w:rFonts w:ascii="Times New Roman" w:hAnsi="Times New Roman" w:cs="Times New Roman"/>
          <w:sz w:val="28"/>
          <w:szCs w:val="28"/>
          <w:lang w:val="uk-UA"/>
        </w:rPr>
        <w:t xml:space="preserve">          Табл.1</w:t>
      </w:r>
    </w:p>
    <w:p w:rsidR="00023FCC" w:rsidRPr="00B5540A" w:rsidRDefault="00023FCC" w:rsidP="00023FCC">
      <w:pPr>
        <w:ind w:right="-14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40A">
        <w:rPr>
          <w:rFonts w:ascii="Times New Roman" w:hAnsi="Times New Roman" w:cs="Times New Roman"/>
          <w:sz w:val="28"/>
          <w:szCs w:val="28"/>
          <w:lang w:val="uk-UA"/>
        </w:rPr>
        <w:t>Населення МОЄЇ країни в 2020 році</w:t>
      </w: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747"/>
        <w:gridCol w:w="712"/>
        <w:gridCol w:w="1032"/>
        <w:gridCol w:w="645"/>
        <w:gridCol w:w="756"/>
        <w:gridCol w:w="756"/>
        <w:gridCol w:w="751"/>
        <w:gridCol w:w="508"/>
      </w:tblGrid>
      <w:tr w:rsidR="00023FCC" w:rsidRPr="00352E04" w:rsidTr="00D060C6">
        <w:trPr>
          <w:cantSplit/>
        </w:trPr>
        <w:tc>
          <w:tcPr>
            <w:tcW w:w="1275" w:type="dxa"/>
            <w:vMerge w:val="restart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1533" w:type="dxa"/>
            <w:gridSpan w:val="2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Чисельність</w:t>
            </w:r>
          </w:p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(тис.осіб),</w:t>
            </w:r>
          </w:p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01.01</w:t>
            </w:r>
          </w:p>
        </w:tc>
        <w:tc>
          <w:tcPr>
            <w:tcW w:w="1980" w:type="dxa"/>
            <w:gridSpan w:val="2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чисельності</w:t>
            </w:r>
          </w:p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0" w:type="dxa"/>
            <w:gridSpan w:val="2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</w:p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населення,</w:t>
            </w:r>
          </w:p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00" w:type="dxa"/>
            <w:gridSpan w:val="2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структури</w:t>
            </w:r>
          </w:p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</w:tr>
      <w:tr w:rsidR="00023FCC" w:rsidRPr="00352E04" w:rsidTr="00D060C6">
        <w:trPr>
          <w:cantSplit/>
        </w:trPr>
        <w:tc>
          <w:tcPr>
            <w:tcW w:w="1275" w:type="dxa"/>
            <w:vMerge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8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тис.осіб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8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в.п.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023FCC" w:rsidRPr="00352E04" w:rsidTr="00D060C6">
        <w:tc>
          <w:tcPr>
            <w:tcW w:w="1275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13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1914</w:t>
            </w:r>
          </w:p>
        </w:tc>
        <w:tc>
          <w:tcPr>
            <w:tcW w:w="72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66,0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-N</w:t>
            </w:r>
          </w:p>
        </w:tc>
      </w:tr>
      <w:tr w:rsidR="00023FCC" w:rsidRPr="00352E04" w:rsidTr="00D060C6">
        <w:tc>
          <w:tcPr>
            <w:tcW w:w="1275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813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986</w:t>
            </w:r>
          </w:p>
        </w:tc>
        <w:tc>
          <w:tcPr>
            <w:tcW w:w="72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FCC" w:rsidRPr="00352E04" w:rsidTr="00D060C6">
        <w:tc>
          <w:tcPr>
            <w:tcW w:w="1275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Країна</w:t>
            </w:r>
          </w:p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813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72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+2N</w:t>
            </w:r>
          </w:p>
        </w:tc>
        <w:tc>
          <w:tcPr>
            <w:tcW w:w="108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023FCC" w:rsidRPr="00352E04" w:rsidRDefault="00023FCC" w:rsidP="00D060C6">
            <w:pPr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023FCC" w:rsidRPr="00352E04" w:rsidRDefault="00023FCC" w:rsidP="00023FCC">
      <w:pPr>
        <w:ind w:right="-147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E04">
        <w:rPr>
          <w:rFonts w:ascii="Times New Roman" w:hAnsi="Times New Roman" w:cs="Times New Roman"/>
          <w:sz w:val="24"/>
          <w:szCs w:val="24"/>
          <w:lang w:val="uk-UA"/>
        </w:rPr>
        <w:t>“N” – індивідуальний коефіцієнт, що надається викладачем кожному студентові з метою створення ним інформації щодо СВОЄЇ країни.</w:t>
      </w:r>
    </w:p>
    <w:p w:rsidR="00023FCC" w:rsidRPr="00352E04" w:rsidRDefault="00023FCC" w:rsidP="00023FCC">
      <w:pPr>
        <w:ind w:right="-147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E04">
        <w:rPr>
          <w:rFonts w:ascii="Times New Roman" w:hAnsi="Times New Roman" w:cs="Times New Roman"/>
          <w:sz w:val="24"/>
          <w:szCs w:val="24"/>
          <w:lang w:val="uk-UA"/>
        </w:rPr>
        <w:t>На зміну чисельнос</w:t>
      </w:r>
      <w:r>
        <w:rPr>
          <w:rFonts w:ascii="Times New Roman" w:hAnsi="Times New Roman" w:cs="Times New Roman"/>
          <w:sz w:val="24"/>
          <w:szCs w:val="24"/>
          <w:lang w:val="uk-UA"/>
        </w:rPr>
        <w:t>ті та структури населення в 2020</w:t>
      </w:r>
      <w:r w:rsidRPr="00352E04">
        <w:rPr>
          <w:rFonts w:ascii="Times New Roman" w:hAnsi="Times New Roman" w:cs="Times New Roman"/>
          <w:sz w:val="24"/>
          <w:szCs w:val="24"/>
          <w:lang w:val="uk-UA"/>
        </w:rPr>
        <w:t xml:space="preserve"> році вплинули природні та механічні чинники (див.табл.2).</w:t>
      </w:r>
    </w:p>
    <w:p w:rsidR="00023FCC" w:rsidRPr="00352E04" w:rsidRDefault="00023FCC" w:rsidP="00023FCC">
      <w:pPr>
        <w:ind w:left="4956" w:right="-147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52E04">
        <w:rPr>
          <w:rFonts w:ascii="Times New Roman" w:hAnsi="Times New Roman" w:cs="Times New Roman"/>
          <w:sz w:val="24"/>
          <w:szCs w:val="24"/>
          <w:lang w:val="uk-UA"/>
        </w:rPr>
        <w:tab/>
        <w:t>Табл.2</w:t>
      </w:r>
    </w:p>
    <w:p w:rsidR="00023FCC" w:rsidRPr="00352E04" w:rsidRDefault="00023FCC" w:rsidP="00023FCC">
      <w:pPr>
        <w:ind w:right="-14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2E04">
        <w:rPr>
          <w:rFonts w:ascii="Times New Roman" w:hAnsi="Times New Roman" w:cs="Times New Roman"/>
          <w:sz w:val="24"/>
          <w:szCs w:val="24"/>
          <w:lang w:val="uk-UA"/>
        </w:rPr>
        <w:t xml:space="preserve">Склад </w:t>
      </w:r>
      <w:r>
        <w:rPr>
          <w:rFonts w:ascii="Times New Roman" w:hAnsi="Times New Roman" w:cs="Times New Roman"/>
          <w:sz w:val="24"/>
          <w:szCs w:val="24"/>
          <w:lang w:val="uk-UA"/>
        </w:rPr>
        <w:t>населення МОЄЇ країни в 2020</w:t>
      </w:r>
      <w:r w:rsidRPr="00352E04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1701"/>
        <w:gridCol w:w="1701"/>
      </w:tblGrid>
      <w:tr w:rsidR="00023FCC" w:rsidRPr="00352E04" w:rsidTr="00D060C6">
        <w:trPr>
          <w:cantSplit/>
        </w:trPr>
        <w:tc>
          <w:tcPr>
            <w:tcW w:w="3397" w:type="dxa"/>
            <w:vMerge w:val="restart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 населення</w:t>
            </w:r>
          </w:p>
        </w:tc>
        <w:tc>
          <w:tcPr>
            <w:tcW w:w="1560" w:type="dxa"/>
            <w:vMerge w:val="restart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3402" w:type="dxa"/>
            <w:gridSpan w:val="2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 01.01</w:t>
            </w:r>
          </w:p>
        </w:tc>
      </w:tr>
      <w:tr w:rsidR="00023FCC" w:rsidRPr="00352E04" w:rsidTr="00D060C6">
        <w:trPr>
          <w:cantSplit/>
        </w:trPr>
        <w:tc>
          <w:tcPr>
            <w:tcW w:w="3397" w:type="dxa"/>
            <w:vMerge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1.Населення в цілому (Н)</w:t>
            </w:r>
          </w:p>
        </w:tc>
        <w:tc>
          <w:tcPr>
            <w:tcW w:w="1560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осіб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див.табл.1</w:t>
            </w: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Населення в містах</w:t>
            </w:r>
          </w:p>
        </w:tc>
        <w:tc>
          <w:tcPr>
            <w:tcW w:w="1560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« -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+4 %</w:t>
            </w: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Трудові ресурси (Т.Р.)</w:t>
            </w:r>
          </w:p>
        </w:tc>
        <w:tc>
          <w:tcPr>
            <w:tcW w:w="1560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до Н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 Nв.п.</w:t>
            </w: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Зайняте населення</w:t>
            </w:r>
          </w:p>
        </w:tc>
        <w:tc>
          <w:tcPr>
            <w:tcW w:w="1560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до Т.Р.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701" w:type="dxa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 N%</w:t>
            </w: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Чинники руху населення</w:t>
            </w:r>
          </w:p>
        </w:tc>
        <w:tc>
          <w:tcPr>
            <w:tcW w:w="4962" w:type="dxa"/>
            <w:gridSpan w:val="3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2020</w:t>
            </w: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(тис.осіб)</w:t>
            </w: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Народилось</w:t>
            </w:r>
          </w:p>
        </w:tc>
        <w:tc>
          <w:tcPr>
            <w:tcW w:w="4962" w:type="dxa"/>
            <w:gridSpan w:val="3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Померло</w:t>
            </w:r>
          </w:p>
        </w:tc>
        <w:tc>
          <w:tcPr>
            <w:tcW w:w="4962" w:type="dxa"/>
            <w:gridSpan w:val="3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Приїхало</w:t>
            </w:r>
          </w:p>
        </w:tc>
        <w:tc>
          <w:tcPr>
            <w:tcW w:w="4962" w:type="dxa"/>
            <w:gridSpan w:val="3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FCC" w:rsidRPr="00352E04" w:rsidTr="00D060C6">
        <w:tc>
          <w:tcPr>
            <w:tcW w:w="3397" w:type="dxa"/>
          </w:tcPr>
          <w:p w:rsidR="00023FCC" w:rsidRPr="00352E04" w:rsidRDefault="00023FCC" w:rsidP="00D060C6">
            <w:pPr>
              <w:ind w:right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Виїхало</w:t>
            </w:r>
          </w:p>
        </w:tc>
        <w:tc>
          <w:tcPr>
            <w:tcW w:w="4962" w:type="dxa"/>
            <w:gridSpan w:val="3"/>
          </w:tcPr>
          <w:p w:rsidR="00023FCC" w:rsidRPr="00352E04" w:rsidRDefault="00023FCC" w:rsidP="00D060C6">
            <w:pPr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023FCC" w:rsidRDefault="00023FCC" w:rsidP="00023FCC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CC7D6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 2  </w:t>
      </w:r>
      <w:r w:rsidRPr="00CC7D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Роль та завдання інформаційного забезпечення бізнес-аналізу</w:t>
      </w:r>
    </w:p>
    <w:p w:rsidR="00023FCC" w:rsidRPr="00CC7D6B" w:rsidRDefault="00023FCC" w:rsidP="00023FCC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</w:pPr>
      <w:r w:rsidRPr="00CC7D6B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План</w:t>
      </w:r>
    </w:p>
    <w:p w:rsidR="00023FCC" w:rsidRPr="00CC7D6B" w:rsidRDefault="00023FCC" w:rsidP="00023FCC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191919"/>
          <w:spacing w:val="-2"/>
          <w:w w:val="105"/>
          <w:sz w:val="28"/>
          <w:szCs w:val="28"/>
          <w:lang w:val="uk-UA"/>
        </w:rPr>
      </w:pPr>
      <w:r w:rsidRPr="00CC7D6B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1 </w:t>
      </w:r>
      <w:r w:rsidRPr="00CC7D6B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Управлінням</w:t>
      </w:r>
      <w:r w:rsidRPr="00CC7D6B">
        <w:rPr>
          <w:rFonts w:ascii="Times New Roman" w:eastAsia="Times New Roman" w:hAnsi="Times New Roman" w:cs="Times New Roman"/>
          <w:bCs/>
          <w:i/>
          <w:color w:val="191919"/>
          <w:spacing w:val="-11"/>
          <w:w w:val="105"/>
          <w:sz w:val="28"/>
          <w:szCs w:val="28"/>
          <w:lang w:val="uk-UA"/>
        </w:rPr>
        <w:t xml:space="preserve"> </w:t>
      </w:r>
      <w:r w:rsidRPr="00CC7D6B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витратами.</w:t>
      </w:r>
      <w:r w:rsidRPr="00CC7D6B">
        <w:rPr>
          <w:rFonts w:ascii="Times New Roman" w:eastAsia="Times New Roman" w:hAnsi="Times New Roman" w:cs="Times New Roman"/>
          <w:bCs/>
          <w:i/>
          <w:color w:val="191919"/>
          <w:spacing w:val="-2"/>
          <w:w w:val="105"/>
          <w:sz w:val="28"/>
          <w:szCs w:val="28"/>
          <w:lang w:val="uk-UA"/>
        </w:rPr>
        <w:t xml:space="preserve"> </w:t>
      </w:r>
      <w:r w:rsidRPr="00CC7D6B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Групи</w:t>
      </w:r>
      <w:r w:rsidRPr="00CC7D6B">
        <w:rPr>
          <w:rFonts w:ascii="Times New Roman" w:eastAsia="Times New Roman" w:hAnsi="Times New Roman" w:cs="Times New Roman"/>
          <w:bCs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CC7D6B">
        <w:rPr>
          <w:rFonts w:ascii="Times New Roman" w:eastAsia="Times New Roman" w:hAnsi="Times New Roman" w:cs="Times New Roman"/>
          <w:bCs/>
          <w:i/>
          <w:color w:val="191919"/>
          <w:spacing w:val="-2"/>
          <w:w w:val="105"/>
          <w:sz w:val="28"/>
          <w:szCs w:val="28"/>
          <w:lang w:val="uk-UA"/>
        </w:rPr>
        <w:t>витрат</w:t>
      </w:r>
    </w:p>
    <w:p w:rsidR="00023FCC" w:rsidRPr="00CC7D6B" w:rsidRDefault="00023FCC" w:rsidP="00023FCC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</w:pPr>
      <w:r w:rsidRPr="00CC7D6B">
        <w:rPr>
          <w:rFonts w:ascii="Times New Roman" w:eastAsia="Times New Roman" w:hAnsi="Times New Roman" w:cs="Times New Roman"/>
          <w:bCs/>
          <w:i/>
          <w:color w:val="191919"/>
          <w:spacing w:val="-2"/>
          <w:w w:val="105"/>
          <w:sz w:val="28"/>
          <w:szCs w:val="28"/>
          <w:lang w:val="uk-UA"/>
        </w:rPr>
        <w:t>2 Центри бюд</w:t>
      </w:r>
      <w:r w:rsidRPr="00CC7D6B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жетної відповідальності (ЦБВ)</w:t>
      </w:r>
    </w:p>
    <w:p w:rsidR="00023FCC" w:rsidRPr="00CC7D6B" w:rsidRDefault="00023FCC" w:rsidP="00023FCC">
      <w:pPr>
        <w:ind w:right="-14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C7D6B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3 Аналіз</w:t>
      </w:r>
      <w:r w:rsidRPr="00CC7D6B">
        <w:rPr>
          <w:rFonts w:ascii="Times New Roman" w:eastAsia="Times New Roman" w:hAnsi="Times New Roman" w:cs="Times New Roman"/>
          <w:i/>
          <w:color w:val="191919"/>
          <w:spacing w:val="-3"/>
          <w:w w:val="105"/>
          <w:sz w:val="28"/>
          <w:szCs w:val="28"/>
          <w:lang w:val="uk-UA"/>
        </w:rPr>
        <w:t xml:space="preserve"> </w:t>
      </w:r>
      <w:r w:rsidRPr="00CC7D6B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відхилень</w:t>
      </w:r>
      <w:r w:rsidRPr="00CC7D6B">
        <w:rPr>
          <w:rFonts w:ascii="Times New Roman" w:eastAsia="Times New Roman" w:hAnsi="Times New Roman" w:cs="Times New Roman"/>
          <w:i/>
          <w:color w:val="191919"/>
          <w:spacing w:val="-3"/>
          <w:w w:val="105"/>
          <w:sz w:val="28"/>
          <w:szCs w:val="28"/>
          <w:lang w:val="uk-UA"/>
        </w:rPr>
        <w:t xml:space="preserve">. </w:t>
      </w:r>
      <w:r w:rsidRPr="00CC7D6B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Ідентифікація</w:t>
      </w:r>
      <w:r w:rsidRPr="00CC7D6B">
        <w:rPr>
          <w:rFonts w:ascii="Times New Roman" w:eastAsia="Times New Roman" w:hAnsi="Times New Roman" w:cs="Times New Roman"/>
          <w:i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CC7D6B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відхилень.</w:t>
      </w: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Скориставшись з викладеного у відповідних розділах рекомендованої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сформулювати визначення понять, що згадуються в пунктах плану та занотувати їх у зошиті для самостійної роботи.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Навести приклади до кожного поняття.</w:t>
      </w:r>
    </w:p>
    <w:p w:rsidR="00023FCC" w:rsidRDefault="00023FCC" w:rsidP="00023FCC">
      <w:pPr>
        <w:spacing w:after="0" w:line="312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Запитання для самоконтролю</w:t>
      </w:r>
    </w:p>
    <w:p w:rsidR="00023FCC" w:rsidRPr="009F2837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spacing w:before="0"/>
        <w:jc w:val="left"/>
        <w:rPr>
          <w:sz w:val="28"/>
          <w:szCs w:val="28"/>
        </w:rPr>
      </w:pPr>
      <w:r w:rsidRPr="009F2837">
        <w:rPr>
          <w:color w:val="191919"/>
          <w:w w:val="105"/>
          <w:sz w:val="28"/>
          <w:szCs w:val="28"/>
        </w:rPr>
        <w:t>Розкрийте</w:t>
      </w:r>
      <w:r w:rsidRPr="009F2837">
        <w:rPr>
          <w:color w:val="191919"/>
          <w:spacing w:val="-3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сутність</w:t>
      </w:r>
      <w:r w:rsidRPr="009F2837">
        <w:rPr>
          <w:color w:val="191919"/>
          <w:spacing w:val="-2"/>
          <w:w w:val="105"/>
          <w:sz w:val="28"/>
          <w:szCs w:val="28"/>
        </w:rPr>
        <w:t xml:space="preserve"> бюджетування.</w:t>
      </w:r>
    </w:p>
    <w:p w:rsidR="00023FCC" w:rsidRPr="009F2837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jc w:val="left"/>
        <w:rPr>
          <w:sz w:val="28"/>
          <w:szCs w:val="28"/>
        </w:rPr>
      </w:pPr>
      <w:r w:rsidRPr="009F2837">
        <w:rPr>
          <w:color w:val="191919"/>
          <w:w w:val="105"/>
          <w:sz w:val="28"/>
          <w:szCs w:val="28"/>
        </w:rPr>
        <w:t>Схарактеризуйте</w:t>
      </w:r>
      <w:r w:rsidRPr="009F2837">
        <w:rPr>
          <w:color w:val="191919"/>
          <w:spacing w:val="-5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бюджетний</w:t>
      </w:r>
      <w:r w:rsidRPr="009F2837">
        <w:rPr>
          <w:color w:val="191919"/>
          <w:spacing w:val="-5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процес</w:t>
      </w:r>
      <w:r w:rsidRPr="009F2837">
        <w:rPr>
          <w:color w:val="191919"/>
          <w:spacing w:val="-5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на</w:t>
      </w:r>
      <w:r w:rsidRPr="009F2837">
        <w:rPr>
          <w:color w:val="191919"/>
          <w:spacing w:val="-5"/>
          <w:w w:val="105"/>
          <w:sz w:val="28"/>
          <w:szCs w:val="28"/>
        </w:rPr>
        <w:t xml:space="preserve"> </w:t>
      </w:r>
      <w:r w:rsidRPr="009F2837">
        <w:rPr>
          <w:color w:val="191919"/>
          <w:spacing w:val="-2"/>
          <w:w w:val="105"/>
          <w:sz w:val="28"/>
          <w:szCs w:val="28"/>
        </w:rPr>
        <w:t>підприємстві.</w:t>
      </w:r>
    </w:p>
    <w:p w:rsidR="00023FCC" w:rsidRPr="009F2837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spacing w:before="10"/>
        <w:jc w:val="left"/>
        <w:rPr>
          <w:sz w:val="28"/>
          <w:szCs w:val="28"/>
        </w:rPr>
      </w:pPr>
      <w:r w:rsidRPr="009F2837">
        <w:rPr>
          <w:color w:val="191919"/>
          <w:w w:val="105"/>
          <w:sz w:val="28"/>
          <w:szCs w:val="28"/>
        </w:rPr>
        <w:t>Назвіть</w:t>
      </w:r>
      <w:r w:rsidRPr="009F2837">
        <w:rPr>
          <w:color w:val="191919"/>
          <w:spacing w:val="-10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види</w:t>
      </w:r>
      <w:r w:rsidRPr="009F2837">
        <w:rPr>
          <w:color w:val="191919"/>
          <w:spacing w:val="-9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бюджетів</w:t>
      </w:r>
      <w:r w:rsidRPr="009F2837">
        <w:rPr>
          <w:color w:val="191919"/>
          <w:spacing w:val="-10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та</w:t>
      </w:r>
      <w:r w:rsidRPr="009F2837">
        <w:rPr>
          <w:color w:val="191919"/>
          <w:spacing w:val="-9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розкрийте</w:t>
      </w:r>
      <w:r w:rsidRPr="009F2837">
        <w:rPr>
          <w:color w:val="191919"/>
          <w:spacing w:val="-10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їх</w:t>
      </w:r>
      <w:r w:rsidRPr="009F2837">
        <w:rPr>
          <w:color w:val="191919"/>
          <w:spacing w:val="-9"/>
          <w:w w:val="105"/>
          <w:sz w:val="28"/>
          <w:szCs w:val="28"/>
        </w:rPr>
        <w:t xml:space="preserve"> </w:t>
      </w:r>
      <w:r w:rsidRPr="009F2837">
        <w:rPr>
          <w:color w:val="191919"/>
          <w:spacing w:val="-2"/>
          <w:w w:val="105"/>
          <w:sz w:val="28"/>
          <w:szCs w:val="28"/>
        </w:rPr>
        <w:t>сутність.</w:t>
      </w:r>
    </w:p>
    <w:p w:rsidR="00023FCC" w:rsidRPr="009F2837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jc w:val="left"/>
        <w:rPr>
          <w:sz w:val="28"/>
          <w:szCs w:val="28"/>
        </w:rPr>
      </w:pPr>
      <w:r w:rsidRPr="009F2837">
        <w:rPr>
          <w:color w:val="191919"/>
          <w:w w:val="105"/>
          <w:sz w:val="28"/>
          <w:szCs w:val="28"/>
        </w:rPr>
        <w:t>Методи</w:t>
      </w:r>
      <w:r w:rsidRPr="009F2837">
        <w:rPr>
          <w:color w:val="191919"/>
          <w:spacing w:val="-11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бюджетування:</w:t>
      </w:r>
      <w:r w:rsidRPr="009F2837">
        <w:rPr>
          <w:color w:val="191919"/>
          <w:spacing w:val="-10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сутність,</w:t>
      </w:r>
      <w:r w:rsidRPr="009F2837">
        <w:rPr>
          <w:color w:val="191919"/>
          <w:spacing w:val="-11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переваги</w:t>
      </w:r>
      <w:r w:rsidRPr="009F2837">
        <w:rPr>
          <w:color w:val="191919"/>
          <w:spacing w:val="-10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і</w:t>
      </w:r>
      <w:r w:rsidRPr="009F2837">
        <w:rPr>
          <w:color w:val="191919"/>
          <w:spacing w:val="-11"/>
          <w:w w:val="105"/>
          <w:sz w:val="28"/>
          <w:szCs w:val="28"/>
        </w:rPr>
        <w:t xml:space="preserve"> </w:t>
      </w:r>
      <w:r w:rsidRPr="009F2837">
        <w:rPr>
          <w:color w:val="191919"/>
          <w:spacing w:val="-2"/>
          <w:w w:val="105"/>
          <w:sz w:val="28"/>
          <w:szCs w:val="28"/>
        </w:rPr>
        <w:t>недоліки.</w:t>
      </w:r>
    </w:p>
    <w:p w:rsidR="00023FCC" w:rsidRPr="009F2837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spacing w:before="10"/>
        <w:jc w:val="left"/>
        <w:rPr>
          <w:sz w:val="28"/>
          <w:szCs w:val="28"/>
        </w:rPr>
      </w:pPr>
      <w:r w:rsidRPr="009F2837">
        <w:rPr>
          <w:color w:val="191919"/>
          <w:w w:val="105"/>
          <w:sz w:val="28"/>
          <w:szCs w:val="28"/>
        </w:rPr>
        <w:t>Гнучкий</w:t>
      </w:r>
      <w:r w:rsidRPr="009F2837">
        <w:rPr>
          <w:color w:val="191919"/>
          <w:spacing w:val="-14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і</w:t>
      </w:r>
      <w:r w:rsidRPr="009F2837">
        <w:rPr>
          <w:color w:val="191919"/>
          <w:spacing w:val="-13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фіксований</w:t>
      </w:r>
      <w:r w:rsidRPr="009F2837">
        <w:rPr>
          <w:color w:val="191919"/>
          <w:spacing w:val="-14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бюджети:</w:t>
      </w:r>
      <w:r w:rsidRPr="009F2837">
        <w:rPr>
          <w:color w:val="191919"/>
          <w:spacing w:val="-13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сутність</w:t>
      </w:r>
      <w:r w:rsidRPr="009F2837">
        <w:rPr>
          <w:color w:val="191919"/>
          <w:spacing w:val="-13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і</w:t>
      </w:r>
      <w:r w:rsidRPr="009F2837">
        <w:rPr>
          <w:color w:val="191919"/>
          <w:spacing w:val="-14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необхідність</w:t>
      </w:r>
      <w:r w:rsidRPr="009F2837">
        <w:rPr>
          <w:color w:val="191919"/>
          <w:spacing w:val="-13"/>
          <w:w w:val="105"/>
          <w:sz w:val="28"/>
          <w:szCs w:val="28"/>
        </w:rPr>
        <w:t xml:space="preserve"> </w:t>
      </w:r>
      <w:r w:rsidRPr="009F2837">
        <w:rPr>
          <w:color w:val="191919"/>
          <w:spacing w:val="-2"/>
          <w:w w:val="105"/>
          <w:sz w:val="28"/>
          <w:szCs w:val="28"/>
        </w:rPr>
        <w:t>застосування.</w:t>
      </w:r>
    </w:p>
    <w:p w:rsidR="00023FCC" w:rsidRPr="009F2837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jc w:val="left"/>
        <w:rPr>
          <w:sz w:val="28"/>
          <w:szCs w:val="28"/>
        </w:rPr>
      </w:pPr>
      <w:r w:rsidRPr="009F2837">
        <w:rPr>
          <w:color w:val="191919"/>
          <w:w w:val="105"/>
          <w:sz w:val="28"/>
          <w:szCs w:val="28"/>
        </w:rPr>
        <w:t>Витрати на</w:t>
      </w:r>
      <w:r w:rsidRPr="009F2837">
        <w:rPr>
          <w:color w:val="191919"/>
          <w:spacing w:val="1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СПД:</w:t>
      </w:r>
      <w:r w:rsidRPr="009F2837">
        <w:rPr>
          <w:color w:val="191919"/>
          <w:spacing w:val="1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поняття</w:t>
      </w:r>
      <w:r w:rsidRPr="009F2837">
        <w:rPr>
          <w:color w:val="191919"/>
          <w:spacing w:val="1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і</w:t>
      </w:r>
      <w:r w:rsidRPr="009F2837">
        <w:rPr>
          <w:color w:val="191919"/>
          <w:spacing w:val="1"/>
          <w:w w:val="105"/>
          <w:sz w:val="28"/>
          <w:szCs w:val="28"/>
        </w:rPr>
        <w:t xml:space="preserve"> </w:t>
      </w:r>
      <w:r w:rsidRPr="009F2837">
        <w:rPr>
          <w:color w:val="191919"/>
          <w:w w:val="105"/>
          <w:sz w:val="28"/>
          <w:szCs w:val="28"/>
        </w:rPr>
        <w:t>основні</w:t>
      </w:r>
      <w:r w:rsidRPr="009F2837">
        <w:rPr>
          <w:color w:val="191919"/>
          <w:spacing w:val="1"/>
          <w:w w:val="105"/>
          <w:sz w:val="28"/>
          <w:szCs w:val="28"/>
        </w:rPr>
        <w:t xml:space="preserve"> </w:t>
      </w:r>
      <w:r w:rsidRPr="009F2837">
        <w:rPr>
          <w:color w:val="191919"/>
          <w:spacing w:val="-2"/>
          <w:w w:val="105"/>
          <w:sz w:val="28"/>
          <w:szCs w:val="28"/>
        </w:rPr>
        <w:t>характеристики.</w:t>
      </w:r>
    </w:p>
    <w:p w:rsidR="00023FCC" w:rsidRPr="009F2837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spacing w:before="10" w:line="249" w:lineRule="auto"/>
        <w:ind w:right="101"/>
        <w:jc w:val="left"/>
        <w:rPr>
          <w:sz w:val="28"/>
          <w:szCs w:val="28"/>
        </w:rPr>
      </w:pPr>
      <w:r w:rsidRPr="009F2837">
        <w:rPr>
          <w:color w:val="191919"/>
          <w:w w:val="105"/>
          <w:sz w:val="28"/>
          <w:szCs w:val="28"/>
        </w:rPr>
        <w:t>Які класифікаційні ознаки витрат та їх групування для цілей контролінгу ви знаєте?</w:t>
      </w:r>
    </w:p>
    <w:p w:rsidR="00023FCC" w:rsidRPr="009F2837" w:rsidRDefault="00023FCC" w:rsidP="00023FCC">
      <w:pPr>
        <w:pStyle w:val="a3"/>
        <w:tabs>
          <w:tab w:val="left" w:pos="501"/>
        </w:tabs>
        <w:spacing w:before="10" w:line="249" w:lineRule="auto"/>
        <w:ind w:left="500" w:right="101" w:firstLine="0"/>
        <w:rPr>
          <w:sz w:val="28"/>
          <w:szCs w:val="28"/>
        </w:rPr>
      </w:pPr>
    </w:p>
    <w:p w:rsidR="00023FCC" w:rsidRPr="00E01E30" w:rsidRDefault="00023FCC" w:rsidP="00023FCC">
      <w:pPr>
        <w:pStyle w:val="a3"/>
        <w:spacing w:line="312" w:lineRule="auto"/>
        <w:ind w:left="569" w:firstLine="0"/>
        <w:rPr>
          <w:b/>
          <w:spacing w:val="20"/>
          <w:sz w:val="28"/>
          <w:szCs w:val="28"/>
        </w:rPr>
      </w:pPr>
      <w:r w:rsidRPr="00E01E30">
        <w:rPr>
          <w:b/>
          <w:spacing w:val="20"/>
          <w:sz w:val="28"/>
          <w:szCs w:val="28"/>
        </w:rPr>
        <w:t>Завдання для самостійної роботи</w:t>
      </w:r>
    </w:p>
    <w:p w:rsidR="00023FCC" w:rsidRPr="009F2837" w:rsidRDefault="00023FCC" w:rsidP="00023FCC">
      <w:pPr>
        <w:pStyle w:val="a3"/>
        <w:spacing w:line="312" w:lineRule="auto"/>
        <w:ind w:left="569" w:firstLine="0"/>
        <w:jc w:val="both"/>
        <w:rPr>
          <w:b/>
          <w:spacing w:val="20"/>
          <w:sz w:val="28"/>
          <w:szCs w:val="28"/>
        </w:rPr>
      </w:pPr>
      <w:r w:rsidRPr="00E01E30">
        <w:rPr>
          <w:b/>
          <w:spacing w:val="20"/>
          <w:sz w:val="28"/>
          <w:szCs w:val="28"/>
        </w:rPr>
        <w:t>Тестові завдання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354">
        <w:rPr>
          <w:rFonts w:ascii="Times New Roman" w:hAnsi="Times New Roman" w:cs="Times New Roman"/>
          <w:sz w:val="28"/>
          <w:szCs w:val="28"/>
        </w:rPr>
        <w:t>Відносна величина є: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А. співвідношенням однорідних величин;   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В. </w:t>
      </w:r>
      <w:r w:rsidRPr="00A83354">
        <w:rPr>
          <w:rFonts w:ascii="Times New Roman" w:hAnsi="Times New Roman" w:cs="Times New Roman"/>
          <w:bCs/>
          <w:sz w:val="28"/>
          <w:szCs w:val="28"/>
        </w:rPr>
        <w:t>співвідношенням різних величин;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С.</w:t>
      </w:r>
      <w:r w:rsidRPr="00A83354">
        <w:rPr>
          <w:rFonts w:ascii="Times New Roman" w:hAnsi="Times New Roman" w:cs="Times New Roman"/>
          <w:b/>
          <w:sz w:val="28"/>
          <w:szCs w:val="28"/>
        </w:rPr>
        <w:t> </w:t>
      </w:r>
      <w:r w:rsidRPr="00A83354">
        <w:rPr>
          <w:rFonts w:ascii="Times New Roman" w:hAnsi="Times New Roman" w:cs="Times New Roman"/>
          <w:bCs/>
          <w:sz w:val="28"/>
          <w:szCs w:val="28"/>
        </w:rPr>
        <w:t>співвідношенням порівнювальної та базової величини</w:t>
      </w:r>
      <w:r w:rsidRPr="00A83354">
        <w:rPr>
          <w:rFonts w:ascii="Times New Roman" w:hAnsi="Times New Roman" w:cs="Times New Roman"/>
          <w:sz w:val="28"/>
          <w:szCs w:val="28"/>
        </w:rPr>
        <w:t>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D. всі відповіді вірні. </w:t>
      </w:r>
    </w:p>
    <w:p w:rsidR="00023FCC" w:rsidRPr="00A83354" w:rsidRDefault="00023FCC" w:rsidP="00023FCC">
      <w:pPr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b/>
          <w:sz w:val="28"/>
          <w:szCs w:val="28"/>
        </w:rPr>
        <w:t>2. </w:t>
      </w:r>
      <w:r w:rsidRPr="00A83354">
        <w:rPr>
          <w:rFonts w:ascii="Times New Roman" w:hAnsi="Times New Roman" w:cs="Times New Roman"/>
          <w:sz w:val="28"/>
          <w:szCs w:val="28"/>
        </w:rPr>
        <w:t>Коефіцієнт варіації визначається відношенням: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>А. дисперсії до середньої величини;</w:t>
      </w:r>
      <w:r w:rsidRPr="00A83354">
        <w:rPr>
          <w:rFonts w:ascii="Times New Roman" w:hAnsi="Times New Roman" w:cs="Times New Roman"/>
          <w:sz w:val="28"/>
          <w:szCs w:val="28"/>
        </w:rPr>
        <w:t xml:space="preserve"> </w:t>
      </w:r>
      <w:r w:rsidRPr="00A83354">
        <w:rPr>
          <w:rFonts w:ascii="Times New Roman" w:hAnsi="Times New Roman" w:cs="Times New Roman"/>
          <w:sz w:val="28"/>
          <w:szCs w:val="28"/>
        </w:rPr>
        <w:tab/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>В. середнього квадратичного відхилення до середньої величини;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С. </w:t>
      </w:r>
      <w:r w:rsidRPr="00A83354">
        <w:rPr>
          <w:rFonts w:ascii="Times New Roman" w:hAnsi="Times New Roman" w:cs="Times New Roman"/>
          <w:bCs/>
          <w:sz w:val="28"/>
          <w:szCs w:val="28"/>
        </w:rPr>
        <w:t>середньої величини до дисперсії;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D. </w:t>
      </w:r>
      <w:r w:rsidRPr="00A83354">
        <w:rPr>
          <w:rFonts w:ascii="Times New Roman" w:hAnsi="Times New Roman" w:cs="Times New Roman"/>
          <w:bCs/>
          <w:sz w:val="28"/>
          <w:szCs w:val="28"/>
        </w:rPr>
        <w:t>середньої величини до середнього квадратичного відхилення</w:t>
      </w:r>
      <w:r w:rsidRPr="00A83354">
        <w:rPr>
          <w:rFonts w:ascii="Times New Roman" w:hAnsi="Times New Roman" w:cs="Times New Roman"/>
          <w:sz w:val="28"/>
          <w:szCs w:val="28"/>
        </w:rPr>
        <w:t>.</w:t>
      </w:r>
    </w:p>
    <w:p w:rsidR="00023FCC" w:rsidRPr="00A83354" w:rsidRDefault="00023FCC" w:rsidP="00023FCC">
      <w:pPr>
        <w:ind w:left="-54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b/>
          <w:sz w:val="28"/>
          <w:szCs w:val="28"/>
        </w:rPr>
        <w:t>3. </w:t>
      </w:r>
      <w:r w:rsidRPr="00A83354">
        <w:rPr>
          <w:rFonts w:ascii="Times New Roman" w:hAnsi="Times New Roman" w:cs="Times New Roman"/>
          <w:bCs/>
          <w:iCs/>
          <w:sz w:val="28"/>
          <w:szCs w:val="28"/>
        </w:rPr>
        <w:t xml:space="preserve">Середня величина </w:t>
      </w:r>
      <w:r w:rsidRPr="00A83354">
        <w:rPr>
          <w:rFonts w:ascii="Times New Roman" w:hAnsi="Times New Roman" w:cs="Times New Roman"/>
          <w:sz w:val="28"/>
          <w:szCs w:val="28"/>
        </w:rPr>
        <w:t>в статистиці – це: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>А. </w:t>
      </w:r>
      <w:r w:rsidRPr="00A83354">
        <w:rPr>
          <w:rFonts w:ascii="Times New Roman" w:hAnsi="Times New Roman" w:cs="Times New Roman"/>
          <w:sz w:val="28"/>
          <w:szCs w:val="28"/>
        </w:rPr>
        <w:t>узагальнюючий показник, який характеризує типовий рівень явища в конкретних умовах місця і часу</w:t>
      </w:r>
      <w:r w:rsidRPr="00A83354">
        <w:rPr>
          <w:rFonts w:ascii="Times New Roman" w:hAnsi="Times New Roman" w:cs="Times New Roman"/>
          <w:bCs/>
          <w:sz w:val="28"/>
          <w:szCs w:val="28"/>
        </w:rPr>
        <w:t>;</w:t>
      </w:r>
      <w:r w:rsidRPr="00A83354">
        <w:rPr>
          <w:rFonts w:ascii="Times New Roman" w:hAnsi="Times New Roman" w:cs="Times New Roman"/>
          <w:bCs/>
          <w:sz w:val="28"/>
          <w:szCs w:val="28"/>
        </w:rPr>
        <w:tab/>
      </w:r>
      <w:r w:rsidRPr="00A83354">
        <w:rPr>
          <w:rFonts w:ascii="Times New Roman" w:hAnsi="Times New Roman" w:cs="Times New Roman"/>
          <w:bCs/>
          <w:sz w:val="28"/>
          <w:szCs w:val="28"/>
        </w:rPr>
        <w:tab/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A83354">
        <w:rPr>
          <w:rFonts w:ascii="Times New Roman" w:hAnsi="Times New Roman" w:cs="Times New Roman"/>
          <w:sz w:val="28"/>
          <w:szCs w:val="28"/>
        </w:rPr>
        <w:t xml:space="preserve">різниця у числових значеннях ознак одиниць сукупності та 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коливання </w:t>
      </w:r>
      <w:r w:rsidRPr="00A83354">
        <w:rPr>
          <w:rFonts w:ascii="Times New Roman" w:hAnsi="Times New Roman" w:cs="Times New Roman"/>
          <w:sz w:val="28"/>
          <w:szCs w:val="28"/>
        </w:rPr>
        <w:t>їх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ознаки від найбільшого значення;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С. різниця між найбільшим і найменшим значеннями ознаки;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lastRenderedPageBreak/>
        <w:t xml:space="preserve">D. різниця у числових значеннях ознак одиниць сукупності та 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коливання </w:t>
      </w:r>
      <w:r w:rsidRPr="00A83354">
        <w:rPr>
          <w:rFonts w:ascii="Times New Roman" w:hAnsi="Times New Roman" w:cs="Times New Roman"/>
          <w:sz w:val="28"/>
          <w:szCs w:val="28"/>
        </w:rPr>
        <w:t>їх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ознаки від найменшого значення.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b/>
          <w:spacing w:val="-15"/>
          <w:sz w:val="28"/>
          <w:szCs w:val="28"/>
        </w:rPr>
        <w:t>1.</w:t>
      </w:r>
      <w:r w:rsidRPr="00A83354">
        <w:rPr>
          <w:rFonts w:ascii="Times New Roman" w:hAnsi="Times New Roman" w:cs="Times New Roman"/>
          <w:b/>
          <w:sz w:val="28"/>
          <w:szCs w:val="28"/>
        </w:rPr>
        <w:t> </w:t>
      </w:r>
      <w:r w:rsidRPr="00A83354">
        <w:rPr>
          <w:rFonts w:ascii="Times New Roman" w:hAnsi="Times New Roman" w:cs="Times New Roman"/>
          <w:sz w:val="28"/>
          <w:szCs w:val="28"/>
        </w:rPr>
        <w:t>Середнє лінійне відхилення – це: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A83354">
        <w:rPr>
          <w:rFonts w:ascii="Times New Roman" w:hAnsi="Times New Roman" w:cs="Times New Roman"/>
          <w:sz w:val="28"/>
          <w:szCs w:val="28"/>
        </w:rPr>
        <w:t>різниця між найбільшим і найменшим значеннями ознаки;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A83354">
        <w:rPr>
          <w:rFonts w:ascii="Times New Roman" w:hAnsi="Times New Roman" w:cs="Times New Roman"/>
          <w:sz w:val="28"/>
          <w:szCs w:val="28"/>
        </w:rPr>
        <w:t>середній квадрат відхилень варіантів від їх середньої величини</w:t>
      </w:r>
      <w:r w:rsidRPr="00A83354">
        <w:rPr>
          <w:rFonts w:ascii="Times New Roman" w:hAnsi="Times New Roman" w:cs="Times New Roman"/>
          <w:bCs/>
          <w:sz w:val="28"/>
          <w:szCs w:val="28"/>
        </w:rPr>
        <w:t>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С. різниця у числових значеннях ознак одиниць сукупності та 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коливання </w:t>
      </w:r>
      <w:r w:rsidRPr="00A83354">
        <w:rPr>
          <w:rFonts w:ascii="Times New Roman" w:hAnsi="Times New Roman" w:cs="Times New Roman"/>
          <w:sz w:val="28"/>
          <w:szCs w:val="28"/>
        </w:rPr>
        <w:t>їх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ознаки від найменшого значення;</w:t>
      </w:r>
    </w:p>
    <w:p w:rsidR="00023FCC" w:rsidRPr="00A83354" w:rsidRDefault="00023FCC" w:rsidP="00023FCC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540" w:right="-5" w:firstLine="540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D. середня арифметична абсолютних значень відхилень окремих варіантів від їх середньої. </w:t>
      </w:r>
    </w:p>
    <w:p w:rsidR="00023FCC" w:rsidRPr="00A83354" w:rsidRDefault="00023FCC" w:rsidP="00023FCC">
      <w:pPr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b/>
          <w:sz w:val="28"/>
          <w:szCs w:val="28"/>
        </w:rPr>
        <w:t>2. </w:t>
      </w:r>
      <w:r w:rsidRPr="00A83354">
        <w:rPr>
          <w:rFonts w:ascii="Times New Roman" w:hAnsi="Times New Roman" w:cs="Times New Roman"/>
          <w:sz w:val="28"/>
          <w:szCs w:val="28"/>
        </w:rPr>
        <w:t>Відносна величина інтенсивності визначається відношенням між: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>А. різними ознаками, але пов</w:t>
      </w:r>
      <w:r w:rsidRPr="00A83354">
        <w:rPr>
          <w:rFonts w:ascii="Times New Roman" w:hAnsi="Times New Roman" w:cs="Times New Roman"/>
          <w:sz w:val="28"/>
          <w:szCs w:val="28"/>
        </w:rPr>
        <w:t>’язаними;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354">
        <w:rPr>
          <w:rFonts w:ascii="Times New Roman" w:hAnsi="Times New Roman" w:cs="Times New Roman"/>
          <w:bCs/>
          <w:sz w:val="28"/>
          <w:szCs w:val="28"/>
        </w:rPr>
        <w:tab/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В. </w:t>
      </w:r>
      <w:r w:rsidRPr="00A83354">
        <w:rPr>
          <w:rFonts w:ascii="Times New Roman" w:hAnsi="Times New Roman" w:cs="Times New Roman"/>
          <w:bCs/>
          <w:sz w:val="28"/>
          <w:szCs w:val="28"/>
        </w:rPr>
        <w:t>різними частинами сукупності;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С. </w:t>
      </w:r>
      <w:r w:rsidRPr="00A83354">
        <w:rPr>
          <w:rFonts w:ascii="Times New Roman" w:hAnsi="Times New Roman" w:cs="Times New Roman"/>
          <w:bCs/>
          <w:sz w:val="28"/>
          <w:szCs w:val="28"/>
        </w:rPr>
        <w:t>різними ознаками, які не мають жодного зв</w:t>
      </w:r>
      <w:r w:rsidRPr="00A83354">
        <w:rPr>
          <w:rFonts w:ascii="Times New Roman" w:hAnsi="Times New Roman" w:cs="Times New Roman"/>
          <w:b/>
          <w:sz w:val="28"/>
          <w:szCs w:val="28"/>
        </w:rPr>
        <w:t>’</w:t>
      </w:r>
      <w:r w:rsidRPr="00A83354">
        <w:rPr>
          <w:rFonts w:ascii="Times New Roman" w:hAnsi="Times New Roman" w:cs="Times New Roman"/>
          <w:sz w:val="28"/>
          <w:szCs w:val="28"/>
        </w:rPr>
        <w:t>язку;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D. однойменними абсолютними статистичними величинами, що стосуються різних об’єктів. </w:t>
      </w:r>
    </w:p>
    <w:p w:rsidR="00023FCC" w:rsidRPr="00A83354" w:rsidRDefault="00023FCC" w:rsidP="00023F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b/>
          <w:sz w:val="28"/>
          <w:szCs w:val="28"/>
        </w:rPr>
        <w:t>3. </w:t>
      </w:r>
      <w:r w:rsidRPr="00A83354">
        <w:rPr>
          <w:rFonts w:ascii="Times New Roman" w:hAnsi="Times New Roman" w:cs="Times New Roman"/>
          <w:sz w:val="28"/>
          <w:szCs w:val="28"/>
        </w:rPr>
        <w:t>Медіана в ряді розподілу – це: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A83354">
        <w:rPr>
          <w:rFonts w:ascii="Times New Roman" w:hAnsi="Times New Roman" w:cs="Times New Roman"/>
          <w:sz w:val="28"/>
          <w:szCs w:val="28"/>
        </w:rPr>
        <w:t>значення варіанти, що найчастіше повторюється в ряду розподілу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В. варіанти, які поділяють обсяги сукупності на 4 рівні (за числом одиниць) частини;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С. </w:t>
      </w:r>
      <w:r w:rsidRPr="00A83354">
        <w:rPr>
          <w:rFonts w:ascii="Times New Roman" w:hAnsi="Times New Roman" w:cs="Times New Roman"/>
          <w:bCs/>
          <w:sz w:val="28"/>
          <w:szCs w:val="28"/>
        </w:rPr>
        <w:t>значення ознаки, що знаходиться в середині зростаючого або спадаючого ряду</w:t>
      </w:r>
      <w:r w:rsidRPr="00A83354">
        <w:rPr>
          <w:rFonts w:ascii="Times New Roman" w:hAnsi="Times New Roman" w:cs="Times New Roman"/>
          <w:sz w:val="28"/>
          <w:szCs w:val="28"/>
        </w:rPr>
        <w:t>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D. </w:t>
      </w:r>
      <w:r w:rsidRPr="00A83354">
        <w:rPr>
          <w:rFonts w:ascii="Times New Roman" w:hAnsi="Times New Roman" w:cs="Times New Roman"/>
          <w:bCs/>
          <w:sz w:val="28"/>
          <w:szCs w:val="28"/>
        </w:rPr>
        <w:t>найбільша частота</w:t>
      </w:r>
      <w:r w:rsidRPr="00A83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FCC" w:rsidRPr="00A83354" w:rsidRDefault="00023FCC" w:rsidP="00023F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3FCC" w:rsidRPr="002F3A67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3A67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023FCC" w:rsidRPr="00113D84" w:rsidRDefault="00023FCC" w:rsidP="00023FC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113D84">
        <w:rPr>
          <w:rFonts w:ascii="Times New Roman" w:hAnsi="Times New Roman" w:cs="Times New Roman"/>
          <w:b/>
          <w:sz w:val="28"/>
          <w:szCs w:val="28"/>
        </w:rPr>
        <w:t>.</w:t>
      </w:r>
      <w:r w:rsidRPr="00113D84">
        <w:rPr>
          <w:rFonts w:ascii="Times New Roman" w:hAnsi="Times New Roman" w:cs="Times New Roman"/>
          <w:sz w:val="28"/>
          <w:szCs w:val="28"/>
        </w:rPr>
        <w:t xml:space="preserve"> Розподіл туристичних агенцій за обсягом наданих послуг характеризується даними: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3"/>
        <w:gridCol w:w="3116"/>
      </w:tblGrid>
      <w:tr w:rsidR="00023FCC" w:rsidRPr="00113D84" w:rsidTr="00D060C6">
        <w:tc>
          <w:tcPr>
            <w:tcW w:w="3190" w:type="dxa"/>
            <w:vMerge w:val="restart"/>
            <w:shd w:val="clear" w:color="auto" w:fill="auto"/>
          </w:tcPr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Обсяг наданих послуг, млн.грн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% до підсумку</w:t>
            </w:r>
          </w:p>
        </w:tc>
      </w:tr>
      <w:tr w:rsidR="00023FCC" w:rsidRPr="00113D84" w:rsidTr="00D060C6">
        <w:tc>
          <w:tcPr>
            <w:tcW w:w="3190" w:type="dxa"/>
            <w:vMerge/>
            <w:shd w:val="clear" w:color="auto" w:fill="auto"/>
          </w:tcPr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їзний туризм</w:t>
            </w:r>
          </w:p>
        </w:tc>
        <w:tc>
          <w:tcPr>
            <w:tcW w:w="3191" w:type="dxa"/>
            <w:shd w:val="clear" w:color="auto" w:fill="auto"/>
          </w:tcPr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Виїзний туризм</w:t>
            </w:r>
          </w:p>
        </w:tc>
      </w:tr>
      <w:tr w:rsidR="00023FCC" w:rsidRPr="00113D84" w:rsidTr="00D060C6">
        <w:tc>
          <w:tcPr>
            <w:tcW w:w="3190" w:type="dxa"/>
            <w:shd w:val="clear" w:color="auto" w:fill="auto"/>
          </w:tcPr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5і більше</w:t>
            </w:r>
          </w:p>
        </w:tc>
        <w:tc>
          <w:tcPr>
            <w:tcW w:w="3190" w:type="dxa"/>
            <w:shd w:val="clear" w:color="auto" w:fill="auto"/>
          </w:tcPr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  <w:shd w:val="clear" w:color="auto" w:fill="auto"/>
          </w:tcPr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23FCC" w:rsidRPr="00113D84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D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23FCC" w:rsidRPr="00113D84" w:rsidRDefault="00023FCC" w:rsidP="00023FC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D84">
        <w:rPr>
          <w:rFonts w:ascii="Times New Roman" w:hAnsi="Times New Roman" w:cs="Times New Roman"/>
          <w:sz w:val="28"/>
          <w:szCs w:val="28"/>
        </w:rPr>
        <w:t xml:space="preserve">Визначте: </w:t>
      </w:r>
    </w:p>
    <w:p w:rsidR="00023FCC" w:rsidRPr="00113D84" w:rsidRDefault="00023FCC" w:rsidP="00023FC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D84">
        <w:rPr>
          <w:rFonts w:ascii="Times New Roman" w:hAnsi="Times New Roman" w:cs="Times New Roman"/>
          <w:sz w:val="28"/>
          <w:szCs w:val="28"/>
        </w:rPr>
        <w:t xml:space="preserve">1. середній обсяг наданих послуг; </w:t>
      </w:r>
    </w:p>
    <w:p w:rsidR="00023FCC" w:rsidRPr="00113D84" w:rsidRDefault="00023FCC" w:rsidP="00023FC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D84">
        <w:rPr>
          <w:rFonts w:ascii="Times New Roman" w:hAnsi="Times New Roman" w:cs="Times New Roman"/>
          <w:sz w:val="28"/>
          <w:szCs w:val="28"/>
        </w:rPr>
        <w:t>2. середнє квадратичне відхилення.</w:t>
      </w:r>
    </w:p>
    <w:p w:rsidR="00023FCC" w:rsidRPr="00113D84" w:rsidRDefault="00023FCC" w:rsidP="00023FC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D84">
        <w:rPr>
          <w:rFonts w:ascii="Times New Roman" w:hAnsi="Times New Roman" w:cs="Times New Roman"/>
          <w:sz w:val="28"/>
          <w:szCs w:val="28"/>
        </w:rPr>
        <w:t>Проведіть порівняльний аналіз середніх та варіації.</w:t>
      </w:r>
    </w:p>
    <w:p w:rsidR="00023FCC" w:rsidRPr="00113D84" w:rsidRDefault="00023FCC" w:rsidP="00023F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3D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Задача 2 </w:t>
      </w:r>
    </w:p>
    <w:p w:rsidR="00023FCC" w:rsidRDefault="00023FCC" w:rsidP="00023FCC">
      <w:pPr>
        <w:rPr>
          <w:sz w:val="18"/>
          <w:szCs w:val="18"/>
          <w:lang w:val="uk-UA"/>
        </w:rPr>
      </w:pPr>
      <w:r w:rsidRPr="00113D84">
        <w:rPr>
          <w:rFonts w:ascii="Times New Roman" w:hAnsi="Times New Roman" w:cs="Times New Roman"/>
          <w:sz w:val="28"/>
          <w:szCs w:val="28"/>
          <w:lang w:val="uk-UA"/>
        </w:rPr>
        <w:t>За інформацією задачі 3 теми 1 відповісти на наступні питання, навівши відповідні розрахунки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13D84">
        <w:rPr>
          <w:sz w:val="18"/>
          <w:szCs w:val="18"/>
          <w:lang w:val="uk-UA"/>
        </w:rPr>
        <w:t xml:space="preserve"> </w:t>
      </w:r>
    </w:p>
    <w:p w:rsidR="00023FCC" w:rsidRDefault="00023FCC" w:rsidP="00023FCC">
      <w:pPr>
        <w:pStyle w:val="a3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Сальдо міграції в 2020</w:t>
      </w:r>
      <w:r w:rsidRPr="00113D84">
        <w:rPr>
          <w:sz w:val="28"/>
          <w:szCs w:val="28"/>
        </w:rPr>
        <w:t xml:space="preserve"> році становить ... тис. осіб </w:t>
      </w:r>
    </w:p>
    <w:p w:rsidR="00023FCC" w:rsidRDefault="00023FCC" w:rsidP="00023FCC">
      <w:pPr>
        <w:pStyle w:val="a3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Протягом 2020</w:t>
      </w:r>
      <w:r w:rsidRPr="00113D84">
        <w:rPr>
          <w:sz w:val="28"/>
          <w:szCs w:val="28"/>
        </w:rPr>
        <w:t xml:space="preserve"> року на кожну 1000 осіб населення народжувалось, в середньому, ... дітей </w:t>
      </w:r>
    </w:p>
    <w:p w:rsidR="00023FCC" w:rsidRDefault="00023FCC" w:rsidP="00023FCC">
      <w:pPr>
        <w:pStyle w:val="a3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13D84">
        <w:rPr>
          <w:sz w:val="28"/>
          <w:szCs w:val="28"/>
        </w:rPr>
        <w:t xml:space="preserve"> році механічний приріст був </w:t>
      </w:r>
      <w:r w:rsidRPr="00113D84">
        <w:rPr>
          <w:i/>
          <w:sz w:val="28"/>
          <w:szCs w:val="28"/>
        </w:rPr>
        <w:t>більшим/меншим</w:t>
      </w:r>
      <w:r w:rsidRPr="00113D84">
        <w:rPr>
          <w:sz w:val="28"/>
          <w:szCs w:val="28"/>
        </w:rPr>
        <w:t xml:space="preserve"> за природний на ... тис. осіб </w:t>
      </w:r>
    </w:p>
    <w:p w:rsidR="00023FCC" w:rsidRDefault="00023FCC" w:rsidP="00023FCC">
      <w:pPr>
        <w:pStyle w:val="a3"/>
        <w:numPr>
          <w:ilvl w:val="3"/>
          <w:numId w:val="3"/>
        </w:numPr>
        <w:rPr>
          <w:sz w:val="28"/>
          <w:szCs w:val="28"/>
        </w:rPr>
      </w:pPr>
      <w:r w:rsidRPr="00113D84">
        <w:rPr>
          <w:sz w:val="28"/>
          <w:szCs w:val="28"/>
        </w:rPr>
        <w:t xml:space="preserve">В разі утримання в наступні 2 роки тенденції </w:t>
      </w:r>
      <w:r>
        <w:rPr>
          <w:sz w:val="28"/>
          <w:szCs w:val="28"/>
        </w:rPr>
        <w:t>зміни чисельності населення 2020</w:t>
      </w:r>
      <w:r w:rsidRPr="00113D84">
        <w:rPr>
          <w:sz w:val="28"/>
          <w:szCs w:val="28"/>
        </w:rPr>
        <w:t xml:space="preserve"> ро</w:t>
      </w:r>
      <w:r>
        <w:rPr>
          <w:sz w:val="28"/>
          <w:szCs w:val="28"/>
        </w:rPr>
        <w:t>ку можна очікувати, що 01.01.202</w:t>
      </w:r>
      <w:r w:rsidRPr="00113D84">
        <w:rPr>
          <w:sz w:val="28"/>
          <w:szCs w:val="28"/>
        </w:rPr>
        <w:t xml:space="preserve">2 р. в країні буде мешкати ... тис. осіб </w:t>
      </w:r>
    </w:p>
    <w:p w:rsidR="00023FCC" w:rsidRDefault="00023FCC" w:rsidP="00023FCC">
      <w:pPr>
        <w:pStyle w:val="a3"/>
        <w:numPr>
          <w:ilvl w:val="3"/>
          <w:numId w:val="3"/>
        </w:numPr>
        <w:rPr>
          <w:sz w:val="28"/>
          <w:szCs w:val="28"/>
        </w:rPr>
      </w:pPr>
      <w:r w:rsidRPr="00113D84">
        <w:rPr>
          <w:sz w:val="28"/>
          <w:szCs w:val="28"/>
        </w:rPr>
        <w:t>Частка міськ</w:t>
      </w:r>
      <w:r>
        <w:rPr>
          <w:sz w:val="28"/>
          <w:szCs w:val="28"/>
        </w:rPr>
        <w:t>ого населення країни на 01.01.2021</w:t>
      </w:r>
      <w:r w:rsidRPr="00113D84">
        <w:rPr>
          <w:sz w:val="28"/>
          <w:szCs w:val="28"/>
        </w:rPr>
        <w:t xml:space="preserve"> р. є </w:t>
      </w:r>
      <w:r w:rsidRPr="00113D84">
        <w:rPr>
          <w:i/>
          <w:sz w:val="28"/>
          <w:szCs w:val="28"/>
        </w:rPr>
        <w:t xml:space="preserve"> більшою/меншою </w:t>
      </w:r>
      <w:r>
        <w:rPr>
          <w:sz w:val="28"/>
          <w:szCs w:val="28"/>
        </w:rPr>
        <w:t>в порівнянні з 01.01.2020</w:t>
      </w:r>
      <w:r w:rsidRPr="00113D84">
        <w:rPr>
          <w:sz w:val="28"/>
          <w:szCs w:val="28"/>
        </w:rPr>
        <w:t xml:space="preserve"> р. на ...% </w:t>
      </w:r>
    </w:p>
    <w:p w:rsidR="00023FCC" w:rsidRDefault="00023FCC" w:rsidP="00023FCC">
      <w:pPr>
        <w:pStyle w:val="a3"/>
        <w:numPr>
          <w:ilvl w:val="3"/>
          <w:numId w:val="3"/>
        </w:numPr>
        <w:rPr>
          <w:sz w:val="28"/>
          <w:szCs w:val="28"/>
        </w:rPr>
      </w:pPr>
      <w:r w:rsidRPr="00113D84">
        <w:rPr>
          <w:sz w:val="28"/>
          <w:szCs w:val="28"/>
        </w:rPr>
        <w:t>Коефіцієнт зайнятості населення країн є на 01.01.20</w:t>
      </w:r>
      <w:r>
        <w:rPr>
          <w:sz w:val="28"/>
          <w:szCs w:val="28"/>
        </w:rPr>
        <w:t>21</w:t>
      </w:r>
      <w:r w:rsidRPr="00113D84">
        <w:rPr>
          <w:sz w:val="28"/>
          <w:szCs w:val="28"/>
        </w:rPr>
        <w:t xml:space="preserve">р. </w:t>
      </w:r>
      <w:r w:rsidRPr="00113D84">
        <w:rPr>
          <w:i/>
          <w:sz w:val="28"/>
          <w:szCs w:val="28"/>
        </w:rPr>
        <w:t xml:space="preserve">більшим/меншим </w:t>
      </w:r>
      <w:r>
        <w:rPr>
          <w:sz w:val="28"/>
          <w:szCs w:val="28"/>
        </w:rPr>
        <w:t>в порівнянні з 01.01.2020</w:t>
      </w:r>
      <w:r w:rsidRPr="00113D84">
        <w:rPr>
          <w:sz w:val="28"/>
          <w:szCs w:val="28"/>
        </w:rPr>
        <w:t xml:space="preserve"> р. на ... в.п. </w:t>
      </w:r>
    </w:p>
    <w:p w:rsidR="00023FCC" w:rsidRDefault="00023FCC" w:rsidP="00023FCC">
      <w:pPr>
        <w:pStyle w:val="a3"/>
        <w:numPr>
          <w:ilvl w:val="3"/>
          <w:numId w:val="3"/>
        </w:numPr>
        <w:rPr>
          <w:sz w:val="28"/>
          <w:szCs w:val="28"/>
        </w:rPr>
      </w:pPr>
      <w:r w:rsidRPr="00113D84">
        <w:rPr>
          <w:sz w:val="28"/>
          <w:szCs w:val="28"/>
        </w:rPr>
        <w:t>В разі утримання в наступні 2 роки тенденції кон’юнкт</w:t>
      </w:r>
      <w:r>
        <w:rPr>
          <w:sz w:val="28"/>
          <w:szCs w:val="28"/>
        </w:rPr>
        <w:t>ури ринку трудових ресурсів 2020</w:t>
      </w:r>
      <w:r w:rsidRPr="00113D84">
        <w:rPr>
          <w:sz w:val="28"/>
          <w:szCs w:val="28"/>
        </w:rPr>
        <w:t xml:space="preserve"> ро</w:t>
      </w:r>
      <w:r>
        <w:rPr>
          <w:sz w:val="28"/>
          <w:szCs w:val="28"/>
        </w:rPr>
        <w:t>ку можна очікувати, що 01.01.202</w:t>
      </w:r>
      <w:r w:rsidRPr="00113D84">
        <w:rPr>
          <w:sz w:val="28"/>
          <w:szCs w:val="28"/>
        </w:rPr>
        <w:t>2 р. чисельність зайнятих в країні буде становити... тис. осіб</w:t>
      </w:r>
    </w:p>
    <w:p w:rsidR="00023FCC" w:rsidRDefault="00023FCC" w:rsidP="00023FCC">
      <w:pPr>
        <w:pStyle w:val="a3"/>
        <w:ind w:firstLine="0"/>
        <w:rPr>
          <w:sz w:val="28"/>
          <w:szCs w:val="28"/>
        </w:rPr>
      </w:pPr>
    </w:p>
    <w:p w:rsidR="00023FCC" w:rsidRDefault="00023FCC" w:rsidP="00023FCC">
      <w:pPr>
        <w:pStyle w:val="a3"/>
        <w:ind w:firstLine="0"/>
        <w:rPr>
          <w:sz w:val="28"/>
          <w:szCs w:val="28"/>
        </w:rPr>
      </w:pPr>
    </w:p>
    <w:p w:rsidR="00023FCC" w:rsidRDefault="00023FCC" w:rsidP="00023FCC">
      <w:pPr>
        <w:pStyle w:val="2"/>
        <w:spacing w:before="185"/>
        <w:contextualSpacing/>
        <w:jc w:val="center"/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</w:pPr>
      <w:r w:rsidRPr="008D6CAE"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Pr="008D6CA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8D6CAE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8D6CAE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Структура інформаційного забезпечення бізнес-аналізу</w:t>
      </w:r>
    </w:p>
    <w:p w:rsidR="00023FCC" w:rsidRPr="008D6CAE" w:rsidRDefault="00023FCC" w:rsidP="00023FC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D6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8D6C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План</w:t>
      </w:r>
    </w:p>
    <w:p w:rsidR="00023FCC" w:rsidRPr="008D6CAE" w:rsidRDefault="00023FCC" w:rsidP="00023FCC">
      <w:pPr>
        <w:pStyle w:val="2"/>
        <w:spacing w:before="185"/>
        <w:contextualSpacing/>
        <w:jc w:val="center"/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</w:rPr>
      </w:pPr>
      <w:r w:rsidRPr="008D6CAE">
        <w:rPr>
          <w:rFonts w:ascii="Times New Roman" w:hAnsi="Times New Roman" w:cs="Times New Roman"/>
          <w:i/>
          <w:color w:val="auto"/>
          <w:spacing w:val="-2"/>
          <w:w w:val="105"/>
          <w:sz w:val="28"/>
          <w:szCs w:val="28"/>
        </w:rPr>
        <w:t>1 База</w:t>
      </w:r>
      <w:r w:rsidRPr="008D6CAE">
        <w:rPr>
          <w:rFonts w:ascii="Times New Roman" w:hAnsi="Times New Roman" w:cs="Times New Roman"/>
          <w:i/>
          <w:color w:val="auto"/>
          <w:spacing w:val="-9"/>
          <w:w w:val="105"/>
          <w:sz w:val="28"/>
          <w:szCs w:val="28"/>
        </w:rPr>
        <w:t xml:space="preserve"> </w:t>
      </w:r>
      <w:r w:rsidRPr="008D6CAE">
        <w:rPr>
          <w:rFonts w:ascii="Times New Roman" w:hAnsi="Times New Roman" w:cs="Times New Roman"/>
          <w:i/>
          <w:color w:val="auto"/>
          <w:spacing w:val="-2"/>
          <w:w w:val="105"/>
          <w:sz w:val="28"/>
          <w:szCs w:val="28"/>
        </w:rPr>
        <w:t>бюджету</w:t>
      </w:r>
      <w:r w:rsidRPr="008D6CAE">
        <w:rPr>
          <w:rFonts w:ascii="Times New Roman" w:hAnsi="Times New Roman" w:cs="Times New Roman"/>
          <w:i/>
          <w:color w:val="auto"/>
          <w:w w:val="105"/>
          <w:sz w:val="28"/>
          <w:szCs w:val="28"/>
        </w:rPr>
        <w:t>вання.</w:t>
      </w:r>
    </w:p>
    <w:p w:rsidR="00023FCC" w:rsidRPr="008D6CAE" w:rsidRDefault="00023FCC" w:rsidP="00023FCC">
      <w:pPr>
        <w:pStyle w:val="2"/>
        <w:spacing w:before="185"/>
        <w:contextualSpacing/>
        <w:jc w:val="center"/>
        <w:rPr>
          <w:rFonts w:ascii="Times New Roman" w:hAnsi="Times New Roman" w:cs="Times New Roman"/>
          <w:b/>
          <w:i/>
          <w:color w:val="auto"/>
          <w:w w:val="105"/>
          <w:sz w:val="28"/>
          <w:szCs w:val="28"/>
        </w:rPr>
      </w:pPr>
      <w:r w:rsidRPr="008D6CAE">
        <w:rPr>
          <w:rFonts w:ascii="Times New Roman" w:hAnsi="Times New Roman" w:cs="Times New Roman"/>
          <w:i/>
          <w:color w:val="auto"/>
          <w:w w:val="105"/>
          <w:sz w:val="28"/>
          <w:szCs w:val="28"/>
        </w:rPr>
        <w:t>2 Інформація,</w:t>
      </w:r>
      <w:r w:rsidRPr="008D6CAE">
        <w:rPr>
          <w:rFonts w:ascii="Times New Roman" w:hAnsi="Times New Roman" w:cs="Times New Roman"/>
          <w:i/>
          <w:color w:val="auto"/>
          <w:spacing w:val="-7"/>
          <w:w w:val="105"/>
          <w:sz w:val="28"/>
          <w:szCs w:val="28"/>
        </w:rPr>
        <w:t xml:space="preserve"> </w:t>
      </w:r>
      <w:r w:rsidRPr="008D6CAE">
        <w:rPr>
          <w:rFonts w:ascii="Times New Roman" w:hAnsi="Times New Roman" w:cs="Times New Roman"/>
          <w:i/>
          <w:color w:val="auto"/>
          <w:w w:val="105"/>
          <w:sz w:val="28"/>
          <w:szCs w:val="28"/>
        </w:rPr>
        <w:t>необхідна</w:t>
      </w:r>
      <w:r w:rsidRPr="008D6CAE">
        <w:rPr>
          <w:rFonts w:ascii="Times New Roman" w:hAnsi="Times New Roman" w:cs="Times New Roman"/>
          <w:i/>
          <w:color w:val="auto"/>
          <w:spacing w:val="-7"/>
          <w:w w:val="105"/>
          <w:sz w:val="28"/>
          <w:szCs w:val="28"/>
        </w:rPr>
        <w:t xml:space="preserve"> </w:t>
      </w:r>
      <w:r w:rsidRPr="008D6CAE">
        <w:rPr>
          <w:rFonts w:ascii="Times New Roman" w:hAnsi="Times New Roman" w:cs="Times New Roman"/>
          <w:i/>
          <w:color w:val="auto"/>
          <w:w w:val="105"/>
          <w:sz w:val="28"/>
          <w:szCs w:val="28"/>
        </w:rPr>
        <w:t>для</w:t>
      </w:r>
      <w:r w:rsidRPr="008D6CAE">
        <w:rPr>
          <w:rFonts w:ascii="Times New Roman" w:hAnsi="Times New Roman" w:cs="Times New Roman"/>
          <w:i/>
          <w:color w:val="auto"/>
          <w:spacing w:val="-7"/>
          <w:w w:val="105"/>
          <w:sz w:val="28"/>
          <w:szCs w:val="28"/>
        </w:rPr>
        <w:t xml:space="preserve"> </w:t>
      </w:r>
      <w:r w:rsidRPr="008D6CAE">
        <w:rPr>
          <w:rFonts w:ascii="Times New Roman" w:hAnsi="Times New Roman" w:cs="Times New Roman"/>
          <w:i/>
          <w:color w:val="auto"/>
          <w:w w:val="105"/>
          <w:sz w:val="28"/>
          <w:szCs w:val="28"/>
        </w:rPr>
        <w:t>складання</w:t>
      </w:r>
      <w:r w:rsidRPr="008D6CAE">
        <w:rPr>
          <w:rFonts w:ascii="Times New Roman" w:hAnsi="Times New Roman" w:cs="Times New Roman"/>
          <w:i/>
          <w:color w:val="auto"/>
          <w:spacing w:val="-7"/>
          <w:w w:val="105"/>
          <w:sz w:val="28"/>
          <w:szCs w:val="28"/>
        </w:rPr>
        <w:t xml:space="preserve"> </w:t>
      </w:r>
      <w:r w:rsidRPr="008D6CAE">
        <w:rPr>
          <w:rFonts w:ascii="Times New Roman" w:hAnsi="Times New Roman" w:cs="Times New Roman"/>
          <w:i/>
          <w:color w:val="auto"/>
          <w:w w:val="105"/>
          <w:sz w:val="28"/>
          <w:szCs w:val="28"/>
        </w:rPr>
        <w:t>планів</w:t>
      </w:r>
      <w:r w:rsidRPr="008D6CAE">
        <w:rPr>
          <w:rFonts w:ascii="Times New Roman" w:hAnsi="Times New Roman" w:cs="Times New Roman"/>
          <w:i/>
          <w:color w:val="auto"/>
          <w:spacing w:val="-7"/>
          <w:w w:val="105"/>
          <w:sz w:val="28"/>
          <w:szCs w:val="28"/>
        </w:rPr>
        <w:t xml:space="preserve"> </w:t>
      </w:r>
      <w:r w:rsidRPr="008D6CAE">
        <w:rPr>
          <w:rFonts w:ascii="Times New Roman" w:hAnsi="Times New Roman" w:cs="Times New Roman"/>
          <w:i/>
          <w:color w:val="auto"/>
          <w:w w:val="105"/>
          <w:sz w:val="28"/>
          <w:szCs w:val="28"/>
        </w:rPr>
        <w:t>і</w:t>
      </w:r>
      <w:r w:rsidRPr="008D6CAE">
        <w:rPr>
          <w:rFonts w:ascii="Times New Roman" w:hAnsi="Times New Roman" w:cs="Times New Roman"/>
          <w:i/>
          <w:color w:val="auto"/>
          <w:spacing w:val="-7"/>
          <w:w w:val="105"/>
          <w:sz w:val="28"/>
          <w:szCs w:val="28"/>
        </w:rPr>
        <w:t xml:space="preserve"> </w:t>
      </w:r>
      <w:r w:rsidRPr="008D6CAE">
        <w:rPr>
          <w:rFonts w:ascii="Times New Roman" w:hAnsi="Times New Roman" w:cs="Times New Roman"/>
          <w:i/>
          <w:color w:val="auto"/>
          <w:w w:val="105"/>
          <w:sz w:val="28"/>
          <w:szCs w:val="28"/>
        </w:rPr>
        <w:t>бюджетів.</w:t>
      </w:r>
    </w:p>
    <w:p w:rsidR="00023FCC" w:rsidRDefault="00023FCC" w:rsidP="00023FCC">
      <w:pPr>
        <w:pStyle w:val="a3"/>
        <w:numPr>
          <w:ilvl w:val="0"/>
          <w:numId w:val="2"/>
        </w:numPr>
        <w:jc w:val="center"/>
        <w:rPr>
          <w:i/>
          <w:w w:val="105"/>
          <w:sz w:val="28"/>
          <w:szCs w:val="28"/>
        </w:rPr>
      </w:pPr>
      <w:r w:rsidRPr="008D6CAE">
        <w:rPr>
          <w:i/>
          <w:w w:val="105"/>
          <w:sz w:val="28"/>
          <w:szCs w:val="28"/>
        </w:rPr>
        <w:t>Прогнозні</w:t>
      </w:r>
      <w:r w:rsidRPr="008D6CAE">
        <w:rPr>
          <w:i/>
          <w:spacing w:val="-1"/>
          <w:w w:val="105"/>
          <w:sz w:val="28"/>
          <w:szCs w:val="28"/>
        </w:rPr>
        <w:t xml:space="preserve"> </w:t>
      </w:r>
      <w:r w:rsidRPr="008D6CAE">
        <w:rPr>
          <w:i/>
          <w:w w:val="105"/>
          <w:sz w:val="28"/>
          <w:szCs w:val="28"/>
        </w:rPr>
        <w:t>розрахунки.</w:t>
      </w:r>
    </w:p>
    <w:p w:rsidR="00023FCC" w:rsidRPr="008D6CAE" w:rsidRDefault="00023FCC" w:rsidP="00023FCC">
      <w:pPr>
        <w:pStyle w:val="a3"/>
        <w:ind w:left="375" w:firstLine="0"/>
        <w:rPr>
          <w:i/>
          <w:sz w:val="28"/>
          <w:szCs w:val="28"/>
        </w:rPr>
      </w:pP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Скориставшись з викладеного у відповідних розділах рекомендованої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сформулювати визначення понять, що згадуються в пунктах плану та занотувати їх у зошиті для самостійної роботи.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Навести приклади до кожного поняття.</w:t>
      </w:r>
    </w:p>
    <w:p w:rsidR="00023FCC" w:rsidRPr="00E01E30" w:rsidRDefault="00023FCC" w:rsidP="00023FCC">
      <w:pPr>
        <w:pStyle w:val="a3"/>
        <w:spacing w:line="312" w:lineRule="auto"/>
        <w:ind w:left="569" w:firstLine="0"/>
        <w:rPr>
          <w:b/>
          <w:spacing w:val="20"/>
          <w:sz w:val="28"/>
          <w:szCs w:val="28"/>
        </w:rPr>
      </w:pPr>
      <w:r w:rsidRPr="00E01E30">
        <w:rPr>
          <w:b/>
          <w:spacing w:val="20"/>
          <w:sz w:val="28"/>
          <w:szCs w:val="28"/>
        </w:rPr>
        <w:t>Завдання для самостійної роботи</w:t>
      </w:r>
    </w:p>
    <w:p w:rsidR="00023FCC" w:rsidRPr="00E578AD" w:rsidRDefault="00023FCC" w:rsidP="00023FCC">
      <w:pPr>
        <w:pStyle w:val="a3"/>
        <w:spacing w:line="312" w:lineRule="auto"/>
        <w:ind w:left="569" w:firstLine="0"/>
        <w:jc w:val="both"/>
        <w:rPr>
          <w:b/>
          <w:spacing w:val="20"/>
          <w:sz w:val="28"/>
          <w:szCs w:val="28"/>
        </w:rPr>
      </w:pPr>
      <w:r w:rsidRPr="00E01E30">
        <w:rPr>
          <w:b/>
          <w:spacing w:val="20"/>
          <w:sz w:val="28"/>
          <w:szCs w:val="28"/>
        </w:rPr>
        <w:t>Тестові завдання</w:t>
      </w:r>
    </w:p>
    <w:p w:rsidR="00023FCC" w:rsidRPr="00D74A5D" w:rsidRDefault="00023FCC" w:rsidP="00023FCC">
      <w:pPr>
        <w:pStyle w:val="a3"/>
        <w:numPr>
          <w:ilvl w:val="0"/>
          <w:numId w:val="3"/>
        </w:numPr>
        <w:tabs>
          <w:tab w:val="left" w:pos="388"/>
        </w:tabs>
        <w:spacing w:before="1"/>
        <w:contextualSpacing/>
        <w:rPr>
          <w:i/>
          <w:sz w:val="28"/>
          <w:szCs w:val="28"/>
        </w:rPr>
      </w:pPr>
      <w:r w:rsidRPr="00D74A5D">
        <w:rPr>
          <w:i/>
          <w:color w:val="191919"/>
          <w:sz w:val="28"/>
          <w:szCs w:val="28"/>
        </w:rPr>
        <w:t>Із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наведеного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переліку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економічними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елементами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витрат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pacing w:val="-5"/>
          <w:sz w:val="28"/>
          <w:szCs w:val="28"/>
        </w:rPr>
        <w:t>є:</w:t>
      </w:r>
    </w:p>
    <w:p w:rsidR="00023FCC" w:rsidRPr="00D74A5D" w:rsidRDefault="00023FCC" w:rsidP="00023FCC">
      <w:pPr>
        <w:pStyle w:val="a4"/>
        <w:spacing w:before="10"/>
        <w:ind w:left="38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а)</w:t>
      </w:r>
      <w:r w:rsidRPr="00D74A5D">
        <w:rPr>
          <w:color w:val="191919"/>
          <w:spacing w:val="-7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матеріальні</w:t>
      </w:r>
      <w:r w:rsidRPr="00D74A5D">
        <w:rPr>
          <w:color w:val="191919"/>
          <w:spacing w:val="-7"/>
          <w:w w:val="105"/>
          <w:szCs w:val="28"/>
        </w:rPr>
        <w:t xml:space="preserve"> </w:t>
      </w:r>
      <w:r w:rsidRPr="00D74A5D">
        <w:rPr>
          <w:color w:val="191919"/>
          <w:spacing w:val="-2"/>
          <w:w w:val="105"/>
          <w:szCs w:val="28"/>
        </w:rPr>
        <w:t>затрати,</w:t>
      </w:r>
    </w:p>
    <w:p w:rsidR="00023FCC" w:rsidRDefault="00023FCC" w:rsidP="00023FCC">
      <w:pPr>
        <w:pStyle w:val="a4"/>
        <w:spacing w:before="11" w:line="249" w:lineRule="auto"/>
        <w:ind w:left="387" w:right="4234"/>
        <w:contextualSpacing/>
        <w:rPr>
          <w:color w:val="191919"/>
          <w:w w:val="105"/>
          <w:szCs w:val="28"/>
        </w:rPr>
      </w:pPr>
      <w:r w:rsidRPr="00D74A5D">
        <w:rPr>
          <w:color w:val="191919"/>
          <w:w w:val="105"/>
          <w:szCs w:val="28"/>
        </w:rPr>
        <w:t>б)</w:t>
      </w:r>
      <w:r w:rsidRPr="00D74A5D">
        <w:rPr>
          <w:color w:val="191919"/>
          <w:spacing w:val="-6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загальновиробничі</w:t>
      </w:r>
      <w:r w:rsidRPr="00D74A5D">
        <w:rPr>
          <w:color w:val="191919"/>
          <w:spacing w:val="-6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 xml:space="preserve">витрати; </w:t>
      </w:r>
    </w:p>
    <w:p w:rsidR="00023FCC" w:rsidRPr="00D74A5D" w:rsidRDefault="00023FCC" w:rsidP="00023FCC">
      <w:pPr>
        <w:pStyle w:val="a4"/>
        <w:spacing w:before="11" w:line="249" w:lineRule="auto"/>
        <w:ind w:left="387" w:right="4234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в) витрати на оплату праці;</w:t>
      </w:r>
    </w:p>
    <w:p w:rsidR="00023FCC" w:rsidRPr="00D74A5D" w:rsidRDefault="00023FCC" w:rsidP="00023FCC">
      <w:pPr>
        <w:pStyle w:val="a4"/>
        <w:spacing w:before="1"/>
        <w:ind w:left="38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г)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втрати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від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spacing w:val="-2"/>
          <w:w w:val="105"/>
          <w:szCs w:val="28"/>
        </w:rPr>
        <w:t>браку.</w:t>
      </w:r>
    </w:p>
    <w:p w:rsidR="00023FCC" w:rsidRPr="00D74A5D" w:rsidRDefault="00023FCC" w:rsidP="00023FCC">
      <w:pPr>
        <w:pStyle w:val="a4"/>
        <w:spacing w:before="11"/>
        <w:ind w:left="2983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Відповідь: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г;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в;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spacing w:val="-5"/>
          <w:w w:val="105"/>
          <w:szCs w:val="28"/>
        </w:rPr>
        <w:t>г.</w:t>
      </w:r>
    </w:p>
    <w:p w:rsidR="00023FCC" w:rsidRPr="00D74A5D" w:rsidRDefault="00023FCC" w:rsidP="00023FCC">
      <w:pPr>
        <w:pStyle w:val="a4"/>
        <w:spacing w:before="9"/>
        <w:contextualSpacing/>
        <w:rPr>
          <w:szCs w:val="28"/>
        </w:rPr>
      </w:pPr>
    </w:p>
    <w:p w:rsidR="00023FCC" w:rsidRPr="00D74A5D" w:rsidRDefault="00023FCC" w:rsidP="00023FCC">
      <w:pPr>
        <w:pStyle w:val="a3"/>
        <w:numPr>
          <w:ilvl w:val="0"/>
          <w:numId w:val="3"/>
        </w:numPr>
        <w:tabs>
          <w:tab w:val="left" w:pos="388"/>
        </w:tabs>
        <w:spacing w:before="0"/>
        <w:contextualSpacing/>
        <w:rPr>
          <w:i/>
          <w:sz w:val="28"/>
          <w:szCs w:val="28"/>
        </w:rPr>
      </w:pPr>
      <w:r w:rsidRPr="00D74A5D">
        <w:rPr>
          <w:i/>
          <w:color w:val="191919"/>
          <w:sz w:val="28"/>
          <w:szCs w:val="28"/>
        </w:rPr>
        <w:lastRenderedPageBreak/>
        <w:t>Із</w:t>
      </w:r>
      <w:r w:rsidRPr="00D74A5D">
        <w:rPr>
          <w:i/>
          <w:color w:val="191919"/>
          <w:spacing w:val="5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наведеного</w:t>
      </w:r>
      <w:r w:rsidRPr="00D74A5D">
        <w:rPr>
          <w:i/>
          <w:color w:val="191919"/>
          <w:spacing w:val="6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переліку</w:t>
      </w:r>
      <w:r w:rsidRPr="00D74A5D">
        <w:rPr>
          <w:i/>
          <w:color w:val="191919"/>
          <w:spacing w:val="6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калькуляційними</w:t>
      </w:r>
      <w:r w:rsidRPr="00D74A5D">
        <w:rPr>
          <w:i/>
          <w:color w:val="191919"/>
          <w:spacing w:val="6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статтями</w:t>
      </w:r>
      <w:r w:rsidRPr="00D74A5D">
        <w:rPr>
          <w:i/>
          <w:color w:val="191919"/>
          <w:spacing w:val="6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витрат</w:t>
      </w:r>
      <w:r w:rsidRPr="00D74A5D">
        <w:rPr>
          <w:i/>
          <w:color w:val="191919"/>
          <w:spacing w:val="5"/>
          <w:sz w:val="28"/>
          <w:szCs w:val="28"/>
        </w:rPr>
        <w:t xml:space="preserve"> </w:t>
      </w:r>
      <w:r w:rsidRPr="00D74A5D">
        <w:rPr>
          <w:i/>
          <w:color w:val="191919"/>
          <w:spacing w:val="-5"/>
          <w:sz w:val="28"/>
          <w:szCs w:val="28"/>
        </w:rPr>
        <w:t>є:</w:t>
      </w:r>
    </w:p>
    <w:p w:rsidR="00023FCC" w:rsidRPr="00D74A5D" w:rsidRDefault="00023FCC" w:rsidP="00023FCC">
      <w:pPr>
        <w:pStyle w:val="a4"/>
        <w:spacing w:before="11"/>
        <w:ind w:left="38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а)</w:t>
      </w:r>
      <w:r w:rsidRPr="00D74A5D">
        <w:rPr>
          <w:color w:val="191919"/>
          <w:spacing w:val="-7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матеріальні</w:t>
      </w:r>
      <w:r w:rsidRPr="00D74A5D">
        <w:rPr>
          <w:color w:val="191919"/>
          <w:spacing w:val="-7"/>
          <w:w w:val="105"/>
          <w:szCs w:val="28"/>
        </w:rPr>
        <w:t xml:space="preserve"> </w:t>
      </w:r>
      <w:r w:rsidRPr="00D74A5D">
        <w:rPr>
          <w:color w:val="191919"/>
          <w:spacing w:val="-2"/>
          <w:w w:val="105"/>
          <w:szCs w:val="28"/>
        </w:rPr>
        <w:t>затрати;</w:t>
      </w:r>
    </w:p>
    <w:p w:rsidR="00023FCC" w:rsidRDefault="00023FCC" w:rsidP="00023FCC">
      <w:pPr>
        <w:pStyle w:val="a4"/>
        <w:spacing w:before="10" w:line="249" w:lineRule="auto"/>
        <w:ind w:left="387" w:right="4234"/>
        <w:contextualSpacing/>
        <w:rPr>
          <w:color w:val="191919"/>
          <w:w w:val="105"/>
          <w:szCs w:val="28"/>
        </w:rPr>
      </w:pPr>
      <w:r w:rsidRPr="00D74A5D">
        <w:rPr>
          <w:color w:val="191919"/>
          <w:w w:val="105"/>
          <w:szCs w:val="28"/>
        </w:rPr>
        <w:t>б)</w:t>
      </w:r>
      <w:r w:rsidRPr="00D74A5D">
        <w:rPr>
          <w:color w:val="191919"/>
          <w:spacing w:val="-6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загальновиробничі</w:t>
      </w:r>
      <w:r w:rsidRPr="00D74A5D">
        <w:rPr>
          <w:color w:val="191919"/>
          <w:spacing w:val="-6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 xml:space="preserve">витрати; </w:t>
      </w:r>
    </w:p>
    <w:p w:rsidR="00023FCC" w:rsidRPr="00D74A5D" w:rsidRDefault="00023FCC" w:rsidP="00023FCC">
      <w:pPr>
        <w:pStyle w:val="a4"/>
        <w:spacing w:before="10" w:line="249" w:lineRule="auto"/>
        <w:ind w:left="387" w:right="4234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в) витрати на оплату праці;</w:t>
      </w:r>
    </w:p>
    <w:p w:rsidR="00023FCC" w:rsidRPr="00D74A5D" w:rsidRDefault="00023FCC" w:rsidP="00023FCC">
      <w:pPr>
        <w:pStyle w:val="a4"/>
        <w:spacing w:before="2"/>
        <w:ind w:left="38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г)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втрати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від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spacing w:val="-2"/>
          <w:w w:val="105"/>
          <w:szCs w:val="28"/>
        </w:rPr>
        <w:t>браку.</w:t>
      </w:r>
    </w:p>
    <w:p w:rsidR="00023FCC" w:rsidRPr="00D74A5D" w:rsidRDefault="00023FCC" w:rsidP="00023FCC">
      <w:pPr>
        <w:pStyle w:val="a4"/>
        <w:spacing w:before="11"/>
        <w:ind w:left="2983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Відповідь: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г;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в;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spacing w:val="-5"/>
          <w:w w:val="105"/>
          <w:szCs w:val="28"/>
        </w:rPr>
        <w:t>г.</w:t>
      </w:r>
    </w:p>
    <w:p w:rsidR="00023FCC" w:rsidRPr="00D74A5D" w:rsidRDefault="00023FCC" w:rsidP="00023FCC">
      <w:pPr>
        <w:pStyle w:val="a3"/>
        <w:numPr>
          <w:ilvl w:val="0"/>
          <w:numId w:val="3"/>
        </w:numPr>
        <w:tabs>
          <w:tab w:val="left" w:pos="388"/>
        </w:tabs>
        <w:spacing w:before="0"/>
        <w:contextualSpacing/>
        <w:rPr>
          <w:i/>
          <w:sz w:val="28"/>
          <w:szCs w:val="28"/>
        </w:rPr>
      </w:pPr>
      <w:r w:rsidRPr="00D74A5D">
        <w:rPr>
          <w:i/>
          <w:color w:val="191919"/>
          <w:sz w:val="28"/>
          <w:szCs w:val="28"/>
        </w:rPr>
        <w:t>Підрозділ,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керівник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якого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несе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відповідальність</w:t>
      </w:r>
      <w:r w:rsidRPr="00D74A5D">
        <w:rPr>
          <w:i/>
          <w:color w:val="191919"/>
          <w:spacing w:val="-1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за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витрати,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pacing w:val="-5"/>
          <w:sz w:val="28"/>
          <w:szCs w:val="28"/>
        </w:rPr>
        <w:t>це:</w:t>
      </w:r>
    </w:p>
    <w:p w:rsidR="00023FCC" w:rsidRDefault="00023FCC" w:rsidP="00023FCC">
      <w:pPr>
        <w:pStyle w:val="a4"/>
        <w:spacing w:before="11" w:line="249" w:lineRule="auto"/>
        <w:ind w:left="387" w:right="5558"/>
        <w:contextualSpacing/>
        <w:rPr>
          <w:color w:val="191919"/>
          <w:w w:val="105"/>
          <w:szCs w:val="28"/>
        </w:rPr>
      </w:pPr>
      <w:r w:rsidRPr="00D74A5D">
        <w:rPr>
          <w:color w:val="191919"/>
          <w:w w:val="105"/>
          <w:szCs w:val="28"/>
        </w:rPr>
        <w:t xml:space="preserve">а) центр витрат; </w:t>
      </w:r>
    </w:p>
    <w:p w:rsidR="00023FCC" w:rsidRPr="00D74A5D" w:rsidRDefault="00023FCC" w:rsidP="00023FCC">
      <w:pPr>
        <w:pStyle w:val="a4"/>
        <w:spacing w:before="11" w:line="249" w:lineRule="auto"/>
        <w:ind w:left="387" w:right="5558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б)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виручки;</w:t>
      </w:r>
    </w:p>
    <w:p w:rsidR="00023FCC" w:rsidRDefault="00023FCC" w:rsidP="00023FCC">
      <w:pPr>
        <w:pStyle w:val="a4"/>
        <w:spacing w:before="1" w:line="249" w:lineRule="auto"/>
        <w:ind w:left="387" w:right="5338"/>
        <w:contextualSpacing/>
        <w:rPr>
          <w:color w:val="191919"/>
          <w:w w:val="105"/>
          <w:szCs w:val="28"/>
        </w:rPr>
      </w:pPr>
      <w:r w:rsidRPr="00D74A5D">
        <w:rPr>
          <w:color w:val="191919"/>
          <w:w w:val="105"/>
          <w:szCs w:val="28"/>
        </w:rPr>
        <w:t xml:space="preserve">в) центр прибутку; </w:t>
      </w:r>
    </w:p>
    <w:p w:rsidR="00023FCC" w:rsidRPr="00D74A5D" w:rsidRDefault="00023FCC" w:rsidP="00023FCC">
      <w:pPr>
        <w:pStyle w:val="a4"/>
        <w:spacing w:before="1" w:line="249" w:lineRule="auto"/>
        <w:ind w:left="387" w:right="5338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г)</w:t>
      </w:r>
      <w:r w:rsidRPr="00D74A5D">
        <w:rPr>
          <w:color w:val="191919"/>
          <w:spacing w:val="-8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8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інвестицій;</w:t>
      </w:r>
    </w:p>
    <w:p w:rsidR="00023FCC" w:rsidRPr="00D74A5D" w:rsidRDefault="00023FCC" w:rsidP="00023FCC">
      <w:pPr>
        <w:pStyle w:val="a4"/>
        <w:spacing w:before="2"/>
        <w:ind w:left="38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д)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spacing w:val="-2"/>
          <w:w w:val="105"/>
          <w:szCs w:val="28"/>
        </w:rPr>
        <w:t>відповідальності.</w:t>
      </w:r>
    </w:p>
    <w:p w:rsidR="00023FCC" w:rsidRPr="00D74A5D" w:rsidRDefault="00023FCC" w:rsidP="00023FCC">
      <w:pPr>
        <w:pStyle w:val="a4"/>
        <w:spacing w:before="11"/>
        <w:ind w:left="499" w:right="162"/>
        <w:contextualSpacing/>
        <w:jc w:val="center"/>
        <w:rPr>
          <w:szCs w:val="28"/>
        </w:rPr>
      </w:pPr>
      <w:r w:rsidRPr="00D74A5D">
        <w:rPr>
          <w:color w:val="191919"/>
          <w:w w:val="105"/>
          <w:szCs w:val="28"/>
        </w:rPr>
        <w:t>Відповідь: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в,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г,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spacing w:val="-5"/>
          <w:w w:val="105"/>
          <w:szCs w:val="28"/>
        </w:rPr>
        <w:t>д.</w:t>
      </w:r>
    </w:p>
    <w:p w:rsidR="00023FCC" w:rsidRPr="00D74A5D" w:rsidRDefault="00023FCC" w:rsidP="00023FCC">
      <w:pPr>
        <w:pStyle w:val="a3"/>
        <w:numPr>
          <w:ilvl w:val="0"/>
          <w:numId w:val="3"/>
        </w:numPr>
        <w:tabs>
          <w:tab w:val="left" w:pos="388"/>
        </w:tabs>
        <w:spacing w:before="0"/>
        <w:contextualSpacing/>
        <w:rPr>
          <w:i/>
          <w:sz w:val="28"/>
          <w:szCs w:val="28"/>
        </w:rPr>
      </w:pPr>
      <w:r w:rsidRPr="00D74A5D">
        <w:rPr>
          <w:i/>
          <w:color w:val="191919"/>
          <w:sz w:val="28"/>
          <w:szCs w:val="28"/>
        </w:rPr>
        <w:t>Підрозділ,</w:t>
      </w:r>
      <w:r w:rsidRPr="00D74A5D">
        <w:rPr>
          <w:i/>
          <w:color w:val="191919"/>
          <w:spacing w:val="-4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керівник</w:t>
      </w:r>
      <w:r w:rsidRPr="00D74A5D">
        <w:rPr>
          <w:i/>
          <w:color w:val="191919"/>
          <w:spacing w:val="-4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якого</w:t>
      </w:r>
      <w:r w:rsidRPr="00D74A5D">
        <w:rPr>
          <w:i/>
          <w:color w:val="191919"/>
          <w:spacing w:val="-4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несе</w:t>
      </w:r>
      <w:r w:rsidRPr="00D74A5D">
        <w:rPr>
          <w:i/>
          <w:color w:val="191919"/>
          <w:spacing w:val="-4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відповідальність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за</w:t>
      </w:r>
      <w:r w:rsidRPr="00D74A5D">
        <w:rPr>
          <w:i/>
          <w:color w:val="191919"/>
          <w:spacing w:val="-4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виручку,</w:t>
      </w:r>
      <w:r w:rsidRPr="00D74A5D">
        <w:rPr>
          <w:i/>
          <w:color w:val="191919"/>
          <w:spacing w:val="-4"/>
          <w:sz w:val="28"/>
          <w:szCs w:val="28"/>
        </w:rPr>
        <w:t xml:space="preserve"> </w:t>
      </w:r>
      <w:r w:rsidRPr="00D74A5D">
        <w:rPr>
          <w:i/>
          <w:color w:val="191919"/>
          <w:spacing w:val="-5"/>
          <w:sz w:val="28"/>
          <w:szCs w:val="28"/>
        </w:rPr>
        <w:t>це:</w:t>
      </w:r>
    </w:p>
    <w:p w:rsidR="00023FCC" w:rsidRDefault="00023FCC" w:rsidP="00023FCC">
      <w:pPr>
        <w:pStyle w:val="a4"/>
        <w:spacing w:before="11" w:line="249" w:lineRule="auto"/>
        <w:ind w:left="387" w:right="5558"/>
        <w:contextualSpacing/>
        <w:rPr>
          <w:color w:val="191919"/>
          <w:w w:val="105"/>
          <w:szCs w:val="28"/>
        </w:rPr>
      </w:pPr>
      <w:r w:rsidRPr="00D74A5D">
        <w:rPr>
          <w:color w:val="191919"/>
          <w:w w:val="105"/>
          <w:szCs w:val="28"/>
        </w:rPr>
        <w:t xml:space="preserve">а) центр витрат; </w:t>
      </w:r>
    </w:p>
    <w:p w:rsidR="00023FCC" w:rsidRPr="00D74A5D" w:rsidRDefault="00023FCC" w:rsidP="00023FCC">
      <w:pPr>
        <w:pStyle w:val="a4"/>
        <w:spacing w:before="11" w:line="249" w:lineRule="auto"/>
        <w:ind w:left="387" w:right="5558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б)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виручки;</w:t>
      </w:r>
    </w:p>
    <w:p w:rsidR="00023FCC" w:rsidRDefault="00023FCC" w:rsidP="00023FCC">
      <w:pPr>
        <w:pStyle w:val="a4"/>
        <w:spacing w:before="1" w:line="249" w:lineRule="auto"/>
        <w:ind w:left="387" w:right="5338"/>
        <w:contextualSpacing/>
        <w:rPr>
          <w:color w:val="191919"/>
          <w:w w:val="105"/>
          <w:szCs w:val="28"/>
        </w:rPr>
      </w:pPr>
      <w:r w:rsidRPr="00D74A5D">
        <w:rPr>
          <w:color w:val="191919"/>
          <w:w w:val="105"/>
          <w:szCs w:val="28"/>
        </w:rPr>
        <w:t xml:space="preserve">в) центр прибутку; </w:t>
      </w:r>
    </w:p>
    <w:p w:rsidR="00023FCC" w:rsidRDefault="00023FCC" w:rsidP="00023FCC">
      <w:pPr>
        <w:pStyle w:val="a4"/>
        <w:spacing w:before="1" w:line="249" w:lineRule="auto"/>
        <w:ind w:left="387" w:right="5338"/>
        <w:contextualSpacing/>
        <w:rPr>
          <w:color w:val="191919"/>
          <w:w w:val="105"/>
          <w:szCs w:val="28"/>
        </w:rPr>
      </w:pPr>
      <w:r w:rsidRPr="00D74A5D">
        <w:rPr>
          <w:color w:val="191919"/>
          <w:w w:val="105"/>
          <w:szCs w:val="28"/>
        </w:rPr>
        <w:t>г)</w:t>
      </w:r>
      <w:r w:rsidRPr="00D74A5D">
        <w:rPr>
          <w:color w:val="191919"/>
          <w:spacing w:val="-8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8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інвестицій;</w:t>
      </w:r>
    </w:p>
    <w:p w:rsidR="00023FCC" w:rsidRPr="00D74A5D" w:rsidRDefault="00023FCC" w:rsidP="00023FCC">
      <w:pPr>
        <w:pStyle w:val="a4"/>
        <w:spacing w:before="1" w:line="249" w:lineRule="auto"/>
        <w:ind w:left="387" w:right="5338"/>
        <w:contextualSpacing/>
        <w:rPr>
          <w:szCs w:val="28"/>
        </w:rPr>
      </w:pPr>
      <w:r>
        <w:rPr>
          <w:szCs w:val="28"/>
        </w:rPr>
        <w:t>д) центр відповідальності</w:t>
      </w:r>
    </w:p>
    <w:p w:rsidR="00023FCC" w:rsidRPr="00D74A5D" w:rsidRDefault="00023FCC" w:rsidP="00023FCC">
      <w:pPr>
        <w:ind w:left="3540" w:firstLine="708"/>
        <w:contextualSpacing/>
        <w:rPr>
          <w:rFonts w:ascii="Times New Roman" w:hAnsi="Times New Roman" w:cs="Times New Roman"/>
          <w:color w:val="191919"/>
          <w:spacing w:val="-5"/>
          <w:w w:val="105"/>
          <w:sz w:val="28"/>
          <w:szCs w:val="28"/>
        </w:rPr>
      </w:pPr>
      <w:r w:rsidRPr="00D74A5D">
        <w:rPr>
          <w:rFonts w:ascii="Times New Roman" w:hAnsi="Times New Roman" w:cs="Times New Roman"/>
          <w:color w:val="191919"/>
          <w:w w:val="105"/>
          <w:sz w:val="28"/>
          <w:szCs w:val="28"/>
        </w:rPr>
        <w:t>Відповідь:</w:t>
      </w:r>
      <w:r w:rsidRPr="00D74A5D">
        <w:rPr>
          <w:rFonts w:ascii="Times New Roman" w:hAnsi="Times New Roman" w:cs="Times New Roman"/>
          <w:color w:val="191919"/>
          <w:spacing w:val="-12"/>
          <w:w w:val="105"/>
          <w:sz w:val="28"/>
          <w:szCs w:val="28"/>
        </w:rPr>
        <w:t xml:space="preserve"> </w:t>
      </w:r>
      <w:r w:rsidRPr="00D74A5D">
        <w:rPr>
          <w:rFonts w:ascii="Times New Roman" w:hAnsi="Times New Roman" w:cs="Times New Roman"/>
          <w:color w:val="191919"/>
          <w:w w:val="105"/>
          <w:sz w:val="28"/>
          <w:szCs w:val="28"/>
        </w:rPr>
        <w:t>а,</w:t>
      </w:r>
      <w:r w:rsidRPr="00D74A5D">
        <w:rPr>
          <w:rFonts w:ascii="Times New Roman" w:hAnsi="Times New Roman" w:cs="Times New Roman"/>
          <w:color w:val="191919"/>
          <w:spacing w:val="-12"/>
          <w:w w:val="105"/>
          <w:sz w:val="28"/>
          <w:szCs w:val="28"/>
        </w:rPr>
        <w:t xml:space="preserve"> </w:t>
      </w:r>
      <w:r w:rsidRPr="00D74A5D">
        <w:rPr>
          <w:rFonts w:ascii="Times New Roman" w:hAnsi="Times New Roman" w:cs="Times New Roman"/>
          <w:color w:val="191919"/>
          <w:w w:val="105"/>
          <w:sz w:val="28"/>
          <w:szCs w:val="28"/>
        </w:rPr>
        <w:t>б,</w:t>
      </w:r>
      <w:r w:rsidRPr="00D74A5D">
        <w:rPr>
          <w:rFonts w:ascii="Times New Roman" w:hAnsi="Times New Roman" w:cs="Times New Roman"/>
          <w:color w:val="191919"/>
          <w:spacing w:val="-12"/>
          <w:w w:val="105"/>
          <w:sz w:val="28"/>
          <w:szCs w:val="28"/>
        </w:rPr>
        <w:t xml:space="preserve"> </w:t>
      </w:r>
      <w:r w:rsidRPr="00D74A5D">
        <w:rPr>
          <w:rFonts w:ascii="Times New Roman" w:hAnsi="Times New Roman" w:cs="Times New Roman"/>
          <w:color w:val="191919"/>
          <w:w w:val="105"/>
          <w:sz w:val="28"/>
          <w:szCs w:val="28"/>
        </w:rPr>
        <w:t>в,</w:t>
      </w:r>
      <w:r w:rsidRPr="00D74A5D">
        <w:rPr>
          <w:rFonts w:ascii="Times New Roman" w:hAnsi="Times New Roman" w:cs="Times New Roman"/>
          <w:color w:val="191919"/>
          <w:spacing w:val="-11"/>
          <w:w w:val="105"/>
          <w:sz w:val="28"/>
          <w:szCs w:val="28"/>
        </w:rPr>
        <w:t xml:space="preserve"> </w:t>
      </w:r>
      <w:r w:rsidRPr="00D74A5D">
        <w:rPr>
          <w:rFonts w:ascii="Times New Roman" w:hAnsi="Times New Roman" w:cs="Times New Roman"/>
          <w:color w:val="191919"/>
          <w:w w:val="105"/>
          <w:sz w:val="28"/>
          <w:szCs w:val="28"/>
        </w:rPr>
        <w:t>г,</w:t>
      </w:r>
      <w:r w:rsidRPr="00D74A5D">
        <w:rPr>
          <w:rFonts w:ascii="Times New Roman" w:hAnsi="Times New Roman" w:cs="Times New Roman"/>
          <w:color w:val="191919"/>
          <w:spacing w:val="-12"/>
          <w:w w:val="105"/>
          <w:sz w:val="28"/>
          <w:szCs w:val="28"/>
        </w:rPr>
        <w:t xml:space="preserve"> </w:t>
      </w:r>
      <w:r w:rsidRPr="00D74A5D">
        <w:rPr>
          <w:rFonts w:ascii="Times New Roman" w:hAnsi="Times New Roman" w:cs="Times New Roman"/>
          <w:color w:val="191919"/>
          <w:spacing w:val="-5"/>
          <w:w w:val="105"/>
          <w:sz w:val="28"/>
          <w:szCs w:val="28"/>
        </w:rPr>
        <w:t>д</w:t>
      </w:r>
    </w:p>
    <w:p w:rsidR="00023FCC" w:rsidRPr="00D74A5D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spacing w:before="90"/>
        <w:ind w:hanging="284"/>
        <w:contextualSpacing/>
        <w:jc w:val="left"/>
        <w:rPr>
          <w:i/>
          <w:sz w:val="28"/>
          <w:szCs w:val="28"/>
        </w:rPr>
      </w:pPr>
      <w:r w:rsidRPr="00D74A5D">
        <w:rPr>
          <w:i/>
          <w:color w:val="191919"/>
          <w:sz w:val="28"/>
          <w:szCs w:val="28"/>
        </w:rPr>
        <w:t>Підрозділ,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керівник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якого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несе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відповідальність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за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витрати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і</w:t>
      </w:r>
      <w:r w:rsidRPr="00D74A5D">
        <w:rPr>
          <w:i/>
          <w:color w:val="191919"/>
          <w:spacing w:val="-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виручку,</w:t>
      </w:r>
      <w:r w:rsidRPr="00D74A5D">
        <w:rPr>
          <w:i/>
          <w:color w:val="191919"/>
          <w:spacing w:val="-3"/>
          <w:sz w:val="28"/>
          <w:szCs w:val="28"/>
        </w:rPr>
        <w:t xml:space="preserve"> </w:t>
      </w:r>
      <w:r w:rsidRPr="00D74A5D">
        <w:rPr>
          <w:i/>
          <w:color w:val="191919"/>
          <w:spacing w:val="-5"/>
          <w:sz w:val="28"/>
          <w:szCs w:val="28"/>
        </w:rPr>
        <w:t>це:</w:t>
      </w:r>
    </w:p>
    <w:p w:rsidR="00023FCC" w:rsidRPr="00D74A5D" w:rsidRDefault="00023FCC" w:rsidP="00023FCC">
      <w:pPr>
        <w:pStyle w:val="a4"/>
        <w:spacing w:before="11" w:line="249" w:lineRule="auto"/>
        <w:ind w:left="500" w:right="5445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а) центр витрат; б)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виручки;</w:t>
      </w:r>
    </w:p>
    <w:p w:rsidR="00023FCC" w:rsidRPr="00D74A5D" w:rsidRDefault="00023FCC" w:rsidP="00023FCC">
      <w:pPr>
        <w:pStyle w:val="a4"/>
        <w:spacing w:before="1" w:line="249" w:lineRule="auto"/>
        <w:ind w:left="500" w:right="5224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в) центр прибутку; г)</w:t>
      </w:r>
      <w:r w:rsidRPr="00D74A5D">
        <w:rPr>
          <w:color w:val="191919"/>
          <w:spacing w:val="-8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8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інвестицій;</w:t>
      </w:r>
    </w:p>
    <w:p w:rsidR="00023FCC" w:rsidRPr="00D74A5D" w:rsidRDefault="00023FCC" w:rsidP="00023FCC">
      <w:pPr>
        <w:pStyle w:val="a4"/>
        <w:spacing w:before="2"/>
        <w:ind w:left="500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д)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spacing w:val="-2"/>
          <w:w w:val="105"/>
          <w:szCs w:val="28"/>
        </w:rPr>
        <w:t>відповідальності.</w:t>
      </w:r>
    </w:p>
    <w:p w:rsidR="00023FCC" w:rsidRPr="00D74A5D" w:rsidRDefault="00023FCC" w:rsidP="00023FCC">
      <w:pPr>
        <w:pStyle w:val="a4"/>
        <w:spacing w:before="11"/>
        <w:ind w:left="309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Відповідь: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в,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г,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spacing w:val="-5"/>
          <w:w w:val="105"/>
          <w:szCs w:val="28"/>
        </w:rPr>
        <w:t>д.</w:t>
      </w:r>
    </w:p>
    <w:p w:rsidR="00023FCC" w:rsidRPr="00D74A5D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spacing w:before="0" w:line="249" w:lineRule="auto"/>
        <w:ind w:right="101" w:hanging="284"/>
        <w:contextualSpacing/>
        <w:jc w:val="left"/>
        <w:rPr>
          <w:i/>
          <w:sz w:val="28"/>
          <w:szCs w:val="28"/>
        </w:rPr>
      </w:pPr>
      <w:r w:rsidRPr="00D74A5D">
        <w:rPr>
          <w:i/>
          <w:color w:val="191919"/>
          <w:sz w:val="28"/>
          <w:szCs w:val="28"/>
        </w:rPr>
        <w:t>Підрозділ,</w:t>
      </w:r>
      <w:r w:rsidRPr="00D74A5D">
        <w:rPr>
          <w:i/>
          <w:color w:val="191919"/>
          <w:spacing w:val="-10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керівник</w:t>
      </w:r>
      <w:r w:rsidRPr="00D74A5D">
        <w:rPr>
          <w:i/>
          <w:color w:val="191919"/>
          <w:spacing w:val="-10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якого</w:t>
      </w:r>
      <w:r w:rsidRPr="00D74A5D">
        <w:rPr>
          <w:i/>
          <w:color w:val="191919"/>
          <w:spacing w:val="-10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несе</w:t>
      </w:r>
      <w:r w:rsidRPr="00D74A5D">
        <w:rPr>
          <w:i/>
          <w:color w:val="191919"/>
          <w:spacing w:val="-10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відповідальність</w:t>
      </w:r>
      <w:r w:rsidRPr="00D74A5D">
        <w:rPr>
          <w:i/>
          <w:color w:val="191919"/>
          <w:spacing w:val="-10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за</w:t>
      </w:r>
      <w:r w:rsidRPr="00D74A5D">
        <w:rPr>
          <w:i/>
          <w:color w:val="191919"/>
          <w:spacing w:val="-10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капіталовкладення,</w:t>
      </w:r>
      <w:r w:rsidRPr="00D74A5D">
        <w:rPr>
          <w:i/>
          <w:color w:val="191919"/>
          <w:spacing w:val="-10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виручку і витрати, це:</w:t>
      </w:r>
    </w:p>
    <w:p w:rsidR="00023FCC" w:rsidRPr="00D74A5D" w:rsidRDefault="00023FCC" w:rsidP="00023FCC">
      <w:pPr>
        <w:pStyle w:val="a4"/>
        <w:spacing w:before="2" w:line="249" w:lineRule="auto"/>
        <w:ind w:left="500" w:right="5445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а) центр витрат; б)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виручки;</w:t>
      </w:r>
    </w:p>
    <w:p w:rsidR="00023FCC" w:rsidRPr="00D74A5D" w:rsidRDefault="00023FCC" w:rsidP="00023FCC">
      <w:pPr>
        <w:pStyle w:val="a4"/>
        <w:spacing w:before="2" w:line="249" w:lineRule="auto"/>
        <w:ind w:left="500" w:right="5224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в) центр прибутку; г)</w:t>
      </w:r>
      <w:r w:rsidRPr="00D74A5D">
        <w:rPr>
          <w:color w:val="191919"/>
          <w:spacing w:val="-8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8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інвестицій;</w:t>
      </w:r>
    </w:p>
    <w:p w:rsidR="00023FCC" w:rsidRPr="00D74A5D" w:rsidRDefault="00023FCC" w:rsidP="00023FCC">
      <w:pPr>
        <w:pStyle w:val="a4"/>
        <w:spacing w:before="1"/>
        <w:ind w:left="500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д)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центр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spacing w:val="-2"/>
          <w:w w:val="105"/>
          <w:szCs w:val="28"/>
        </w:rPr>
        <w:t>відповідальності.</w:t>
      </w:r>
    </w:p>
    <w:p w:rsidR="00023FCC" w:rsidRPr="00D74A5D" w:rsidRDefault="00023FCC" w:rsidP="00023FCC">
      <w:pPr>
        <w:pStyle w:val="a4"/>
        <w:spacing w:before="11"/>
        <w:ind w:left="309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Відповідь: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в,</w:t>
      </w:r>
      <w:r w:rsidRPr="00D74A5D">
        <w:rPr>
          <w:color w:val="191919"/>
          <w:spacing w:val="-11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г,</w:t>
      </w:r>
      <w:r w:rsidRPr="00D74A5D">
        <w:rPr>
          <w:color w:val="191919"/>
          <w:spacing w:val="-12"/>
          <w:w w:val="105"/>
          <w:szCs w:val="28"/>
        </w:rPr>
        <w:t xml:space="preserve"> </w:t>
      </w:r>
      <w:r w:rsidRPr="00D74A5D">
        <w:rPr>
          <w:color w:val="191919"/>
          <w:spacing w:val="-5"/>
          <w:w w:val="105"/>
          <w:szCs w:val="28"/>
        </w:rPr>
        <w:t>д.</w:t>
      </w:r>
    </w:p>
    <w:p w:rsidR="00023FCC" w:rsidRPr="00D74A5D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spacing w:before="0"/>
        <w:ind w:hanging="284"/>
        <w:contextualSpacing/>
        <w:jc w:val="left"/>
        <w:rPr>
          <w:i/>
          <w:sz w:val="28"/>
          <w:szCs w:val="28"/>
        </w:rPr>
      </w:pPr>
      <w:r w:rsidRPr="00D74A5D">
        <w:rPr>
          <w:i/>
          <w:color w:val="191919"/>
          <w:sz w:val="28"/>
          <w:szCs w:val="28"/>
        </w:rPr>
        <w:t>Вкажіть</w:t>
      </w:r>
      <w:r w:rsidRPr="00D74A5D">
        <w:rPr>
          <w:i/>
          <w:color w:val="191919"/>
          <w:spacing w:val="-9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методи</w:t>
      </w:r>
      <w:r w:rsidRPr="00D74A5D">
        <w:rPr>
          <w:i/>
          <w:color w:val="191919"/>
          <w:spacing w:val="-8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калькуляції</w:t>
      </w:r>
      <w:r w:rsidRPr="00D74A5D">
        <w:rPr>
          <w:i/>
          <w:color w:val="191919"/>
          <w:spacing w:val="-8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собівартості</w:t>
      </w:r>
      <w:r w:rsidRPr="00D74A5D">
        <w:rPr>
          <w:i/>
          <w:color w:val="191919"/>
          <w:spacing w:val="-8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щодо</w:t>
      </w:r>
      <w:r w:rsidRPr="00D74A5D">
        <w:rPr>
          <w:i/>
          <w:color w:val="191919"/>
          <w:spacing w:val="-8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об'єкту</w:t>
      </w:r>
      <w:r w:rsidRPr="00D74A5D">
        <w:rPr>
          <w:i/>
          <w:color w:val="191919"/>
          <w:spacing w:val="-8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обліку</w:t>
      </w:r>
      <w:r w:rsidRPr="00D74A5D">
        <w:rPr>
          <w:i/>
          <w:color w:val="191919"/>
          <w:spacing w:val="-8"/>
          <w:sz w:val="28"/>
          <w:szCs w:val="28"/>
        </w:rPr>
        <w:t xml:space="preserve"> </w:t>
      </w:r>
      <w:r w:rsidRPr="00D74A5D">
        <w:rPr>
          <w:i/>
          <w:color w:val="191919"/>
          <w:spacing w:val="-2"/>
          <w:sz w:val="28"/>
          <w:szCs w:val="28"/>
        </w:rPr>
        <w:t>витрат:</w:t>
      </w:r>
    </w:p>
    <w:p w:rsidR="00023FCC" w:rsidRDefault="00023FCC" w:rsidP="00023FCC">
      <w:pPr>
        <w:pStyle w:val="a4"/>
        <w:spacing w:before="11" w:line="249" w:lineRule="auto"/>
        <w:ind w:left="500" w:right="5551"/>
        <w:contextualSpacing/>
        <w:rPr>
          <w:color w:val="191919"/>
          <w:w w:val="110"/>
          <w:szCs w:val="28"/>
        </w:rPr>
      </w:pPr>
      <w:r w:rsidRPr="00D74A5D">
        <w:rPr>
          <w:color w:val="191919"/>
          <w:w w:val="110"/>
          <w:szCs w:val="28"/>
        </w:rPr>
        <w:t>а)</w:t>
      </w:r>
      <w:r w:rsidRPr="00D74A5D">
        <w:rPr>
          <w:color w:val="191919"/>
          <w:spacing w:val="-1"/>
          <w:w w:val="110"/>
          <w:szCs w:val="28"/>
        </w:rPr>
        <w:t xml:space="preserve"> </w:t>
      </w:r>
      <w:r w:rsidRPr="00D74A5D">
        <w:rPr>
          <w:color w:val="191919"/>
          <w:w w:val="110"/>
          <w:szCs w:val="28"/>
        </w:rPr>
        <w:t xml:space="preserve">позаказний; </w:t>
      </w:r>
    </w:p>
    <w:p w:rsidR="00023FCC" w:rsidRPr="00D74A5D" w:rsidRDefault="00023FCC" w:rsidP="00023FCC">
      <w:pPr>
        <w:pStyle w:val="a4"/>
        <w:spacing w:before="11" w:line="249" w:lineRule="auto"/>
        <w:ind w:left="500" w:right="5551"/>
        <w:contextualSpacing/>
        <w:rPr>
          <w:szCs w:val="28"/>
        </w:rPr>
      </w:pPr>
      <w:r w:rsidRPr="00D74A5D">
        <w:rPr>
          <w:color w:val="191919"/>
          <w:spacing w:val="-2"/>
          <w:w w:val="110"/>
          <w:szCs w:val="28"/>
        </w:rPr>
        <w:t>б)</w:t>
      </w:r>
      <w:r w:rsidRPr="00D74A5D">
        <w:rPr>
          <w:color w:val="191919"/>
          <w:spacing w:val="-13"/>
          <w:w w:val="110"/>
          <w:szCs w:val="28"/>
        </w:rPr>
        <w:t xml:space="preserve"> </w:t>
      </w:r>
      <w:r w:rsidRPr="00D74A5D">
        <w:rPr>
          <w:color w:val="191919"/>
          <w:spacing w:val="-2"/>
          <w:w w:val="110"/>
          <w:szCs w:val="28"/>
        </w:rPr>
        <w:t>попроцесний;</w:t>
      </w:r>
    </w:p>
    <w:p w:rsidR="00023FCC" w:rsidRDefault="00023FCC" w:rsidP="00023FCC">
      <w:pPr>
        <w:pStyle w:val="a4"/>
        <w:spacing w:before="2" w:line="249" w:lineRule="auto"/>
        <w:ind w:left="500" w:right="4951"/>
        <w:contextualSpacing/>
        <w:rPr>
          <w:color w:val="191919"/>
          <w:spacing w:val="40"/>
          <w:w w:val="105"/>
          <w:szCs w:val="28"/>
        </w:rPr>
      </w:pPr>
      <w:r w:rsidRPr="00D74A5D">
        <w:rPr>
          <w:color w:val="191919"/>
          <w:w w:val="105"/>
          <w:szCs w:val="28"/>
        </w:rPr>
        <w:t>в) фактичних витрат;</w:t>
      </w:r>
      <w:r w:rsidRPr="00D74A5D">
        <w:rPr>
          <w:color w:val="191919"/>
          <w:spacing w:val="40"/>
          <w:w w:val="105"/>
          <w:szCs w:val="28"/>
        </w:rPr>
        <w:t xml:space="preserve"> </w:t>
      </w:r>
    </w:p>
    <w:p w:rsidR="00023FCC" w:rsidRPr="00D74A5D" w:rsidRDefault="00023FCC" w:rsidP="00023FCC">
      <w:pPr>
        <w:pStyle w:val="a4"/>
        <w:spacing w:before="2" w:line="249" w:lineRule="auto"/>
        <w:ind w:left="500" w:right="4951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г)</w:t>
      </w:r>
      <w:r w:rsidRPr="00D74A5D">
        <w:rPr>
          <w:color w:val="191919"/>
          <w:spacing w:val="-1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нормативних</w:t>
      </w:r>
      <w:r w:rsidRPr="00D74A5D">
        <w:rPr>
          <w:color w:val="191919"/>
          <w:spacing w:val="-1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витрат.</w:t>
      </w:r>
    </w:p>
    <w:p w:rsidR="00023FCC" w:rsidRPr="00D74A5D" w:rsidRDefault="00023FCC" w:rsidP="00023FCC">
      <w:pPr>
        <w:pStyle w:val="a4"/>
        <w:spacing w:before="1"/>
        <w:ind w:left="309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Відповідь: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г;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в;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в;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spacing w:val="-5"/>
          <w:w w:val="105"/>
          <w:szCs w:val="28"/>
        </w:rPr>
        <w:t>г.</w:t>
      </w:r>
    </w:p>
    <w:p w:rsidR="00023FCC" w:rsidRPr="00D74A5D" w:rsidRDefault="00023FCC" w:rsidP="00023FCC">
      <w:pPr>
        <w:pStyle w:val="a3"/>
        <w:numPr>
          <w:ilvl w:val="0"/>
          <w:numId w:val="4"/>
        </w:numPr>
        <w:tabs>
          <w:tab w:val="left" w:pos="501"/>
        </w:tabs>
        <w:spacing w:before="0"/>
        <w:ind w:hanging="284"/>
        <w:contextualSpacing/>
        <w:jc w:val="left"/>
        <w:rPr>
          <w:i/>
          <w:sz w:val="28"/>
          <w:szCs w:val="28"/>
        </w:rPr>
      </w:pPr>
      <w:r w:rsidRPr="00D74A5D">
        <w:rPr>
          <w:i/>
          <w:color w:val="191919"/>
          <w:sz w:val="28"/>
          <w:szCs w:val="28"/>
        </w:rPr>
        <w:lastRenderedPageBreak/>
        <w:t>Вкажіть</w:t>
      </w:r>
      <w:r w:rsidRPr="00D74A5D">
        <w:rPr>
          <w:i/>
          <w:color w:val="191919"/>
          <w:spacing w:val="-13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методи</w:t>
      </w:r>
      <w:r w:rsidRPr="00D74A5D">
        <w:rPr>
          <w:i/>
          <w:color w:val="191919"/>
          <w:spacing w:val="-1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калькуляції</w:t>
      </w:r>
      <w:r w:rsidRPr="00D74A5D">
        <w:rPr>
          <w:i/>
          <w:color w:val="191919"/>
          <w:spacing w:val="-1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собівартості</w:t>
      </w:r>
      <w:r w:rsidRPr="00D74A5D">
        <w:rPr>
          <w:i/>
          <w:color w:val="191919"/>
          <w:spacing w:val="-1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щодо</w:t>
      </w:r>
      <w:r w:rsidRPr="00D74A5D">
        <w:rPr>
          <w:i/>
          <w:color w:val="191919"/>
          <w:spacing w:val="-1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способу</w:t>
      </w:r>
      <w:r w:rsidRPr="00D74A5D">
        <w:rPr>
          <w:i/>
          <w:color w:val="191919"/>
          <w:spacing w:val="-12"/>
          <w:sz w:val="28"/>
          <w:szCs w:val="28"/>
        </w:rPr>
        <w:t xml:space="preserve"> </w:t>
      </w:r>
      <w:r w:rsidRPr="00D74A5D">
        <w:rPr>
          <w:i/>
          <w:color w:val="191919"/>
          <w:sz w:val="28"/>
          <w:szCs w:val="28"/>
        </w:rPr>
        <w:t>контролю</w:t>
      </w:r>
      <w:r w:rsidRPr="00D74A5D">
        <w:rPr>
          <w:i/>
          <w:color w:val="191919"/>
          <w:spacing w:val="-12"/>
          <w:sz w:val="28"/>
          <w:szCs w:val="28"/>
        </w:rPr>
        <w:t xml:space="preserve"> </w:t>
      </w:r>
      <w:r w:rsidRPr="00D74A5D">
        <w:rPr>
          <w:i/>
          <w:color w:val="191919"/>
          <w:spacing w:val="-2"/>
          <w:sz w:val="28"/>
          <w:szCs w:val="28"/>
        </w:rPr>
        <w:t>витрат:</w:t>
      </w:r>
    </w:p>
    <w:p w:rsidR="00023FCC" w:rsidRDefault="00023FCC" w:rsidP="00023FCC">
      <w:pPr>
        <w:pStyle w:val="a4"/>
        <w:spacing w:before="10" w:line="249" w:lineRule="auto"/>
        <w:ind w:left="500" w:right="5551"/>
        <w:contextualSpacing/>
        <w:rPr>
          <w:color w:val="191919"/>
          <w:w w:val="110"/>
          <w:szCs w:val="28"/>
        </w:rPr>
      </w:pPr>
      <w:r w:rsidRPr="00D74A5D">
        <w:rPr>
          <w:color w:val="191919"/>
          <w:w w:val="110"/>
          <w:szCs w:val="28"/>
        </w:rPr>
        <w:t>а)</w:t>
      </w:r>
      <w:r w:rsidRPr="00D74A5D">
        <w:rPr>
          <w:color w:val="191919"/>
          <w:spacing w:val="-1"/>
          <w:w w:val="110"/>
          <w:szCs w:val="28"/>
        </w:rPr>
        <w:t xml:space="preserve"> </w:t>
      </w:r>
      <w:r w:rsidRPr="00D74A5D">
        <w:rPr>
          <w:color w:val="191919"/>
          <w:w w:val="110"/>
          <w:szCs w:val="28"/>
        </w:rPr>
        <w:t xml:space="preserve">позаказний; </w:t>
      </w:r>
    </w:p>
    <w:p w:rsidR="00023FCC" w:rsidRPr="00D74A5D" w:rsidRDefault="00023FCC" w:rsidP="00023FCC">
      <w:pPr>
        <w:pStyle w:val="a4"/>
        <w:spacing w:before="10" w:line="249" w:lineRule="auto"/>
        <w:ind w:left="500" w:right="5551"/>
        <w:contextualSpacing/>
        <w:rPr>
          <w:szCs w:val="28"/>
        </w:rPr>
      </w:pPr>
      <w:r w:rsidRPr="00D74A5D">
        <w:rPr>
          <w:color w:val="191919"/>
          <w:spacing w:val="-2"/>
          <w:w w:val="110"/>
          <w:szCs w:val="28"/>
        </w:rPr>
        <w:t>б)</w:t>
      </w:r>
      <w:r w:rsidRPr="00D74A5D">
        <w:rPr>
          <w:color w:val="191919"/>
          <w:spacing w:val="-13"/>
          <w:w w:val="110"/>
          <w:szCs w:val="28"/>
        </w:rPr>
        <w:t xml:space="preserve"> </w:t>
      </w:r>
      <w:r w:rsidRPr="00D74A5D">
        <w:rPr>
          <w:color w:val="191919"/>
          <w:spacing w:val="-2"/>
          <w:w w:val="110"/>
          <w:szCs w:val="28"/>
        </w:rPr>
        <w:t>попроцесний;</w:t>
      </w:r>
    </w:p>
    <w:p w:rsidR="00023FCC" w:rsidRDefault="00023FCC" w:rsidP="00023FCC">
      <w:pPr>
        <w:pStyle w:val="a4"/>
        <w:spacing w:before="2" w:line="249" w:lineRule="auto"/>
        <w:ind w:left="500" w:right="4951"/>
        <w:contextualSpacing/>
        <w:rPr>
          <w:color w:val="191919"/>
          <w:spacing w:val="40"/>
          <w:w w:val="105"/>
          <w:szCs w:val="28"/>
        </w:rPr>
      </w:pPr>
      <w:r w:rsidRPr="00D74A5D">
        <w:rPr>
          <w:color w:val="191919"/>
          <w:w w:val="105"/>
          <w:szCs w:val="28"/>
        </w:rPr>
        <w:t>в) фактичних витрат;</w:t>
      </w:r>
      <w:r w:rsidRPr="00D74A5D">
        <w:rPr>
          <w:color w:val="191919"/>
          <w:spacing w:val="40"/>
          <w:w w:val="105"/>
          <w:szCs w:val="28"/>
        </w:rPr>
        <w:t xml:space="preserve"> </w:t>
      </w:r>
    </w:p>
    <w:p w:rsidR="00023FCC" w:rsidRPr="00D74A5D" w:rsidRDefault="00023FCC" w:rsidP="00023FCC">
      <w:pPr>
        <w:pStyle w:val="a4"/>
        <w:spacing w:before="2" w:line="249" w:lineRule="auto"/>
        <w:ind w:left="500" w:right="4951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г)</w:t>
      </w:r>
      <w:r w:rsidRPr="00D74A5D">
        <w:rPr>
          <w:color w:val="191919"/>
          <w:spacing w:val="-1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нормативних</w:t>
      </w:r>
      <w:r w:rsidRPr="00D74A5D">
        <w:rPr>
          <w:color w:val="191919"/>
          <w:spacing w:val="-1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витрат.</w:t>
      </w:r>
    </w:p>
    <w:p w:rsidR="00023FCC" w:rsidRPr="00D74A5D" w:rsidRDefault="00023FCC" w:rsidP="00023FCC">
      <w:pPr>
        <w:pStyle w:val="a4"/>
        <w:spacing w:before="2"/>
        <w:ind w:left="3097"/>
        <w:contextualSpacing/>
        <w:rPr>
          <w:szCs w:val="28"/>
        </w:rPr>
      </w:pPr>
      <w:r w:rsidRPr="00D74A5D">
        <w:rPr>
          <w:color w:val="191919"/>
          <w:w w:val="105"/>
          <w:szCs w:val="28"/>
        </w:rPr>
        <w:t>Відповідь: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г;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б;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а,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в;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б,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в;</w:t>
      </w:r>
      <w:r w:rsidRPr="00D74A5D">
        <w:rPr>
          <w:color w:val="191919"/>
          <w:spacing w:val="-3"/>
          <w:w w:val="105"/>
          <w:szCs w:val="28"/>
        </w:rPr>
        <w:t xml:space="preserve"> </w:t>
      </w:r>
      <w:r w:rsidRPr="00D74A5D">
        <w:rPr>
          <w:color w:val="191919"/>
          <w:w w:val="105"/>
          <w:szCs w:val="28"/>
        </w:rPr>
        <w:t>в,</w:t>
      </w:r>
      <w:r w:rsidRPr="00D74A5D">
        <w:rPr>
          <w:color w:val="191919"/>
          <w:spacing w:val="-4"/>
          <w:w w:val="105"/>
          <w:szCs w:val="28"/>
        </w:rPr>
        <w:t xml:space="preserve"> </w:t>
      </w:r>
      <w:r w:rsidRPr="00D74A5D">
        <w:rPr>
          <w:color w:val="191919"/>
          <w:spacing w:val="-5"/>
          <w:w w:val="105"/>
          <w:szCs w:val="28"/>
        </w:rPr>
        <w:t>г.</w:t>
      </w:r>
    </w:p>
    <w:p w:rsidR="00023FCC" w:rsidRPr="002F3A67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3A67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023FCC" w:rsidRPr="001627E8" w:rsidRDefault="00023FCC" w:rsidP="00023FC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E578AD">
        <w:rPr>
          <w:rFonts w:ascii="Times New Roman" w:hAnsi="Times New Roman" w:cs="Times New Roman"/>
          <w:sz w:val="28"/>
          <w:szCs w:val="28"/>
        </w:rPr>
        <w:t> За даними про розподіл підприємств області за обсягом</w:t>
      </w:r>
      <w:r w:rsidRPr="00E57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8AD">
        <w:rPr>
          <w:rFonts w:ascii="Times New Roman" w:hAnsi="Times New Roman" w:cs="Times New Roman"/>
          <w:bCs/>
          <w:sz w:val="28"/>
          <w:szCs w:val="28"/>
        </w:rPr>
        <w:t>с</w:t>
      </w:r>
      <w:r w:rsidRPr="00E578AD">
        <w:rPr>
          <w:rFonts w:ascii="Times New Roman" w:hAnsi="Times New Roman" w:cs="Times New Roman"/>
          <w:sz w:val="28"/>
          <w:szCs w:val="28"/>
        </w:rPr>
        <w:t>плаченого прибуткового податку у розрахунку на одне підприємство визначте модальне та медіанн</w:t>
      </w:r>
      <w:r>
        <w:rPr>
          <w:rFonts w:ascii="Times New Roman" w:hAnsi="Times New Roman" w:cs="Times New Roman"/>
          <w:sz w:val="28"/>
          <w:szCs w:val="28"/>
        </w:rPr>
        <w:t>е значення податкових платежів: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14"/>
        <w:gridCol w:w="915"/>
        <w:gridCol w:w="915"/>
        <w:gridCol w:w="914"/>
        <w:gridCol w:w="915"/>
        <w:gridCol w:w="1007"/>
        <w:gridCol w:w="823"/>
      </w:tblGrid>
      <w:tr w:rsidR="00023FCC" w:rsidRPr="00E578AD" w:rsidTr="00D060C6">
        <w:tc>
          <w:tcPr>
            <w:tcW w:w="3168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Обсяг сплаченого прибуткового податку, тис.грн</w:t>
            </w:r>
          </w:p>
        </w:tc>
        <w:tc>
          <w:tcPr>
            <w:tcW w:w="914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15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915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914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915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007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34 і більше</w:t>
            </w:r>
          </w:p>
        </w:tc>
        <w:tc>
          <w:tcPr>
            <w:tcW w:w="823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</w:tr>
      <w:tr w:rsidR="00023FCC" w:rsidRPr="00E578AD" w:rsidTr="00D060C6">
        <w:tc>
          <w:tcPr>
            <w:tcW w:w="3168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Кількість фірм, %</w:t>
            </w:r>
          </w:p>
        </w:tc>
        <w:tc>
          <w:tcPr>
            <w:tcW w:w="914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4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3FCC" w:rsidRDefault="00023FCC" w:rsidP="00023FCC">
      <w:pPr>
        <w:ind w:right="-14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FCC" w:rsidRDefault="00023FCC" w:rsidP="00023FCC">
      <w:pPr>
        <w:ind w:right="-14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2 </w:t>
      </w:r>
    </w:p>
    <w:p w:rsidR="00023FCC" w:rsidRPr="001627E8" w:rsidRDefault="00023FCC" w:rsidP="00023FCC">
      <w:pPr>
        <w:ind w:right="-14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7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МОЄЇ країни для виконання завдань </w:t>
      </w:r>
    </w:p>
    <w:p w:rsidR="00023FCC" w:rsidRPr="001627E8" w:rsidRDefault="00023FCC" w:rsidP="00023FCC">
      <w:pPr>
        <w:ind w:right="-14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FCC" w:rsidRPr="001627E8" w:rsidRDefault="00023FCC" w:rsidP="00023FCC">
      <w:pPr>
        <w:ind w:right="-147" w:firstLine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7E8">
        <w:rPr>
          <w:rFonts w:ascii="Times New Roman" w:hAnsi="Times New Roman" w:cs="Times New Roman"/>
          <w:sz w:val="28"/>
          <w:szCs w:val="28"/>
          <w:lang w:val="uk-UA"/>
        </w:rPr>
        <w:t>Для спрощення розрахунків аналіз економіки буде здійснений щодо діяльності однієї з провідних галузей країни – виробництва молока та молочних продуктів.</w:t>
      </w:r>
    </w:p>
    <w:p w:rsidR="00023FCC" w:rsidRPr="001627E8" w:rsidRDefault="00023FCC" w:rsidP="00023FCC">
      <w:pPr>
        <w:ind w:right="-14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Табл. 3</w:t>
      </w:r>
    </w:p>
    <w:p w:rsidR="00023FCC" w:rsidRPr="001627E8" w:rsidRDefault="00023FCC" w:rsidP="00023FCC">
      <w:pPr>
        <w:ind w:right="-14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27E8">
        <w:rPr>
          <w:rFonts w:ascii="Times New Roman" w:hAnsi="Times New Roman" w:cs="Times New Roman"/>
          <w:sz w:val="28"/>
          <w:szCs w:val="28"/>
          <w:lang w:val="uk-UA"/>
        </w:rPr>
        <w:t>Характеристика витрат праці на виробництво молока</w:t>
      </w:r>
    </w:p>
    <w:p w:rsidR="00023FCC" w:rsidRPr="001627E8" w:rsidRDefault="00023FCC" w:rsidP="00023FCC">
      <w:pPr>
        <w:ind w:right="-14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27E8">
        <w:rPr>
          <w:rFonts w:ascii="Times New Roman" w:hAnsi="Times New Roman" w:cs="Times New Roman"/>
          <w:sz w:val="28"/>
          <w:szCs w:val="28"/>
          <w:lang w:val="uk-UA"/>
        </w:rPr>
        <w:t>та молочни</w:t>
      </w:r>
      <w:r>
        <w:rPr>
          <w:rFonts w:ascii="Times New Roman" w:hAnsi="Times New Roman" w:cs="Times New Roman"/>
          <w:sz w:val="28"/>
          <w:szCs w:val="28"/>
          <w:lang w:val="uk-UA"/>
        </w:rPr>
        <w:t>х продуктів в МОЇЙ країні в 2020-2021</w:t>
      </w:r>
      <w:r w:rsidRPr="001627E8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126"/>
        <w:gridCol w:w="850"/>
        <w:gridCol w:w="993"/>
        <w:gridCol w:w="992"/>
      </w:tblGrid>
      <w:tr w:rsidR="00023FCC" w:rsidRPr="001627E8" w:rsidTr="00D060C6">
        <w:trPr>
          <w:cantSplit/>
        </w:trPr>
        <w:tc>
          <w:tcPr>
            <w:tcW w:w="3823" w:type="dxa"/>
            <w:vMerge w:val="restart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26" w:type="dxa"/>
            <w:vMerge w:val="restart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 виміру</w:t>
            </w:r>
          </w:p>
        </w:tc>
        <w:tc>
          <w:tcPr>
            <w:tcW w:w="850" w:type="dxa"/>
            <w:vMerge w:val="restart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85" w:type="dxa"/>
            <w:gridSpan w:val="2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023FCC" w:rsidRPr="001627E8" w:rsidTr="00D060C6">
        <w:trPr>
          <w:cantSplit/>
        </w:trPr>
        <w:tc>
          <w:tcPr>
            <w:tcW w:w="3823" w:type="dxa"/>
            <w:vMerge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півр.</w:t>
            </w:r>
          </w:p>
        </w:tc>
        <w:tc>
          <w:tcPr>
            <w:tcW w:w="992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півр.</w:t>
            </w:r>
          </w:p>
        </w:tc>
      </w:tr>
      <w:tr w:rsidR="00023FCC" w:rsidRPr="001627E8" w:rsidTr="00D060C6">
        <w:tc>
          <w:tcPr>
            <w:tcW w:w="3823" w:type="dxa"/>
          </w:tcPr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Вартість виробництва</w:t>
            </w:r>
          </w:p>
        </w:tc>
        <w:tc>
          <w:tcPr>
            <w:tcW w:w="2126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 грн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992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+3N%</w:t>
            </w:r>
          </w:p>
        </w:tc>
      </w:tr>
      <w:tr w:rsidR="00023FCC" w:rsidRPr="001627E8" w:rsidTr="00D060C6">
        <w:tc>
          <w:tcPr>
            <w:tcW w:w="3823" w:type="dxa"/>
          </w:tcPr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Середня чисельність</w:t>
            </w:r>
          </w:p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зайнятих</w:t>
            </w:r>
          </w:p>
        </w:tc>
        <w:tc>
          <w:tcPr>
            <w:tcW w:w="2126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осіб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FCC" w:rsidRPr="001627E8" w:rsidTr="00D060C6">
        <w:tc>
          <w:tcPr>
            <w:tcW w:w="3823" w:type="dxa"/>
          </w:tcPr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Чисельність роб. днів</w:t>
            </w:r>
          </w:p>
        </w:tc>
        <w:tc>
          <w:tcPr>
            <w:tcW w:w="2126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365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992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</w:tc>
      </w:tr>
      <w:tr w:rsidR="00023FCC" w:rsidRPr="001627E8" w:rsidTr="00D060C6">
        <w:tc>
          <w:tcPr>
            <w:tcW w:w="3823" w:type="dxa"/>
          </w:tcPr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Середня тривалість роб.дня</w:t>
            </w:r>
          </w:p>
        </w:tc>
        <w:tc>
          <w:tcPr>
            <w:tcW w:w="2126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992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</w:t>
            </w:r>
          </w:p>
        </w:tc>
      </w:tr>
      <w:tr w:rsidR="00023FCC" w:rsidRPr="001627E8" w:rsidTr="00D060C6">
        <w:tc>
          <w:tcPr>
            <w:tcW w:w="3823" w:type="dxa"/>
          </w:tcPr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Відпрацьовано люд.-дн.</w:t>
            </w:r>
          </w:p>
        </w:tc>
        <w:tc>
          <w:tcPr>
            <w:tcW w:w="2126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FCC" w:rsidRPr="001627E8" w:rsidTr="00D060C6">
        <w:tc>
          <w:tcPr>
            <w:tcW w:w="3823" w:type="dxa"/>
          </w:tcPr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Відпрацьовано люд.-год.</w:t>
            </w:r>
          </w:p>
        </w:tc>
        <w:tc>
          <w:tcPr>
            <w:tcW w:w="2126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109,5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3FCC" w:rsidRPr="001627E8" w:rsidTr="00D060C6">
        <w:tc>
          <w:tcPr>
            <w:tcW w:w="3823" w:type="dxa"/>
          </w:tcPr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Продуктивність праці:</w:t>
            </w:r>
          </w:p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середньогодинна</w:t>
            </w:r>
          </w:p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середньоденна</w:t>
            </w:r>
          </w:p>
          <w:p w:rsidR="00023FCC" w:rsidRPr="001627E8" w:rsidRDefault="00023FCC" w:rsidP="00D060C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середня</w:t>
            </w:r>
          </w:p>
        </w:tc>
        <w:tc>
          <w:tcPr>
            <w:tcW w:w="2126" w:type="dxa"/>
          </w:tcPr>
          <w:p w:rsidR="00023FCC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3FCC" w:rsidRPr="00DB63EC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грн./ люд.-год.</w:t>
            </w:r>
          </w:p>
          <w:p w:rsidR="00023FCC" w:rsidRPr="00DB63EC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63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грн./ люд.-дн.</w:t>
            </w: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63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тис.грн./ особ</w:t>
            </w: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</w:tcPr>
          <w:p w:rsidR="00023FCC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13,7</w:t>
            </w: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102,7</w:t>
            </w: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FCC" w:rsidRPr="001627E8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3FCC" w:rsidRDefault="00023FCC" w:rsidP="00023FCC">
      <w:pPr>
        <w:ind w:right="-14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3FCC" w:rsidRPr="00987F7C" w:rsidRDefault="00023FCC" w:rsidP="00023FCC">
      <w:pPr>
        <w:ind w:right="-14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F7C">
        <w:rPr>
          <w:rFonts w:ascii="Times New Roman" w:hAnsi="Times New Roman" w:cs="Times New Roman"/>
          <w:sz w:val="24"/>
          <w:szCs w:val="24"/>
          <w:lang w:val="uk-UA"/>
        </w:rPr>
        <w:t>Інформація для розрахунку середньої чисельності зайнятих в 2021 році (тис. осіб):</w:t>
      </w:r>
    </w:p>
    <w:p w:rsidR="00023FCC" w:rsidRPr="00987F7C" w:rsidRDefault="00023FCC" w:rsidP="00023FCC">
      <w:pPr>
        <w:ind w:right="-14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F7C">
        <w:rPr>
          <w:rFonts w:ascii="Times New Roman" w:hAnsi="Times New Roman" w:cs="Times New Roman"/>
          <w:sz w:val="24"/>
          <w:szCs w:val="24"/>
          <w:lang w:val="uk-UA"/>
        </w:rPr>
        <w:t>42,0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+ N%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45,0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N%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ab/>
        <w:t>44,0</w:t>
      </w:r>
    </w:p>
    <w:p w:rsidR="00023FCC" w:rsidRPr="00987F7C" w:rsidRDefault="00023FCC" w:rsidP="00023FCC">
      <w:pPr>
        <w:ind w:right="-14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F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987F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987F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987F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>____________,</w:t>
      </w:r>
    </w:p>
    <w:p w:rsidR="00023FCC" w:rsidRPr="00987F7C" w:rsidRDefault="00023FCC" w:rsidP="00023FCC">
      <w:pPr>
        <w:ind w:right="-14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F7C">
        <w:rPr>
          <w:rFonts w:ascii="Times New Roman" w:hAnsi="Times New Roman" w:cs="Times New Roman"/>
          <w:sz w:val="24"/>
          <w:szCs w:val="24"/>
          <w:lang w:val="uk-UA"/>
        </w:rPr>
        <w:t>01.01.2009    01.04.2009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01.07.2009         01.10.2009    01.01.2010</w:t>
      </w:r>
      <w:r w:rsidRPr="00987F7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23FCC" w:rsidRPr="001627E8" w:rsidRDefault="00023FCC" w:rsidP="00023FCC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27E8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Табл. 4</w:t>
      </w:r>
    </w:p>
    <w:p w:rsidR="00023FCC" w:rsidRPr="001627E8" w:rsidRDefault="00023FCC" w:rsidP="00023FCC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27E8">
        <w:rPr>
          <w:rFonts w:ascii="Times New Roman" w:hAnsi="Times New Roman" w:cs="Times New Roman"/>
          <w:sz w:val="28"/>
          <w:szCs w:val="28"/>
          <w:lang w:val="uk-UA"/>
        </w:rPr>
        <w:t>Продуктивність праці в державній корпорації, що виробляє молоко та молочні продукти,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2020-2021</w:t>
      </w:r>
      <w:r w:rsidRPr="001627E8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tbl>
      <w:tblPr>
        <w:tblStyle w:val="a6"/>
        <w:tblW w:w="8784" w:type="dxa"/>
        <w:tblLayout w:type="fixed"/>
        <w:tblLook w:val="01E0" w:firstRow="1" w:lastRow="1" w:firstColumn="1" w:lastColumn="1" w:noHBand="0" w:noVBand="0"/>
      </w:tblPr>
      <w:tblGrid>
        <w:gridCol w:w="1129"/>
        <w:gridCol w:w="1134"/>
        <w:gridCol w:w="993"/>
        <w:gridCol w:w="1134"/>
        <w:gridCol w:w="850"/>
        <w:gridCol w:w="851"/>
        <w:gridCol w:w="850"/>
        <w:gridCol w:w="992"/>
        <w:gridCol w:w="851"/>
      </w:tblGrid>
      <w:tr w:rsidR="00023FCC" w:rsidRPr="001627E8" w:rsidTr="00D060C6">
        <w:tc>
          <w:tcPr>
            <w:tcW w:w="1129" w:type="dxa"/>
            <w:vMerge w:val="restart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 xml:space="preserve">Області </w:t>
            </w:r>
          </w:p>
        </w:tc>
        <w:tc>
          <w:tcPr>
            <w:tcW w:w="2127" w:type="dxa"/>
            <w:gridSpan w:val="2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Вартість виробництва, (млн.грн.)</w:t>
            </w:r>
          </w:p>
        </w:tc>
        <w:tc>
          <w:tcPr>
            <w:tcW w:w="1984" w:type="dxa"/>
            <w:gridSpan w:val="2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Середня чисельність зайнятих (тис.осіб)</w:t>
            </w:r>
          </w:p>
        </w:tc>
        <w:tc>
          <w:tcPr>
            <w:tcW w:w="1701" w:type="dxa"/>
            <w:gridSpan w:val="2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Середня ПП (тис.грн./ос)</w:t>
            </w:r>
          </w:p>
        </w:tc>
        <w:tc>
          <w:tcPr>
            <w:tcW w:w="1843" w:type="dxa"/>
            <w:gridSpan w:val="2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Структура зайнятих, %</w:t>
            </w:r>
          </w:p>
        </w:tc>
      </w:tr>
      <w:tr w:rsidR="00023FCC" w:rsidRPr="001627E8" w:rsidTr="00D060C6">
        <w:tc>
          <w:tcPr>
            <w:tcW w:w="1129" w:type="dxa"/>
            <w:vMerge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851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023FCC" w:rsidRPr="001627E8" w:rsidTr="00D060C6">
        <w:tc>
          <w:tcPr>
            <w:tcW w:w="1129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1134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33,3%</w:t>
            </w:r>
          </w:p>
        </w:tc>
        <w:tc>
          <w:tcPr>
            <w:tcW w:w="1134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33,3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37,5</w:t>
            </w:r>
          </w:p>
        </w:tc>
        <w:tc>
          <w:tcPr>
            <w:tcW w:w="851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23FCC" w:rsidRPr="001627E8" w:rsidTr="00D060C6">
        <w:tc>
          <w:tcPr>
            <w:tcW w:w="1129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 xml:space="preserve">Б </w:t>
            </w:r>
          </w:p>
        </w:tc>
        <w:tc>
          <w:tcPr>
            <w:tcW w:w="1134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66,7%</w:t>
            </w:r>
          </w:p>
        </w:tc>
        <w:tc>
          <w:tcPr>
            <w:tcW w:w="1134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25,0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62,5</w:t>
            </w:r>
          </w:p>
        </w:tc>
        <w:tc>
          <w:tcPr>
            <w:tcW w:w="851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+3N%</w:t>
            </w:r>
          </w:p>
        </w:tc>
      </w:tr>
      <w:tr w:rsidR="00023FCC" w:rsidRPr="001627E8" w:rsidTr="00D060C6">
        <w:tc>
          <w:tcPr>
            <w:tcW w:w="1129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Корпора-ція в цілому</w:t>
            </w:r>
          </w:p>
        </w:tc>
        <w:tc>
          <w:tcPr>
            <w:tcW w:w="1134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993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з табл.3</w:t>
            </w:r>
          </w:p>
        </w:tc>
        <w:tc>
          <w:tcPr>
            <w:tcW w:w="1134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40,0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 xml:space="preserve">з </w:t>
            </w:r>
          </w:p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табл.3</w:t>
            </w:r>
          </w:p>
        </w:tc>
        <w:tc>
          <w:tcPr>
            <w:tcW w:w="851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37,5</w:t>
            </w:r>
          </w:p>
        </w:tc>
        <w:tc>
          <w:tcPr>
            <w:tcW w:w="850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з табл.3</w:t>
            </w:r>
          </w:p>
        </w:tc>
        <w:tc>
          <w:tcPr>
            <w:tcW w:w="992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100,0</w:t>
            </w:r>
          </w:p>
        </w:tc>
        <w:tc>
          <w:tcPr>
            <w:tcW w:w="851" w:type="dxa"/>
          </w:tcPr>
          <w:p w:rsidR="00023FCC" w:rsidRPr="001627E8" w:rsidRDefault="00023FCC" w:rsidP="00D060C6">
            <w:pPr>
              <w:jc w:val="center"/>
              <w:rPr>
                <w:sz w:val="24"/>
                <w:szCs w:val="24"/>
                <w:lang w:val="uk-UA"/>
              </w:rPr>
            </w:pPr>
            <w:r w:rsidRPr="001627E8">
              <w:rPr>
                <w:sz w:val="24"/>
                <w:szCs w:val="24"/>
                <w:lang w:val="uk-UA"/>
              </w:rPr>
              <w:t>100,0</w:t>
            </w:r>
          </w:p>
        </w:tc>
      </w:tr>
    </w:tbl>
    <w:p w:rsidR="00023FCC" w:rsidRDefault="00023FCC" w:rsidP="00023FCC">
      <w:pPr>
        <w:ind w:left="3540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3FCC" w:rsidRDefault="00023FCC" w:rsidP="00023FCC">
      <w:pPr>
        <w:ind w:left="3540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</w:pPr>
      <w:r w:rsidRPr="00804A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</w:t>
      </w:r>
      <w:r w:rsidRPr="00804AD2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Pr="00804AD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b/>
          <w:color w:val="191919"/>
          <w:sz w:val="28"/>
          <w:szCs w:val="28"/>
          <w:lang w:val="uk-UA"/>
        </w:rPr>
        <w:t xml:space="preserve">Формування інформаційного забезпечення бізнес-аналізу </w:t>
      </w:r>
      <w:r w:rsidRPr="00804AD2">
        <w:rPr>
          <w:rFonts w:ascii="Times New Roman" w:eastAsia="Times New Roman" w:hAnsi="Times New Roman" w:cs="Times New Roman"/>
          <w:b/>
          <w:color w:val="191919"/>
          <w:sz w:val="28"/>
          <w:szCs w:val="28"/>
        </w:rPr>
        <w:t>на СПД</w:t>
      </w:r>
    </w:p>
    <w:p w:rsidR="00023FCC" w:rsidRPr="00804AD2" w:rsidRDefault="00023FCC" w:rsidP="00023FCC">
      <w:pPr>
        <w:widowControl w:val="0"/>
        <w:autoSpaceDE w:val="0"/>
        <w:autoSpaceDN w:val="0"/>
        <w:spacing w:before="185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</w:rPr>
      </w:pPr>
      <w:r w:rsidRPr="00804AD2"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</w:rPr>
        <w:t>План</w:t>
      </w:r>
    </w:p>
    <w:p w:rsidR="00023FCC" w:rsidRPr="00804AD2" w:rsidRDefault="00023FCC" w:rsidP="00023FCC">
      <w:pPr>
        <w:widowControl w:val="0"/>
        <w:tabs>
          <w:tab w:val="left" w:pos="581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</w:pP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</w:rPr>
        <w:t xml:space="preserve">1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Статистич</w:t>
      </w:r>
      <w:r w:rsidRPr="00804AD2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ні</w:t>
      </w:r>
      <w:r w:rsidRPr="00804AD2">
        <w:rPr>
          <w:rFonts w:ascii="Times New Roman" w:eastAsia="Times New Roman" w:hAnsi="Times New Roman" w:cs="Times New Roman"/>
          <w:i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методи отримання</w:t>
      </w:r>
      <w:r w:rsidRPr="00804AD2">
        <w:rPr>
          <w:rFonts w:ascii="Times New Roman" w:eastAsia="Times New Roman" w:hAnsi="Times New Roman" w:cs="Times New Roman"/>
          <w:i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 xml:space="preserve">даних </w:t>
      </w:r>
      <w:r w:rsidRPr="00804AD2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для</w:t>
      </w:r>
      <w:r w:rsidRPr="00804AD2">
        <w:rPr>
          <w:rFonts w:ascii="Times New Roman" w:eastAsia="Times New Roman" w:hAnsi="Times New Roman" w:cs="Times New Roman"/>
          <w:i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розрахунку</w:t>
      </w:r>
      <w:r w:rsidRPr="00804AD2">
        <w:rPr>
          <w:rFonts w:ascii="Times New Roman" w:eastAsia="Times New Roman" w:hAnsi="Times New Roman" w:cs="Times New Roman"/>
          <w:i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коефіцієнтів</w:t>
      </w:r>
      <w:r w:rsidRPr="00804AD2">
        <w:rPr>
          <w:rFonts w:ascii="Times New Roman" w:eastAsia="Times New Roman" w:hAnsi="Times New Roman" w:cs="Times New Roman"/>
          <w:i/>
          <w:color w:val="191919"/>
          <w:spacing w:val="-8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розподілу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.</w:t>
      </w:r>
    </w:p>
    <w:p w:rsidR="00023FCC" w:rsidRPr="00804AD2" w:rsidRDefault="00023FCC" w:rsidP="00023FCC">
      <w:pPr>
        <w:widowControl w:val="0"/>
        <w:tabs>
          <w:tab w:val="left" w:pos="581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</w:pPr>
      <w:r w:rsidRPr="00804AD2">
        <w:rPr>
          <w:rFonts w:ascii="Times New Roman" w:eastAsia="Times New Roman" w:hAnsi="Times New Roman" w:cs="Times New Roman"/>
          <w:i/>
          <w:color w:val="191919"/>
          <w:spacing w:val="-14"/>
          <w:w w:val="105"/>
          <w:sz w:val="28"/>
          <w:szCs w:val="28"/>
        </w:rPr>
        <w:t xml:space="preserve">2. </w:t>
      </w:r>
      <w:r w:rsidRPr="00804AD2">
        <w:rPr>
          <w:rFonts w:ascii="Times New Roman" w:eastAsia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Витрати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реалізації</w:t>
      </w:r>
      <w:r w:rsidRPr="00804AD2">
        <w:rPr>
          <w:rFonts w:ascii="Times New Roman" w:eastAsia="Times New Roman" w:hAnsi="Times New Roman" w:cs="Times New Roman"/>
          <w:i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та</w:t>
      </w:r>
      <w:r w:rsidRPr="00804AD2">
        <w:rPr>
          <w:rFonts w:ascii="Times New Roman" w:eastAsia="Times New Roman" w:hAnsi="Times New Roman" w:cs="Times New Roman"/>
          <w:i/>
          <w:color w:val="191919"/>
          <w:spacing w:val="-14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маркетингу. Собівартість</w:t>
      </w:r>
      <w:r w:rsidRPr="00804AD2">
        <w:rPr>
          <w:rFonts w:ascii="Times New Roman" w:eastAsia="Times New Roman" w:hAnsi="Times New Roman" w:cs="Times New Roman"/>
          <w:i/>
          <w:color w:val="191919"/>
          <w:spacing w:val="-12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виробництва</w:t>
      </w:r>
      <w:r w:rsidRPr="00804AD2">
        <w:rPr>
          <w:rFonts w:ascii="Times New Roman" w:eastAsia="Times New Roman" w:hAnsi="Times New Roman" w:cs="Times New Roman"/>
          <w:i/>
          <w:color w:val="191919"/>
          <w:spacing w:val="-12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та</w:t>
      </w:r>
      <w:r w:rsidRPr="00804AD2">
        <w:rPr>
          <w:rFonts w:ascii="Times New Roman" w:eastAsia="Times New Roman" w:hAnsi="Times New Roman" w:cs="Times New Roman"/>
          <w:i/>
          <w:color w:val="191919"/>
          <w:spacing w:val="-12"/>
          <w:w w:val="105"/>
          <w:sz w:val="28"/>
          <w:szCs w:val="28"/>
          <w:lang w:val="uk-UA"/>
        </w:rPr>
        <w:t xml:space="preserve">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реалізації.</w:t>
      </w:r>
    </w:p>
    <w:p w:rsidR="00023FCC" w:rsidRDefault="00023FCC" w:rsidP="00023FCC">
      <w:pPr>
        <w:contextualSpacing/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</w:pP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</w:rPr>
        <w:t xml:space="preserve">        3. </w:t>
      </w:r>
      <w:r w:rsidRPr="00804AD2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Рівні рентабельності. Прибуток та маржинальний прибуток</w:t>
      </w:r>
    </w:p>
    <w:p w:rsidR="00023FCC" w:rsidRDefault="00023FCC" w:rsidP="00023FCC">
      <w:pPr>
        <w:contextualSpacing/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</w:pP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Скориставшись з викладеного у відповідних розділах рекомендованої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сформулювати визначення понять, що згадуються в пунктах плану та занотувати їх у зошиті для самостійної роботи.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Навести приклади до кожного поняття.</w:t>
      </w:r>
    </w:p>
    <w:p w:rsidR="00023FCC" w:rsidRDefault="00023FCC" w:rsidP="00023FCC">
      <w:pPr>
        <w:spacing w:after="0" w:line="312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Запитання для самоконтролю</w:t>
      </w:r>
    </w:p>
    <w:p w:rsidR="00023FCC" w:rsidRPr="00804AD2" w:rsidRDefault="00023FCC" w:rsidP="00023FCC">
      <w:pPr>
        <w:pStyle w:val="a3"/>
        <w:numPr>
          <w:ilvl w:val="0"/>
          <w:numId w:val="5"/>
        </w:numPr>
        <w:tabs>
          <w:tab w:val="left" w:pos="501"/>
        </w:tabs>
        <w:spacing w:before="0" w:line="249" w:lineRule="auto"/>
        <w:ind w:right="101"/>
        <w:jc w:val="left"/>
        <w:rPr>
          <w:sz w:val="28"/>
          <w:szCs w:val="28"/>
        </w:rPr>
      </w:pPr>
      <w:r w:rsidRPr="00804AD2">
        <w:rPr>
          <w:color w:val="191919"/>
          <w:w w:val="105"/>
          <w:sz w:val="28"/>
          <w:szCs w:val="28"/>
        </w:rPr>
        <w:t>Які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етапи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планування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треба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передбачити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для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організації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бюджетування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 xml:space="preserve">на </w:t>
      </w:r>
      <w:r w:rsidRPr="00804AD2">
        <w:rPr>
          <w:color w:val="191919"/>
          <w:spacing w:val="-4"/>
          <w:w w:val="105"/>
          <w:sz w:val="28"/>
          <w:szCs w:val="28"/>
        </w:rPr>
        <w:t>СПД?</w:t>
      </w:r>
    </w:p>
    <w:p w:rsidR="00023FCC" w:rsidRPr="00804AD2" w:rsidRDefault="00023FCC" w:rsidP="00023FCC">
      <w:pPr>
        <w:pStyle w:val="a3"/>
        <w:numPr>
          <w:ilvl w:val="0"/>
          <w:numId w:val="5"/>
        </w:numPr>
        <w:tabs>
          <w:tab w:val="left" w:pos="501"/>
        </w:tabs>
        <w:spacing w:before="1"/>
        <w:jc w:val="left"/>
        <w:rPr>
          <w:sz w:val="28"/>
          <w:szCs w:val="28"/>
        </w:rPr>
      </w:pPr>
      <w:r w:rsidRPr="00804AD2">
        <w:rPr>
          <w:color w:val="191919"/>
          <w:w w:val="105"/>
          <w:sz w:val="28"/>
          <w:szCs w:val="28"/>
        </w:rPr>
        <w:t>Яка</w:t>
      </w:r>
      <w:r w:rsidRPr="00804AD2">
        <w:rPr>
          <w:color w:val="191919"/>
          <w:spacing w:val="-8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інформація</w:t>
      </w:r>
      <w:r w:rsidRPr="00804AD2">
        <w:rPr>
          <w:color w:val="191919"/>
          <w:spacing w:val="-7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буде</w:t>
      </w:r>
      <w:r w:rsidRPr="00804AD2">
        <w:rPr>
          <w:color w:val="191919"/>
          <w:spacing w:val="-7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відповідати</w:t>
      </w:r>
      <w:r w:rsidRPr="00804AD2">
        <w:rPr>
          <w:color w:val="191919"/>
          <w:spacing w:val="-7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етапам</w:t>
      </w:r>
      <w:r w:rsidRPr="00804AD2">
        <w:rPr>
          <w:color w:val="191919"/>
          <w:spacing w:val="-8"/>
          <w:w w:val="105"/>
          <w:sz w:val="28"/>
          <w:szCs w:val="28"/>
        </w:rPr>
        <w:t xml:space="preserve"> </w:t>
      </w:r>
      <w:r w:rsidRPr="00804AD2">
        <w:rPr>
          <w:color w:val="191919"/>
          <w:spacing w:val="-2"/>
          <w:w w:val="105"/>
          <w:sz w:val="28"/>
          <w:szCs w:val="28"/>
        </w:rPr>
        <w:t>бюджетування?</w:t>
      </w:r>
    </w:p>
    <w:p w:rsidR="00023FCC" w:rsidRPr="00804AD2" w:rsidRDefault="00023FCC" w:rsidP="00023FCC">
      <w:pPr>
        <w:pStyle w:val="a3"/>
        <w:numPr>
          <w:ilvl w:val="0"/>
          <w:numId w:val="5"/>
        </w:numPr>
        <w:tabs>
          <w:tab w:val="left" w:pos="501"/>
        </w:tabs>
        <w:jc w:val="left"/>
        <w:rPr>
          <w:sz w:val="28"/>
          <w:szCs w:val="28"/>
        </w:rPr>
      </w:pPr>
      <w:r w:rsidRPr="00804AD2">
        <w:rPr>
          <w:color w:val="191919"/>
          <w:w w:val="105"/>
          <w:sz w:val="28"/>
          <w:szCs w:val="28"/>
        </w:rPr>
        <w:t>Назвіть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етапи</w:t>
      </w:r>
      <w:r w:rsidRPr="00804AD2">
        <w:rPr>
          <w:color w:val="191919"/>
          <w:spacing w:val="-2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складання</w:t>
      </w:r>
      <w:r w:rsidRPr="00804AD2">
        <w:rPr>
          <w:color w:val="191919"/>
          <w:spacing w:val="-2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оперативного</w:t>
      </w:r>
      <w:r w:rsidRPr="00804AD2">
        <w:rPr>
          <w:color w:val="191919"/>
          <w:spacing w:val="-3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бюджету</w:t>
      </w:r>
      <w:r w:rsidRPr="00804AD2">
        <w:rPr>
          <w:color w:val="191919"/>
          <w:spacing w:val="-2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основного</w:t>
      </w:r>
      <w:r w:rsidRPr="00804AD2">
        <w:rPr>
          <w:color w:val="191919"/>
          <w:spacing w:val="-2"/>
          <w:w w:val="105"/>
          <w:sz w:val="28"/>
          <w:szCs w:val="28"/>
        </w:rPr>
        <w:t xml:space="preserve"> виробництва</w:t>
      </w:r>
    </w:p>
    <w:p w:rsidR="00023FCC" w:rsidRPr="00804AD2" w:rsidRDefault="00023FCC" w:rsidP="00023FCC">
      <w:pPr>
        <w:pStyle w:val="a3"/>
        <w:numPr>
          <w:ilvl w:val="0"/>
          <w:numId w:val="5"/>
        </w:numPr>
        <w:tabs>
          <w:tab w:val="left" w:pos="501"/>
        </w:tabs>
        <w:spacing w:line="249" w:lineRule="auto"/>
        <w:ind w:right="101"/>
        <w:jc w:val="left"/>
        <w:rPr>
          <w:sz w:val="28"/>
          <w:szCs w:val="28"/>
        </w:rPr>
      </w:pPr>
      <w:r w:rsidRPr="00804AD2">
        <w:rPr>
          <w:color w:val="191919"/>
          <w:w w:val="105"/>
          <w:sz w:val="28"/>
          <w:szCs w:val="28"/>
        </w:rPr>
        <w:t>Яка попередня інформація необхідна для бюджетування цехових витрат? Як вона групується?</w:t>
      </w:r>
    </w:p>
    <w:p w:rsidR="00023FCC" w:rsidRPr="00804AD2" w:rsidRDefault="00023FCC" w:rsidP="00023FCC">
      <w:pPr>
        <w:pStyle w:val="a3"/>
        <w:numPr>
          <w:ilvl w:val="0"/>
          <w:numId w:val="5"/>
        </w:numPr>
        <w:tabs>
          <w:tab w:val="left" w:pos="501"/>
        </w:tabs>
        <w:spacing w:before="1" w:line="249" w:lineRule="auto"/>
        <w:ind w:right="101"/>
        <w:jc w:val="left"/>
        <w:rPr>
          <w:sz w:val="28"/>
          <w:szCs w:val="28"/>
        </w:rPr>
      </w:pPr>
      <w:r w:rsidRPr="00804AD2">
        <w:rPr>
          <w:color w:val="191919"/>
          <w:w w:val="105"/>
          <w:sz w:val="28"/>
          <w:szCs w:val="28"/>
        </w:rPr>
        <w:t>Яка інформація і в якому вигляді має використовуватися для складання</w:t>
      </w:r>
      <w:r w:rsidRPr="00804AD2">
        <w:rPr>
          <w:color w:val="191919"/>
          <w:spacing w:val="80"/>
          <w:w w:val="105"/>
          <w:sz w:val="28"/>
          <w:szCs w:val="28"/>
        </w:rPr>
        <w:t xml:space="preserve"> </w:t>
      </w:r>
      <w:r w:rsidRPr="00804AD2">
        <w:rPr>
          <w:color w:val="191919"/>
          <w:w w:val="105"/>
          <w:sz w:val="28"/>
          <w:szCs w:val="28"/>
        </w:rPr>
        <w:t>рахунків повних витрат і змінних витрат?</w:t>
      </w: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Pr="00E01E30" w:rsidRDefault="00023FCC" w:rsidP="00023FCC">
      <w:pPr>
        <w:pStyle w:val="a3"/>
        <w:spacing w:line="312" w:lineRule="auto"/>
        <w:ind w:left="569" w:firstLine="0"/>
        <w:rPr>
          <w:b/>
          <w:spacing w:val="20"/>
          <w:sz w:val="28"/>
          <w:szCs w:val="28"/>
        </w:rPr>
      </w:pPr>
      <w:r w:rsidRPr="00E01E30">
        <w:rPr>
          <w:b/>
          <w:spacing w:val="20"/>
          <w:sz w:val="28"/>
          <w:szCs w:val="28"/>
        </w:rPr>
        <w:lastRenderedPageBreak/>
        <w:t>Завдання для самостійної роботи</w:t>
      </w:r>
    </w:p>
    <w:p w:rsidR="00023FCC" w:rsidRPr="00E578AD" w:rsidRDefault="00023FCC" w:rsidP="00023FCC">
      <w:pPr>
        <w:pStyle w:val="a3"/>
        <w:spacing w:line="312" w:lineRule="auto"/>
        <w:ind w:left="569" w:firstLine="0"/>
        <w:jc w:val="both"/>
        <w:rPr>
          <w:b/>
          <w:spacing w:val="20"/>
          <w:sz w:val="28"/>
          <w:szCs w:val="28"/>
        </w:rPr>
      </w:pPr>
      <w:r w:rsidRPr="00E01E30">
        <w:rPr>
          <w:b/>
          <w:spacing w:val="20"/>
          <w:sz w:val="28"/>
          <w:szCs w:val="28"/>
        </w:rPr>
        <w:t>Тестові завдання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b/>
          <w:spacing w:val="-15"/>
          <w:sz w:val="28"/>
          <w:szCs w:val="28"/>
        </w:rPr>
        <w:t>1.</w:t>
      </w:r>
      <w:r w:rsidRPr="00804AD2">
        <w:rPr>
          <w:rFonts w:ascii="Times New Roman" w:hAnsi="Times New Roman" w:cs="Times New Roman"/>
          <w:sz w:val="28"/>
          <w:szCs w:val="28"/>
        </w:rPr>
        <w:t xml:space="preserve"> Відносна величина </w:t>
      </w:r>
      <w:r w:rsidRPr="00804AD2">
        <w:rPr>
          <w:rFonts w:ascii="Times New Roman" w:hAnsi="Times New Roman" w:cs="Times New Roman"/>
          <w:bCs/>
          <w:sz w:val="28"/>
          <w:szCs w:val="28"/>
        </w:rPr>
        <w:t>динаміки розраховується як відношення</w:t>
      </w:r>
      <w:r w:rsidRPr="00804AD2">
        <w:rPr>
          <w:rFonts w:ascii="Times New Roman" w:hAnsi="Times New Roman" w:cs="Times New Roman"/>
          <w:sz w:val="28"/>
          <w:szCs w:val="28"/>
        </w:rPr>
        <w:t>: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804AD2">
        <w:rPr>
          <w:rFonts w:ascii="Times New Roman" w:hAnsi="Times New Roman" w:cs="Times New Roman"/>
          <w:sz w:val="28"/>
          <w:szCs w:val="28"/>
        </w:rPr>
        <w:t>рівня ознаки в певний момент або період часу до рівня цієї ж ознаки в попередній момент або період часу</w:t>
      </w:r>
      <w:r w:rsidRPr="00804AD2">
        <w:rPr>
          <w:rFonts w:ascii="Times New Roman" w:hAnsi="Times New Roman" w:cs="Times New Roman"/>
          <w:bCs/>
          <w:sz w:val="28"/>
          <w:szCs w:val="28"/>
        </w:rPr>
        <w:t>;</w:t>
      </w:r>
      <w:r w:rsidRPr="00804AD2">
        <w:rPr>
          <w:rFonts w:ascii="Times New Roman" w:hAnsi="Times New Roman" w:cs="Times New Roman"/>
          <w:sz w:val="28"/>
          <w:szCs w:val="28"/>
        </w:rPr>
        <w:t xml:space="preserve"> </w:t>
      </w:r>
      <w:r w:rsidRPr="00804AD2">
        <w:rPr>
          <w:rFonts w:ascii="Times New Roman" w:hAnsi="Times New Roman" w:cs="Times New Roman"/>
          <w:sz w:val="28"/>
          <w:szCs w:val="28"/>
        </w:rPr>
        <w:tab/>
      </w:r>
      <w:r w:rsidRPr="00804AD2">
        <w:rPr>
          <w:rFonts w:ascii="Times New Roman" w:hAnsi="Times New Roman" w:cs="Times New Roman"/>
          <w:sz w:val="28"/>
          <w:szCs w:val="28"/>
        </w:rPr>
        <w:tab/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sz w:val="28"/>
          <w:szCs w:val="28"/>
        </w:rPr>
        <w:t>В. рівня, запланованого на майбутній період, до рівня, що фактично склався в цьому період</w:t>
      </w:r>
      <w:r w:rsidRPr="00804A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AD2">
        <w:rPr>
          <w:rFonts w:ascii="Times New Roman" w:hAnsi="Times New Roman" w:cs="Times New Roman"/>
          <w:sz w:val="28"/>
          <w:szCs w:val="28"/>
        </w:rPr>
        <w:t>С. фактично досягнутого в даному періоді до запланованого;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sz w:val="28"/>
          <w:szCs w:val="28"/>
        </w:rPr>
        <w:t xml:space="preserve">D. розмірів складових частин сукупності до загального підсумку. 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b/>
          <w:sz w:val="28"/>
          <w:szCs w:val="28"/>
        </w:rPr>
        <w:t>2.</w:t>
      </w:r>
      <w:r w:rsidRPr="00804AD2">
        <w:rPr>
          <w:rFonts w:ascii="Times New Roman" w:hAnsi="Times New Roman" w:cs="Times New Roman"/>
          <w:sz w:val="28"/>
          <w:szCs w:val="28"/>
        </w:rPr>
        <w:t xml:space="preserve"> Варіація – це:</w:t>
      </w:r>
      <w:r w:rsidRPr="00804A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AD2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804AD2">
        <w:rPr>
          <w:rFonts w:ascii="Times New Roman" w:hAnsi="Times New Roman" w:cs="Times New Roman"/>
          <w:sz w:val="28"/>
          <w:szCs w:val="28"/>
        </w:rPr>
        <w:t>різниця між найбільшим і найменшим значеннями ознаки</w:t>
      </w:r>
      <w:r w:rsidRPr="00804A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AD2">
        <w:rPr>
          <w:rFonts w:ascii="Times New Roman" w:hAnsi="Times New Roman" w:cs="Times New Roman"/>
          <w:bCs/>
          <w:sz w:val="28"/>
          <w:szCs w:val="28"/>
        </w:rPr>
        <w:t>В.</w:t>
      </w:r>
      <w:r w:rsidRPr="00804AD2">
        <w:rPr>
          <w:rFonts w:ascii="Times New Roman" w:hAnsi="Times New Roman" w:cs="Times New Roman"/>
          <w:b/>
          <w:sz w:val="28"/>
          <w:szCs w:val="28"/>
        </w:rPr>
        <w:t> </w:t>
      </w:r>
      <w:r w:rsidRPr="00804AD2">
        <w:rPr>
          <w:rFonts w:ascii="Times New Roman" w:hAnsi="Times New Roman" w:cs="Times New Roman"/>
          <w:sz w:val="28"/>
          <w:szCs w:val="28"/>
        </w:rPr>
        <w:t xml:space="preserve">різниця у числових значеннях ознак одиниць сукупності та </w:t>
      </w:r>
      <w:r w:rsidRPr="00804AD2">
        <w:rPr>
          <w:rFonts w:ascii="Times New Roman" w:hAnsi="Times New Roman" w:cs="Times New Roman"/>
          <w:bCs/>
          <w:sz w:val="28"/>
          <w:szCs w:val="28"/>
        </w:rPr>
        <w:t xml:space="preserve">коливання </w:t>
      </w:r>
      <w:r w:rsidRPr="00804AD2">
        <w:rPr>
          <w:rFonts w:ascii="Times New Roman" w:hAnsi="Times New Roman" w:cs="Times New Roman"/>
          <w:sz w:val="28"/>
          <w:szCs w:val="28"/>
        </w:rPr>
        <w:t>їх</w:t>
      </w:r>
      <w:r w:rsidRPr="00804AD2">
        <w:rPr>
          <w:rFonts w:ascii="Times New Roman" w:hAnsi="Times New Roman" w:cs="Times New Roman"/>
          <w:bCs/>
          <w:sz w:val="28"/>
          <w:szCs w:val="28"/>
        </w:rPr>
        <w:t xml:space="preserve"> ознаки від найбільшого значення;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AD2">
        <w:rPr>
          <w:rFonts w:ascii="Times New Roman" w:hAnsi="Times New Roman" w:cs="Times New Roman"/>
          <w:sz w:val="28"/>
          <w:szCs w:val="28"/>
        </w:rPr>
        <w:t>С.</w:t>
      </w:r>
      <w:r w:rsidRPr="00804AD2">
        <w:rPr>
          <w:rFonts w:ascii="Times New Roman" w:hAnsi="Times New Roman" w:cs="Times New Roman"/>
          <w:b/>
          <w:sz w:val="28"/>
          <w:szCs w:val="28"/>
        </w:rPr>
        <w:t> </w:t>
      </w:r>
      <w:r w:rsidRPr="00804AD2">
        <w:rPr>
          <w:rFonts w:ascii="Times New Roman" w:hAnsi="Times New Roman" w:cs="Times New Roman"/>
          <w:sz w:val="28"/>
          <w:szCs w:val="28"/>
        </w:rPr>
        <w:t>різниця у числових значеннях ознак одиниць сукупності та їх коливання навколо середньої величини;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sz w:val="28"/>
          <w:szCs w:val="28"/>
        </w:rPr>
        <w:t xml:space="preserve">D. різниця у числових значеннях ознак одиниць сукупності та </w:t>
      </w:r>
      <w:r w:rsidRPr="00804AD2">
        <w:rPr>
          <w:rFonts w:ascii="Times New Roman" w:hAnsi="Times New Roman" w:cs="Times New Roman"/>
          <w:bCs/>
          <w:sz w:val="28"/>
          <w:szCs w:val="28"/>
        </w:rPr>
        <w:t xml:space="preserve">коливання </w:t>
      </w:r>
      <w:r w:rsidRPr="00804AD2">
        <w:rPr>
          <w:rFonts w:ascii="Times New Roman" w:hAnsi="Times New Roman" w:cs="Times New Roman"/>
          <w:sz w:val="28"/>
          <w:szCs w:val="28"/>
        </w:rPr>
        <w:t>їх</w:t>
      </w:r>
      <w:r w:rsidRPr="00804AD2">
        <w:rPr>
          <w:rFonts w:ascii="Times New Roman" w:hAnsi="Times New Roman" w:cs="Times New Roman"/>
          <w:bCs/>
          <w:sz w:val="28"/>
          <w:szCs w:val="28"/>
        </w:rPr>
        <w:t xml:space="preserve"> ознаки від найменшого значення.</w:t>
      </w:r>
      <w:r w:rsidRPr="00804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b/>
          <w:sz w:val="28"/>
          <w:szCs w:val="28"/>
        </w:rPr>
        <w:t>3.</w:t>
      </w:r>
      <w:r w:rsidRPr="00804AD2">
        <w:rPr>
          <w:rFonts w:ascii="Times New Roman" w:hAnsi="Times New Roman" w:cs="Times New Roman"/>
          <w:sz w:val="28"/>
          <w:szCs w:val="28"/>
        </w:rPr>
        <w:t xml:space="preserve"> Коефіцієнт детермінації визначається відношенням: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bCs/>
          <w:sz w:val="28"/>
          <w:szCs w:val="28"/>
        </w:rPr>
        <w:t>А. загальної дисперсії до міжгрупової;</w:t>
      </w:r>
      <w:r w:rsidRPr="00804AD2">
        <w:rPr>
          <w:rFonts w:ascii="Times New Roman" w:hAnsi="Times New Roman" w:cs="Times New Roman"/>
          <w:sz w:val="28"/>
          <w:szCs w:val="28"/>
        </w:rPr>
        <w:tab/>
      </w:r>
      <w:r w:rsidRPr="00804AD2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804AD2">
        <w:rPr>
          <w:rFonts w:ascii="Times New Roman" w:hAnsi="Times New Roman" w:cs="Times New Roman"/>
          <w:sz w:val="28"/>
          <w:szCs w:val="28"/>
        </w:rPr>
        <w:t xml:space="preserve">внутрішньогрупової </w:t>
      </w:r>
      <w:r w:rsidRPr="00804AD2">
        <w:rPr>
          <w:rFonts w:ascii="Times New Roman" w:hAnsi="Times New Roman" w:cs="Times New Roman"/>
          <w:bCs/>
          <w:sz w:val="28"/>
          <w:szCs w:val="28"/>
        </w:rPr>
        <w:t>дисперсії</w:t>
      </w:r>
      <w:r w:rsidRPr="00804AD2">
        <w:rPr>
          <w:rFonts w:ascii="Times New Roman" w:hAnsi="Times New Roman" w:cs="Times New Roman"/>
          <w:sz w:val="28"/>
          <w:szCs w:val="28"/>
        </w:rPr>
        <w:t xml:space="preserve"> до </w:t>
      </w:r>
      <w:r w:rsidRPr="00804AD2">
        <w:rPr>
          <w:rFonts w:ascii="Times New Roman" w:hAnsi="Times New Roman" w:cs="Times New Roman"/>
          <w:bCs/>
          <w:sz w:val="28"/>
          <w:szCs w:val="28"/>
        </w:rPr>
        <w:t>загальної;</w:t>
      </w:r>
    </w:p>
    <w:p w:rsidR="00023FCC" w:rsidRPr="00804AD2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D2">
        <w:rPr>
          <w:rFonts w:ascii="Times New Roman" w:hAnsi="Times New Roman" w:cs="Times New Roman"/>
          <w:sz w:val="28"/>
          <w:szCs w:val="28"/>
        </w:rPr>
        <w:t xml:space="preserve">С. </w:t>
      </w:r>
      <w:r w:rsidRPr="00804AD2">
        <w:rPr>
          <w:rFonts w:ascii="Times New Roman" w:hAnsi="Times New Roman" w:cs="Times New Roman"/>
          <w:bCs/>
          <w:sz w:val="28"/>
          <w:szCs w:val="28"/>
        </w:rPr>
        <w:t xml:space="preserve">загальної дисперсії до </w:t>
      </w:r>
      <w:proofErr w:type="gramStart"/>
      <w:r w:rsidRPr="00804AD2">
        <w:rPr>
          <w:rFonts w:ascii="Times New Roman" w:hAnsi="Times New Roman" w:cs="Times New Roman"/>
          <w:sz w:val="28"/>
          <w:szCs w:val="28"/>
        </w:rPr>
        <w:t>внутрішньогрупової</w:t>
      </w:r>
      <w:r w:rsidRPr="00804AD2">
        <w:rPr>
          <w:rFonts w:ascii="Times New Roman" w:hAnsi="Times New Roman" w:cs="Times New Roman"/>
          <w:bCs/>
          <w:sz w:val="28"/>
          <w:szCs w:val="28"/>
        </w:rPr>
        <w:t>;</w:t>
      </w:r>
      <w:r w:rsidRPr="00804A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04AD2">
        <w:rPr>
          <w:rFonts w:ascii="Times New Roman" w:hAnsi="Times New Roman" w:cs="Times New Roman"/>
          <w:sz w:val="28"/>
          <w:szCs w:val="28"/>
        </w:rPr>
        <w:t xml:space="preserve"> D. </w:t>
      </w:r>
      <w:r w:rsidRPr="00804AD2">
        <w:rPr>
          <w:rFonts w:ascii="Times New Roman" w:hAnsi="Times New Roman" w:cs="Times New Roman"/>
          <w:bCs/>
          <w:sz w:val="28"/>
          <w:szCs w:val="28"/>
        </w:rPr>
        <w:t>міжгрупової дисперсії до загальної</w:t>
      </w:r>
      <w:r w:rsidRPr="00804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FCC" w:rsidRPr="005A33ED" w:rsidRDefault="00023FCC" w:rsidP="00023FCC">
      <w:pPr>
        <w:pStyle w:val="a3"/>
        <w:numPr>
          <w:ilvl w:val="0"/>
          <w:numId w:val="6"/>
        </w:numPr>
        <w:tabs>
          <w:tab w:val="left" w:pos="501"/>
        </w:tabs>
        <w:spacing w:before="0"/>
        <w:contextualSpacing/>
        <w:jc w:val="left"/>
        <w:rPr>
          <w:i/>
          <w:sz w:val="28"/>
          <w:szCs w:val="28"/>
        </w:rPr>
      </w:pPr>
      <w:r w:rsidRPr="005A33ED">
        <w:rPr>
          <w:i/>
          <w:color w:val="191919"/>
          <w:sz w:val="28"/>
          <w:szCs w:val="28"/>
        </w:rPr>
        <w:t>За</w:t>
      </w:r>
      <w:r w:rsidRPr="005A33ED">
        <w:rPr>
          <w:i/>
          <w:color w:val="191919"/>
          <w:spacing w:val="-12"/>
          <w:sz w:val="28"/>
          <w:szCs w:val="28"/>
        </w:rPr>
        <w:t xml:space="preserve"> </w:t>
      </w:r>
      <w:r w:rsidRPr="005A33ED">
        <w:rPr>
          <w:i/>
          <w:color w:val="191919"/>
          <w:sz w:val="28"/>
          <w:szCs w:val="28"/>
        </w:rPr>
        <w:t>збільшення</w:t>
      </w:r>
      <w:r w:rsidRPr="005A33ED">
        <w:rPr>
          <w:i/>
          <w:color w:val="191919"/>
          <w:spacing w:val="-11"/>
          <w:sz w:val="28"/>
          <w:szCs w:val="28"/>
        </w:rPr>
        <w:t xml:space="preserve"> </w:t>
      </w:r>
      <w:r w:rsidRPr="005A33ED">
        <w:rPr>
          <w:i/>
          <w:color w:val="191919"/>
          <w:sz w:val="28"/>
          <w:szCs w:val="28"/>
        </w:rPr>
        <w:t>обсягу</w:t>
      </w:r>
      <w:r w:rsidRPr="005A33ED">
        <w:rPr>
          <w:i/>
          <w:color w:val="191919"/>
          <w:spacing w:val="-11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діяльності:</w:t>
      </w:r>
    </w:p>
    <w:p w:rsidR="00023FCC" w:rsidRDefault="00023FCC" w:rsidP="00023FCC">
      <w:pPr>
        <w:pStyle w:val="a4"/>
        <w:spacing w:before="11" w:line="249" w:lineRule="auto"/>
        <w:ind w:left="500" w:right="1748"/>
        <w:contextualSpacing/>
        <w:rPr>
          <w:color w:val="191919"/>
          <w:w w:val="105"/>
          <w:szCs w:val="28"/>
        </w:rPr>
      </w:pPr>
      <w:r w:rsidRPr="005A33ED">
        <w:rPr>
          <w:color w:val="191919"/>
          <w:w w:val="105"/>
          <w:szCs w:val="28"/>
        </w:rPr>
        <w:t>а)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постійні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витрати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на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одиницю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продукції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 xml:space="preserve">збільшуються; </w:t>
      </w:r>
    </w:p>
    <w:p w:rsidR="00023FCC" w:rsidRPr="005A33ED" w:rsidRDefault="00023FCC" w:rsidP="00023FCC">
      <w:pPr>
        <w:pStyle w:val="a4"/>
        <w:spacing w:before="11" w:line="249" w:lineRule="auto"/>
        <w:ind w:left="500" w:right="1748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б) загальна сума постійних витрат збільшується;</w:t>
      </w:r>
    </w:p>
    <w:p w:rsidR="00023FCC" w:rsidRPr="005A33ED" w:rsidRDefault="00023FCC" w:rsidP="00023FCC">
      <w:pPr>
        <w:pStyle w:val="a4"/>
        <w:spacing w:before="1" w:line="249" w:lineRule="auto"/>
        <w:ind w:left="500" w:right="1436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в)</w:t>
      </w:r>
      <w:r w:rsidRPr="005A33ED">
        <w:rPr>
          <w:color w:val="191919"/>
          <w:spacing w:val="-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загальна</w:t>
      </w:r>
      <w:r w:rsidRPr="005A33ED">
        <w:rPr>
          <w:color w:val="191919"/>
          <w:spacing w:val="-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сума</w:t>
      </w:r>
      <w:r w:rsidRPr="005A33ED">
        <w:rPr>
          <w:color w:val="191919"/>
          <w:spacing w:val="-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постійних</w:t>
      </w:r>
      <w:r w:rsidRPr="005A33ED">
        <w:rPr>
          <w:color w:val="191919"/>
          <w:spacing w:val="-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витрат</w:t>
      </w:r>
      <w:r w:rsidRPr="005A33ED">
        <w:rPr>
          <w:color w:val="191919"/>
          <w:spacing w:val="-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залишається</w:t>
      </w:r>
      <w:r w:rsidRPr="005A33ED">
        <w:rPr>
          <w:color w:val="191919"/>
          <w:spacing w:val="-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незмінною; г) постійні витрати на одиницю продукції зменшуються.</w:t>
      </w:r>
    </w:p>
    <w:p w:rsidR="00023FCC" w:rsidRPr="005A33ED" w:rsidRDefault="00023FCC" w:rsidP="00023FCC">
      <w:pPr>
        <w:pStyle w:val="a4"/>
        <w:spacing w:before="2"/>
        <w:ind w:left="3097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Відповідь:</w:t>
      </w:r>
      <w:r w:rsidRPr="005A33ED">
        <w:rPr>
          <w:color w:val="191919"/>
          <w:spacing w:val="-6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а,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б;</w:t>
      </w:r>
      <w:r w:rsidRPr="005A33ED">
        <w:rPr>
          <w:color w:val="191919"/>
          <w:spacing w:val="-6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а,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в;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б,</w:t>
      </w:r>
      <w:r w:rsidRPr="005A33ED">
        <w:rPr>
          <w:color w:val="191919"/>
          <w:spacing w:val="-6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г;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в,</w:t>
      </w:r>
      <w:r w:rsidRPr="005A33ED">
        <w:rPr>
          <w:color w:val="191919"/>
          <w:spacing w:val="-5"/>
          <w:w w:val="105"/>
          <w:szCs w:val="28"/>
        </w:rPr>
        <w:t xml:space="preserve"> г.</w:t>
      </w:r>
    </w:p>
    <w:p w:rsidR="00023FCC" w:rsidRPr="005A33ED" w:rsidRDefault="00023FCC" w:rsidP="00023FCC">
      <w:pPr>
        <w:pStyle w:val="a3"/>
        <w:numPr>
          <w:ilvl w:val="0"/>
          <w:numId w:val="6"/>
        </w:numPr>
        <w:tabs>
          <w:tab w:val="left" w:pos="501"/>
        </w:tabs>
        <w:spacing w:before="1"/>
        <w:ind w:hanging="284"/>
        <w:contextualSpacing/>
        <w:jc w:val="left"/>
        <w:rPr>
          <w:i/>
          <w:sz w:val="28"/>
          <w:szCs w:val="28"/>
        </w:rPr>
      </w:pPr>
      <w:r w:rsidRPr="005A33ED">
        <w:rPr>
          <w:i/>
          <w:color w:val="191919"/>
          <w:sz w:val="28"/>
          <w:szCs w:val="28"/>
        </w:rPr>
        <w:t>За</w:t>
      </w:r>
      <w:r w:rsidRPr="005A33ED">
        <w:rPr>
          <w:i/>
          <w:color w:val="191919"/>
          <w:spacing w:val="-12"/>
          <w:sz w:val="28"/>
          <w:szCs w:val="28"/>
        </w:rPr>
        <w:t xml:space="preserve"> </w:t>
      </w:r>
      <w:r w:rsidRPr="005A33ED">
        <w:rPr>
          <w:i/>
          <w:color w:val="191919"/>
          <w:sz w:val="28"/>
          <w:szCs w:val="28"/>
        </w:rPr>
        <w:t>збільшення</w:t>
      </w:r>
      <w:r w:rsidRPr="005A33ED">
        <w:rPr>
          <w:i/>
          <w:color w:val="191919"/>
          <w:spacing w:val="-11"/>
          <w:sz w:val="28"/>
          <w:szCs w:val="28"/>
        </w:rPr>
        <w:t xml:space="preserve"> </w:t>
      </w:r>
      <w:r w:rsidRPr="005A33ED">
        <w:rPr>
          <w:i/>
          <w:color w:val="191919"/>
          <w:sz w:val="28"/>
          <w:szCs w:val="28"/>
        </w:rPr>
        <w:t>обсягу</w:t>
      </w:r>
      <w:r w:rsidRPr="005A33ED">
        <w:rPr>
          <w:i/>
          <w:color w:val="191919"/>
          <w:spacing w:val="-11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діяльності:</w:t>
      </w:r>
    </w:p>
    <w:p w:rsidR="00023FCC" w:rsidRPr="005A33ED" w:rsidRDefault="00023FCC" w:rsidP="00023FCC">
      <w:pPr>
        <w:pStyle w:val="a4"/>
        <w:spacing w:before="10" w:line="249" w:lineRule="auto"/>
        <w:ind w:left="500" w:right="1830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а)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змінні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витрати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на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одиницю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продукції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збільшуються; б) загальна сума змінних витрат збільшується;</w:t>
      </w:r>
    </w:p>
    <w:p w:rsidR="00023FCC" w:rsidRPr="005A33ED" w:rsidRDefault="00023FCC" w:rsidP="00023FCC">
      <w:pPr>
        <w:pStyle w:val="a4"/>
        <w:spacing w:before="2"/>
        <w:ind w:left="500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в)</w:t>
      </w:r>
      <w:r w:rsidRPr="005A33ED">
        <w:rPr>
          <w:color w:val="191919"/>
          <w:spacing w:val="-4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загальна</w:t>
      </w:r>
      <w:r w:rsidRPr="005A33ED">
        <w:rPr>
          <w:color w:val="191919"/>
          <w:spacing w:val="-4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сума</w:t>
      </w:r>
      <w:r w:rsidRPr="005A33ED">
        <w:rPr>
          <w:color w:val="191919"/>
          <w:spacing w:val="-4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змінних</w:t>
      </w:r>
      <w:r w:rsidRPr="005A33ED">
        <w:rPr>
          <w:color w:val="191919"/>
          <w:spacing w:val="-4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витрат</w:t>
      </w:r>
      <w:r w:rsidRPr="005A33ED">
        <w:rPr>
          <w:color w:val="191919"/>
          <w:spacing w:val="-3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залишається</w:t>
      </w:r>
      <w:r w:rsidRPr="005A33ED">
        <w:rPr>
          <w:color w:val="191919"/>
          <w:spacing w:val="-4"/>
          <w:w w:val="105"/>
          <w:szCs w:val="28"/>
        </w:rPr>
        <w:t xml:space="preserve"> </w:t>
      </w:r>
      <w:r w:rsidRPr="005A33ED">
        <w:rPr>
          <w:color w:val="191919"/>
          <w:spacing w:val="-2"/>
          <w:w w:val="105"/>
          <w:szCs w:val="28"/>
        </w:rPr>
        <w:t>незмінною;</w:t>
      </w:r>
    </w:p>
    <w:p w:rsidR="00023FCC" w:rsidRPr="005A33ED" w:rsidRDefault="00023FCC" w:rsidP="00023FCC">
      <w:pPr>
        <w:pStyle w:val="a4"/>
        <w:spacing w:before="10"/>
        <w:ind w:left="500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г)</w:t>
      </w:r>
      <w:r w:rsidRPr="005A33ED">
        <w:rPr>
          <w:color w:val="191919"/>
          <w:spacing w:val="-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змінні</w:t>
      </w:r>
      <w:r w:rsidRPr="005A33ED">
        <w:rPr>
          <w:color w:val="191919"/>
          <w:spacing w:val="-1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витрати</w:t>
      </w:r>
      <w:r w:rsidRPr="005A33ED">
        <w:rPr>
          <w:color w:val="191919"/>
          <w:spacing w:val="-1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на</w:t>
      </w:r>
      <w:r w:rsidRPr="005A33ED">
        <w:rPr>
          <w:color w:val="191919"/>
          <w:spacing w:val="-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одиницю</w:t>
      </w:r>
      <w:r w:rsidRPr="005A33ED">
        <w:rPr>
          <w:color w:val="191919"/>
          <w:spacing w:val="-1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продукції</w:t>
      </w:r>
      <w:r w:rsidRPr="005A33ED">
        <w:rPr>
          <w:color w:val="191919"/>
          <w:spacing w:val="-1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залишаються</w:t>
      </w:r>
      <w:r w:rsidRPr="005A33ED">
        <w:rPr>
          <w:color w:val="191919"/>
          <w:spacing w:val="-2"/>
          <w:w w:val="105"/>
          <w:szCs w:val="28"/>
        </w:rPr>
        <w:t xml:space="preserve"> незмінними.</w:t>
      </w:r>
    </w:p>
    <w:p w:rsidR="00023FCC" w:rsidRPr="005A33ED" w:rsidRDefault="00023FCC" w:rsidP="00023FCC">
      <w:pPr>
        <w:pStyle w:val="a4"/>
        <w:spacing w:before="11"/>
        <w:ind w:left="3097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Відповідь:</w:t>
      </w:r>
      <w:r w:rsidRPr="005A33ED">
        <w:rPr>
          <w:color w:val="191919"/>
          <w:spacing w:val="-6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а,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б;</w:t>
      </w:r>
      <w:r w:rsidRPr="005A33ED">
        <w:rPr>
          <w:color w:val="191919"/>
          <w:spacing w:val="-6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а,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в;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б,</w:t>
      </w:r>
      <w:r w:rsidRPr="005A33ED">
        <w:rPr>
          <w:color w:val="191919"/>
          <w:spacing w:val="-6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г;</w:t>
      </w:r>
      <w:r w:rsidRPr="005A33ED">
        <w:rPr>
          <w:color w:val="191919"/>
          <w:spacing w:val="-5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в,</w:t>
      </w:r>
      <w:r w:rsidRPr="005A33ED">
        <w:rPr>
          <w:color w:val="191919"/>
          <w:spacing w:val="-5"/>
          <w:w w:val="105"/>
          <w:szCs w:val="28"/>
        </w:rPr>
        <w:t xml:space="preserve"> г.</w:t>
      </w:r>
    </w:p>
    <w:p w:rsidR="00023FCC" w:rsidRPr="005A33ED" w:rsidRDefault="00023FCC" w:rsidP="00023FCC">
      <w:pPr>
        <w:pStyle w:val="a3"/>
        <w:numPr>
          <w:ilvl w:val="0"/>
          <w:numId w:val="6"/>
        </w:numPr>
        <w:tabs>
          <w:tab w:val="left" w:pos="501"/>
        </w:tabs>
        <w:spacing w:before="0" w:line="249" w:lineRule="auto"/>
        <w:ind w:right="101" w:hanging="284"/>
        <w:contextualSpacing/>
        <w:jc w:val="left"/>
        <w:rPr>
          <w:i/>
          <w:sz w:val="28"/>
          <w:szCs w:val="28"/>
        </w:rPr>
      </w:pPr>
      <w:r w:rsidRPr="005A33ED">
        <w:rPr>
          <w:i/>
          <w:color w:val="191919"/>
          <w:spacing w:val="-2"/>
          <w:sz w:val="28"/>
          <w:szCs w:val="28"/>
        </w:rPr>
        <w:t>Витрати,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які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не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можуть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бути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віднесені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до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певного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об'єкту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>витрат</w:t>
      </w:r>
      <w:r w:rsidRPr="005A33ED">
        <w:rPr>
          <w:i/>
          <w:color w:val="191919"/>
          <w:spacing w:val="-9"/>
          <w:sz w:val="28"/>
          <w:szCs w:val="28"/>
        </w:rPr>
        <w:t xml:space="preserve"> </w:t>
      </w:r>
      <w:r w:rsidRPr="005A33ED">
        <w:rPr>
          <w:i/>
          <w:color w:val="191919"/>
          <w:spacing w:val="-2"/>
          <w:sz w:val="28"/>
          <w:szCs w:val="28"/>
        </w:rPr>
        <w:t xml:space="preserve">економічно </w:t>
      </w:r>
      <w:r w:rsidRPr="005A33ED">
        <w:rPr>
          <w:i/>
          <w:color w:val="191919"/>
          <w:sz w:val="28"/>
          <w:szCs w:val="28"/>
        </w:rPr>
        <w:t>доцільним шляхом, це витрати:</w:t>
      </w:r>
    </w:p>
    <w:p w:rsidR="00023FCC" w:rsidRDefault="00023FCC" w:rsidP="00023FCC">
      <w:pPr>
        <w:pStyle w:val="a4"/>
        <w:spacing w:before="2" w:line="249" w:lineRule="auto"/>
        <w:ind w:left="500" w:right="6063"/>
        <w:contextualSpacing/>
        <w:rPr>
          <w:color w:val="191919"/>
          <w:spacing w:val="80"/>
          <w:w w:val="105"/>
          <w:szCs w:val="28"/>
        </w:rPr>
      </w:pPr>
      <w:r w:rsidRPr="005A33ED">
        <w:rPr>
          <w:color w:val="191919"/>
          <w:w w:val="105"/>
          <w:szCs w:val="28"/>
        </w:rPr>
        <w:t>а) прямі;</w:t>
      </w:r>
      <w:r w:rsidRPr="005A33ED">
        <w:rPr>
          <w:color w:val="191919"/>
          <w:spacing w:val="80"/>
          <w:w w:val="105"/>
          <w:szCs w:val="28"/>
        </w:rPr>
        <w:t xml:space="preserve"> </w:t>
      </w:r>
    </w:p>
    <w:p w:rsidR="00023FCC" w:rsidRDefault="00023FCC" w:rsidP="00023FCC">
      <w:pPr>
        <w:pStyle w:val="a4"/>
        <w:spacing w:before="2" w:line="249" w:lineRule="auto"/>
        <w:ind w:left="500" w:right="6063"/>
        <w:contextualSpacing/>
        <w:rPr>
          <w:color w:val="191919"/>
          <w:w w:val="105"/>
          <w:szCs w:val="28"/>
        </w:rPr>
      </w:pPr>
      <w:r w:rsidRPr="005A33ED">
        <w:rPr>
          <w:color w:val="191919"/>
          <w:w w:val="105"/>
          <w:szCs w:val="28"/>
        </w:rPr>
        <w:t>б)</w:t>
      </w:r>
      <w:r w:rsidRPr="005A33ED">
        <w:rPr>
          <w:color w:val="191919"/>
          <w:spacing w:val="-1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 xml:space="preserve">непрямі; </w:t>
      </w:r>
    </w:p>
    <w:p w:rsidR="00023FCC" w:rsidRPr="005A33ED" w:rsidRDefault="00023FCC" w:rsidP="00023FCC">
      <w:pPr>
        <w:pStyle w:val="a4"/>
        <w:spacing w:before="2" w:line="249" w:lineRule="auto"/>
        <w:ind w:left="500" w:right="6063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в)</w:t>
      </w:r>
      <w:r w:rsidRPr="005A33ED">
        <w:rPr>
          <w:color w:val="191919"/>
          <w:spacing w:val="-4"/>
          <w:w w:val="105"/>
          <w:szCs w:val="28"/>
        </w:rPr>
        <w:t xml:space="preserve"> </w:t>
      </w:r>
      <w:r w:rsidRPr="005A33ED">
        <w:rPr>
          <w:color w:val="191919"/>
          <w:spacing w:val="-2"/>
          <w:w w:val="105"/>
          <w:szCs w:val="28"/>
        </w:rPr>
        <w:t>основні;</w:t>
      </w:r>
    </w:p>
    <w:p w:rsidR="00023FCC" w:rsidRPr="005A33ED" w:rsidRDefault="00023FCC" w:rsidP="00023FCC">
      <w:pPr>
        <w:pStyle w:val="a4"/>
        <w:spacing w:before="3"/>
        <w:ind w:left="500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г)</w:t>
      </w:r>
      <w:r w:rsidRPr="005A33ED">
        <w:rPr>
          <w:color w:val="191919"/>
          <w:spacing w:val="-8"/>
          <w:w w:val="105"/>
          <w:szCs w:val="28"/>
        </w:rPr>
        <w:t xml:space="preserve"> </w:t>
      </w:r>
      <w:r w:rsidRPr="005A33ED">
        <w:rPr>
          <w:color w:val="191919"/>
          <w:spacing w:val="-2"/>
          <w:w w:val="105"/>
          <w:szCs w:val="28"/>
        </w:rPr>
        <w:t>накладні.</w:t>
      </w:r>
    </w:p>
    <w:p w:rsidR="00023FCC" w:rsidRPr="005A33ED" w:rsidRDefault="00023FCC" w:rsidP="00023FCC">
      <w:pPr>
        <w:pStyle w:val="a4"/>
        <w:spacing w:before="10"/>
        <w:ind w:left="3097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lastRenderedPageBreak/>
        <w:t>Відповідь:</w:t>
      </w:r>
      <w:r w:rsidRPr="005A33ED">
        <w:rPr>
          <w:color w:val="191919"/>
          <w:spacing w:val="-7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а,</w:t>
      </w:r>
      <w:r w:rsidRPr="005A33ED">
        <w:rPr>
          <w:color w:val="191919"/>
          <w:spacing w:val="-7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б,</w:t>
      </w:r>
      <w:r w:rsidRPr="005A33ED">
        <w:rPr>
          <w:color w:val="191919"/>
          <w:spacing w:val="-6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в,</w:t>
      </w:r>
      <w:r w:rsidRPr="005A33ED">
        <w:rPr>
          <w:color w:val="191919"/>
          <w:spacing w:val="-7"/>
          <w:w w:val="105"/>
          <w:szCs w:val="28"/>
        </w:rPr>
        <w:t xml:space="preserve"> </w:t>
      </w:r>
      <w:r w:rsidRPr="005A33ED">
        <w:rPr>
          <w:color w:val="191919"/>
          <w:spacing w:val="-5"/>
          <w:w w:val="105"/>
          <w:szCs w:val="28"/>
        </w:rPr>
        <w:t>г.</w:t>
      </w:r>
    </w:p>
    <w:p w:rsidR="00023FCC" w:rsidRPr="005A33ED" w:rsidRDefault="00023FCC" w:rsidP="00023FCC">
      <w:pPr>
        <w:pStyle w:val="a3"/>
        <w:numPr>
          <w:ilvl w:val="0"/>
          <w:numId w:val="6"/>
        </w:numPr>
        <w:tabs>
          <w:tab w:val="left" w:pos="501"/>
        </w:tabs>
        <w:spacing w:line="249" w:lineRule="auto"/>
        <w:ind w:right="101" w:hanging="284"/>
        <w:contextualSpacing/>
        <w:jc w:val="left"/>
        <w:rPr>
          <w:i/>
          <w:sz w:val="28"/>
          <w:szCs w:val="28"/>
        </w:rPr>
      </w:pPr>
      <w:r w:rsidRPr="005A33ED">
        <w:rPr>
          <w:i/>
          <w:color w:val="191919"/>
          <w:sz w:val="28"/>
          <w:szCs w:val="28"/>
        </w:rPr>
        <w:t>Витрати, які можуть бути віднесені до певного об'єкту витрат економічно доцільним шляхом, це витрати:</w:t>
      </w:r>
    </w:p>
    <w:p w:rsidR="00023FCC" w:rsidRDefault="00023FCC" w:rsidP="00023FCC">
      <w:pPr>
        <w:pStyle w:val="a4"/>
        <w:spacing w:before="1" w:line="249" w:lineRule="auto"/>
        <w:ind w:left="500" w:right="6063"/>
        <w:contextualSpacing/>
        <w:rPr>
          <w:color w:val="191919"/>
          <w:spacing w:val="80"/>
          <w:w w:val="105"/>
          <w:szCs w:val="28"/>
        </w:rPr>
      </w:pPr>
      <w:r w:rsidRPr="005A33ED">
        <w:rPr>
          <w:color w:val="191919"/>
          <w:w w:val="105"/>
          <w:szCs w:val="28"/>
        </w:rPr>
        <w:t>а) прямі;</w:t>
      </w:r>
      <w:r w:rsidRPr="005A33ED">
        <w:rPr>
          <w:color w:val="191919"/>
          <w:spacing w:val="80"/>
          <w:w w:val="105"/>
          <w:szCs w:val="28"/>
        </w:rPr>
        <w:t xml:space="preserve"> </w:t>
      </w:r>
    </w:p>
    <w:p w:rsidR="00023FCC" w:rsidRDefault="00023FCC" w:rsidP="00023FCC">
      <w:pPr>
        <w:pStyle w:val="a4"/>
        <w:spacing w:before="1" w:line="249" w:lineRule="auto"/>
        <w:ind w:left="500" w:right="6063"/>
        <w:contextualSpacing/>
        <w:rPr>
          <w:color w:val="191919"/>
          <w:w w:val="105"/>
          <w:szCs w:val="28"/>
        </w:rPr>
      </w:pPr>
      <w:r w:rsidRPr="005A33ED">
        <w:rPr>
          <w:color w:val="191919"/>
          <w:w w:val="105"/>
          <w:szCs w:val="28"/>
        </w:rPr>
        <w:t>б)</w:t>
      </w:r>
      <w:r w:rsidRPr="005A33ED">
        <w:rPr>
          <w:color w:val="191919"/>
          <w:spacing w:val="-12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 xml:space="preserve">непрямі; </w:t>
      </w:r>
    </w:p>
    <w:p w:rsidR="00023FCC" w:rsidRPr="005A33ED" w:rsidRDefault="00023FCC" w:rsidP="00023FCC">
      <w:pPr>
        <w:pStyle w:val="a4"/>
        <w:spacing w:before="1" w:line="249" w:lineRule="auto"/>
        <w:ind w:left="500" w:right="6063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в)</w:t>
      </w:r>
      <w:r w:rsidRPr="005A33ED">
        <w:rPr>
          <w:color w:val="191919"/>
          <w:spacing w:val="-4"/>
          <w:w w:val="105"/>
          <w:szCs w:val="28"/>
        </w:rPr>
        <w:t xml:space="preserve"> </w:t>
      </w:r>
      <w:r w:rsidRPr="005A33ED">
        <w:rPr>
          <w:color w:val="191919"/>
          <w:spacing w:val="-2"/>
          <w:w w:val="105"/>
          <w:szCs w:val="28"/>
        </w:rPr>
        <w:t>основні;</w:t>
      </w:r>
    </w:p>
    <w:p w:rsidR="00023FCC" w:rsidRPr="005A33ED" w:rsidRDefault="00023FCC" w:rsidP="00023FCC">
      <w:pPr>
        <w:pStyle w:val="a4"/>
        <w:spacing w:before="3"/>
        <w:ind w:left="500"/>
        <w:contextualSpacing/>
        <w:rPr>
          <w:szCs w:val="28"/>
        </w:rPr>
      </w:pPr>
      <w:r w:rsidRPr="005A33ED">
        <w:rPr>
          <w:color w:val="191919"/>
          <w:w w:val="105"/>
          <w:szCs w:val="28"/>
        </w:rPr>
        <w:t>г)</w:t>
      </w:r>
      <w:r w:rsidRPr="005A33ED">
        <w:rPr>
          <w:color w:val="191919"/>
          <w:spacing w:val="-8"/>
          <w:w w:val="105"/>
          <w:szCs w:val="28"/>
        </w:rPr>
        <w:t xml:space="preserve"> </w:t>
      </w:r>
      <w:r w:rsidRPr="005A33ED">
        <w:rPr>
          <w:color w:val="191919"/>
          <w:spacing w:val="-2"/>
          <w:w w:val="105"/>
          <w:szCs w:val="28"/>
        </w:rPr>
        <w:t>накладні.</w:t>
      </w:r>
    </w:p>
    <w:p w:rsidR="00023FCC" w:rsidRDefault="00023FCC" w:rsidP="00023FCC">
      <w:pPr>
        <w:pStyle w:val="a4"/>
        <w:spacing w:before="11"/>
        <w:ind w:left="499" w:right="155"/>
        <w:contextualSpacing/>
        <w:jc w:val="center"/>
        <w:rPr>
          <w:color w:val="191919"/>
          <w:spacing w:val="-5"/>
          <w:w w:val="105"/>
          <w:szCs w:val="28"/>
        </w:rPr>
      </w:pPr>
      <w:r w:rsidRPr="005A33ED">
        <w:rPr>
          <w:color w:val="191919"/>
          <w:w w:val="105"/>
          <w:szCs w:val="28"/>
        </w:rPr>
        <w:t>Відповідь:</w:t>
      </w:r>
      <w:r w:rsidRPr="005A33ED">
        <w:rPr>
          <w:color w:val="191919"/>
          <w:spacing w:val="-7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а,</w:t>
      </w:r>
      <w:r w:rsidRPr="005A33ED">
        <w:rPr>
          <w:color w:val="191919"/>
          <w:spacing w:val="-7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б,</w:t>
      </w:r>
      <w:r w:rsidRPr="005A33ED">
        <w:rPr>
          <w:color w:val="191919"/>
          <w:spacing w:val="-6"/>
          <w:w w:val="105"/>
          <w:szCs w:val="28"/>
        </w:rPr>
        <w:t xml:space="preserve"> </w:t>
      </w:r>
      <w:r w:rsidRPr="005A33ED">
        <w:rPr>
          <w:color w:val="191919"/>
          <w:w w:val="105"/>
          <w:szCs w:val="28"/>
        </w:rPr>
        <w:t>в,</w:t>
      </w:r>
      <w:r w:rsidRPr="005A33ED">
        <w:rPr>
          <w:color w:val="191919"/>
          <w:spacing w:val="-7"/>
          <w:w w:val="105"/>
          <w:szCs w:val="28"/>
        </w:rPr>
        <w:t xml:space="preserve"> </w:t>
      </w:r>
      <w:r w:rsidRPr="005A33ED">
        <w:rPr>
          <w:color w:val="191919"/>
          <w:spacing w:val="-5"/>
          <w:w w:val="105"/>
          <w:szCs w:val="28"/>
        </w:rPr>
        <w:t>г.</w:t>
      </w:r>
    </w:p>
    <w:p w:rsidR="00023FCC" w:rsidRPr="005A33ED" w:rsidRDefault="00023FCC" w:rsidP="00023FCC">
      <w:pPr>
        <w:pStyle w:val="a4"/>
        <w:spacing w:before="11"/>
        <w:ind w:left="499" w:right="155"/>
        <w:contextualSpacing/>
        <w:jc w:val="center"/>
        <w:rPr>
          <w:szCs w:val="28"/>
        </w:rPr>
      </w:pPr>
    </w:p>
    <w:p w:rsidR="00023FCC" w:rsidRPr="00723EB5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3A67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023FCC" w:rsidRPr="008E7DB0" w:rsidRDefault="00023FCC" w:rsidP="00023FCC">
      <w:pPr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8E7DB0">
        <w:rPr>
          <w:rFonts w:ascii="Times New Roman" w:hAnsi="Times New Roman" w:cs="Times New Roman"/>
          <w:b/>
          <w:sz w:val="28"/>
          <w:szCs w:val="28"/>
        </w:rPr>
        <w:t>.</w:t>
      </w:r>
      <w:r w:rsidRPr="008E7DB0">
        <w:rPr>
          <w:rFonts w:ascii="Times New Roman" w:hAnsi="Times New Roman" w:cs="Times New Roman"/>
          <w:sz w:val="28"/>
          <w:szCs w:val="28"/>
        </w:rPr>
        <w:t> Розподіл договорів страхування життя за віком страхувальників характеризується даними:</w:t>
      </w:r>
    </w:p>
    <w:p w:rsidR="00023FCC" w:rsidRPr="008E7DB0" w:rsidRDefault="00023FCC" w:rsidP="00023FCC">
      <w:pPr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102"/>
        <w:gridCol w:w="3103"/>
      </w:tblGrid>
      <w:tr w:rsidR="00023FCC" w:rsidRPr="008E7DB0" w:rsidTr="00D060C6">
        <w:tc>
          <w:tcPr>
            <w:tcW w:w="3190" w:type="dxa"/>
            <w:vMerge w:val="restart"/>
            <w:shd w:val="clear" w:color="auto" w:fill="auto"/>
          </w:tcPr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Вік страхувальників, років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Число договорів</w:t>
            </w:r>
          </w:p>
        </w:tc>
      </w:tr>
      <w:tr w:rsidR="00023FCC" w:rsidRPr="008E7DB0" w:rsidTr="00D060C6">
        <w:tc>
          <w:tcPr>
            <w:tcW w:w="3190" w:type="dxa"/>
            <w:vMerge/>
            <w:shd w:val="clear" w:color="auto" w:fill="auto"/>
          </w:tcPr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Регіон А</w:t>
            </w:r>
          </w:p>
        </w:tc>
        <w:tc>
          <w:tcPr>
            <w:tcW w:w="3191" w:type="dxa"/>
            <w:shd w:val="clear" w:color="auto" w:fill="auto"/>
          </w:tcPr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Регіон В</w:t>
            </w:r>
          </w:p>
        </w:tc>
      </w:tr>
      <w:tr w:rsidR="00023FCC" w:rsidRPr="008E7DB0" w:rsidTr="00D060C6">
        <w:tc>
          <w:tcPr>
            <w:tcW w:w="3190" w:type="dxa"/>
            <w:shd w:val="clear" w:color="auto" w:fill="auto"/>
          </w:tcPr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До 25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25-35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35-45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45-55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55 і більше</w:t>
            </w:r>
          </w:p>
        </w:tc>
        <w:tc>
          <w:tcPr>
            <w:tcW w:w="3190" w:type="dxa"/>
            <w:shd w:val="clear" w:color="auto" w:fill="auto"/>
          </w:tcPr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19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53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68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87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91" w:type="dxa"/>
            <w:shd w:val="clear" w:color="auto" w:fill="auto"/>
          </w:tcPr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30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93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127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101</w:t>
            </w:r>
          </w:p>
          <w:p w:rsidR="00023FCC" w:rsidRPr="008E7DB0" w:rsidRDefault="00023FCC" w:rsidP="00D060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7DB0">
              <w:rPr>
                <w:rFonts w:ascii="Times New Roman" w:hAnsi="Times New Roman" w:cs="Times New Roman"/>
              </w:rPr>
              <w:t>49</w:t>
            </w:r>
          </w:p>
        </w:tc>
      </w:tr>
    </w:tbl>
    <w:p w:rsidR="00023FCC" w:rsidRPr="008E7DB0" w:rsidRDefault="00023FCC" w:rsidP="00023FCC">
      <w:pPr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Default="00023FCC" w:rsidP="00023FCC">
      <w:pPr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B0">
        <w:rPr>
          <w:rFonts w:ascii="Times New Roman" w:hAnsi="Times New Roman" w:cs="Times New Roman"/>
          <w:sz w:val="28"/>
          <w:szCs w:val="28"/>
        </w:rPr>
        <w:t xml:space="preserve">Для кожного регіону визначте: </w:t>
      </w:r>
    </w:p>
    <w:p w:rsidR="00023FCC" w:rsidRPr="008E7DB0" w:rsidRDefault="00023FCC" w:rsidP="00023FCC">
      <w:pPr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DB0">
        <w:rPr>
          <w:rFonts w:ascii="Times New Roman" w:hAnsi="Times New Roman" w:cs="Times New Roman"/>
          <w:sz w:val="28"/>
          <w:szCs w:val="28"/>
        </w:rPr>
        <w:t xml:space="preserve">середній вік страхувальників; </w:t>
      </w:r>
    </w:p>
    <w:p w:rsidR="00023FCC" w:rsidRPr="008E7DB0" w:rsidRDefault="00023FCC" w:rsidP="00023FCC">
      <w:pPr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7DB0">
        <w:rPr>
          <w:rFonts w:ascii="Times New Roman" w:hAnsi="Times New Roman" w:cs="Times New Roman"/>
          <w:sz w:val="28"/>
          <w:szCs w:val="28"/>
        </w:rPr>
        <w:t xml:space="preserve"> середнє квадратичне відхилення; </w:t>
      </w:r>
    </w:p>
    <w:p w:rsidR="00023FCC" w:rsidRPr="008E7DB0" w:rsidRDefault="00023FCC" w:rsidP="00023FCC">
      <w:pPr>
        <w:ind w:left="-5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DB0">
        <w:rPr>
          <w:rFonts w:ascii="Times New Roman" w:hAnsi="Times New Roman" w:cs="Times New Roman"/>
          <w:sz w:val="28"/>
          <w:szCs w:val="28"/>
        </w:rPr>
        <w:t>проведіть порівняльний аналіз середніх та варіації.</w:t>
      </w:r>
    </w:p>
    <w:p w:rsidR="00023FCC" w:rsidRDefault="00023FCC" w:rsidP="00023F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3FCC" w:rsidRDefault="00023FCC" w:rsidP="00023FCC">
      <w:pPr>
        <w:ind w:right="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2. </w:t>
      </w:r>
      <w:r w:rsidRPr="00113D8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інформацією задачі 2 теми 3</w:t>
      </w:r>
      <w:r w:rsidRPr="00113D84">
        <w:rPr>
          <w:rFonts w:ascii="Times New Roman" w:hAnsi="Times New Roman" w:cs="Times New Roman"/>
          <w:sz w:val="28"/>
          <w:szCs w:val="28"/>
          <w:lang w:val="uk-UA"/>
        </w:rPr>
        <w:t xml:space="preserve"> відповісти на наступні питання, навівши відповідні розрахунки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3FCC" w:rsidRPr="00C911EC" w:rsidRDefault="00023FCC" w:rsidP="00023FCC">
      <w:pPr>
        <w:ind w:right="5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t>1)  В зв’язку із зміною середньої чисельн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зайнятих у ІІ півріччі 2021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р. було відпрацьовано в порівнянні з І півріччям </w:t>
      </w:r>
      <w:r w:rsidRPr="00C911EC">
        <w:rPr>
          <w:rFonts w:ascii="Times New Roman" w:hAnsi="Times New Roman" w:cs="Times New Roman"/>
          <w:i/>
          <w:sz w:val="28"/>
          <w:szCs w:val="28"/>
          <w:lang w:val="uk-UA"/>
        </w:rPr>
        <w:t>більше/менше:</w:t>
      </w:r>
    </w:p>
    <w:p w:rsidR="00023FCC" w:rsidRPr="00C911EC" w:rsidRDefault="00023FCC" w:rsidP="00023FCC">
      <w:pPr>
        <w:ind w:right="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t>- на ... млн. люд-днів;</w:t>
      </w:r>
    </w:p>
    <w:p w:rsidR="00023FCC" w:rsidRPr="00C911EC" w:rsidRDefault="00023FCC" w:rsidP="00023F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t>- на ...% люд.-год.;</w:t>
      </w:r>
    </w:p>
    <w:p w:rsidR="00023FCC" w:rsidRPr="00C911EC" w:rsidRDefault="00023FCC" w:rsidP="00023FC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t>2) Темпи приросту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 півріччі 2021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р. в порівнянні з І півріччям були більшими у </w:t>
      </w:r>
      <w:r w:rsidRPr="00C911EC">
        <w:rPr>
          <w:rFonts w:ascii="Times New Roman" w:hAnsi="Times New Roman" w:cs="Times New Roman"/>
          <w:i/>
          <w:sz w:val="28"/>
          <w:szCs w:val="28"/>
          <w:lang w:val="uk-UA"/>
        </w:rPr>
        <w:t>середньогодинної ПП/середньоденної ПП</w:t>
      </w:r>
    </w:p>
    <w:p w:rsidR="00023FCC" w:rsidRPr="00C911EC" w:rsidRDefault="00023FCC" w:rsidP="00023FC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t>3) За рахунок зміни середньогодинної ПП середньоденна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ПП у ІІ півріччі 2021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р. в порівнянні з І півріччям </w:t>
      </w:r>
      <w:r w:rsidRPr="00C911EC">
        <w:rPr>
          <w:rFonts w:ascii="Times New Roman" w:hAnsi="Times New Roman" w:cs="Times New Roman"/>
          <w:i/>
          <w:sz w:val="28"/>
          <w:szCs w:val="28"/>
          <w:lang w:val="uk-UA"/>
        </w:rPr>
        <w:t>зросла/зменшилась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на ...% </w:t>
      </w:r>
    </w:p>
    <w:p w:rsidR="00023FCC" w:rsidRPr="00C911EC" w:rsidRDefault="00023FCC" w:rsidP="00023FC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t>4) За рахунок зміни середньогодинної ПП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 у ІІ півріччі 2021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р. в порівнянні з І півріччям </w:t>
      </w:r>
      <w:r w:rsidRPr="00C911EC">
        <w:rPr>
          <w:rFonts w:ascii="Times New Roman" w:hAnsi="Times New Roman" w:cs="Times New Roman"/>
          <w:i/>
          <w:sz w:val="28"/>
          <w:szCs w:val="28"/>
          <w:lang w:val="uk-UA"/>
        </w:rPr>
        <w:t>зросла/зменшилась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на ...млн.грн.;</w:t>
      </w:r>
    </w:p>
    <w:p w:rsidR="00023FCC" w:rsidRPr="00C911EC" w:rsidRDefault="00023FCC" w:rsidP="00023FC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5) 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Структура зайнятих в 2021 р. в порівнянні з 2020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р. змінилась на користь області </w:t>
      </w:r>
      <w:r w:rsidRPr="00C911EC">
        <w:rPr>
          <w:rFonts w:ascii="Times New Roman" w:hAnsi="Times New Roman" w:cs="Times New Roman"/>
          <w:i/>
          <w:sz w:val="28"/>
          <w:szCs w:val="28"/>
          <w:lang w:val="uk-UA"/>
        </w:rPr>
        <w:t>А/Б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3FCC" w:rsidRPr="00C911EC" w:rsidRDefault="00023FCC" w:rsidP="00023FC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6) На зміну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>по корпорації в цілому ПП в 2021 р. в порівнянні з 2020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р. більше вплинула зміна </w:t>
      </w:r>
      <w:r w:rsidRPr="00C911EC">
        <w:rPr>
          <w:rFonts w:ascii="Times New Roman" w:hAnsi="Times New Roman" w:cs="Times New Roman"/>
          <w:i/>
          <w:sz w:val="28"/>
          <w:szCs w:val="28"/>
          <w:lang w:val="uk-UA"/>
        </w:rPr>
        <w:t>ПП в окремих областях/структура зайнятих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3FCC" w:rsidRPr="00C911EC" w:rsidRDefault="00023FCC" w:rsidP="00023FCC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7) За рахунок зміни структури зайнятих вартість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по корпорації і цілому ПП в 2021 р. в порівнянні з 2020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C911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зросла/зменшилась </w:t>
      </w:r>
      <w:r w:rsidRPr="00C911EC">
        <w:rPr>
          <w:rFonts w:ascii="Times New Roman" w:hAnsi="Times New Roman" w:cs="Times New Roman"/>
          <w:sz w:val="28"/>
          <w:szCs w:val="28"/>
          <w:lang w:val="uk-UA"/>
        </w:rPr>
        <w:t>на ... млн.грн..</w:t>
      </w: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before="183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6449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</w:t>
      </w:r>
      <w:r w:rsidRPr="006449D1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Pr="006449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</w:t>
      </w:r>
      <w:r w:rsidRPr="006449D1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Організація та впровадження бізнес-аналізу на СПД</w:t>
      </w:r>
    </w:p>
    <w:p w:rsidR="00023FCC" w:rsidRPr="006449D1" w:rsidRDefault="00023FCC" w:rsidP="00023FCC">
      <w:pPr>
        <w:widowControl w:val="0"/>
        <w:autoSpaceDE w:val="0"/>
        <w:autoSpaceDN w:val="0"/>
        <w:spacing w:before="183"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</w:pPr>
      <w:r w:rsidRPr="006449D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uk-UA"/>
        </w:rPr>
        <w:t>План</w:t>
      </w:r>
    </w:p>
    <w:p w:rsidR="00023FCC" w:rsidRPr="006449D1" w:rsidRDefault="00023FCC" w:rsidP="00023FCC">
      <w:pPr>
        <w:widowControl w:val="0"/>
        <w:autoSpaceDE w:val="0"/>
        <w:autoSpaceDN w:val="0"/>
        <w:spacing w:before="183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</w:pPr>
      <w:r w:rsidRPr="006449D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1</w:t>
      </w:r>
      <w:r w:rsidRPr="006449D1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/>
        </w:rPr>
        <w:t>.</w:t>
      </w:r>
      <w:r w:rsidRPr="006449D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Аналіз</w:t>
      </w:r>
      <w:r w:rsidRPr="006449D1">
        <w:rPr>
          <w:rFonts w:ascii="Times New Roman" w:eastAsia="Times New Roman" w:hAnsi="Times New Roman" w:cs="Times New Roman"/>
          <w:i/>
          <w:color w:val="191919"/>
          <w:spacing w:val="-12"/>
          <w:w w:val="105"/>
          <w:sz w:val="28"/>
          <w:szCs w:val="28"/>
          <w:lang w:val="uk-UA"/>
        </w:rPr>
        <w:t xml:space="preserve"> </w:t>
      </w: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від</w:t>
      </w:r>
      <w:r w:rsidRPr="006449D1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хилень</w:t>
      </w: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.</w:t>
      </w:r>
    </w:p>
    <w:p w:rsidR="00023FCC" w:rsidRPr="006449D1" w:rsidRDefault="00023FCC" w:rsidP="00023FCC">
      <w:pPr>
        <w:widowControl w:val="0"/>
        <w:autoSpaceDE w:val="0"/>
        <w:autoSpaceDN w:val="0"/>
        <w:spacing w:before="183"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</w:pP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</w:rPr>
        <w:t>2</w:t>
      </w: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.</w:t>
      </w: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</w:rPr>
        <w:t xml:space="preserve"> </w:t>
      </w: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Факторний</w:t>
      </w:r>
      <w:r w:rsidRPr="006449D1">
        <w:rPr>
          <w:rFonts w:ascii="Times New Roman" w:eastAsia="Times New Roman" w:hAnsi="Times New Roman" w:cs="Times New Roman"/>
          <w:i/>
          <w:color w:val="191919"/>
          <w:spacing w:val="-11"/>
          <w:w w:val="105"/>
          <w:sz w:val="28"/>
          <w:szCs w:val="28"/>
          <w:lang w:val="uk-UA"/>
        </w:rPr>
        <w:t xml:space="preserve"> </w:t>
      </w: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аналіз</w:t>
      </w:r>
      <w:r w:rsidRPr="006449D1">
        <w:rPr>
          <w:rFonts w:ascii="Times New Roman" w:eastAsia="Times New Roman" w:hAnsi="Times New Roman" w:cs="Times New Roman"/>
          <w:i/>
          <w:color w:val="191919"/>
          <w:spacing w:val="-11"/>
          <w:w w:val="105"/>
          <w:sz w:val="28"/>
          <w:szCs w:val="28"/>
          <w:lang w:val="uk-UA"/>
        </w:rPr>
        <w:t xml:space="preserve"> </w:t>
      </w:r>
      <w:r w:rsidRPr="006449D1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відхилень</w:t>
      </w:r>
    </w:p>
    <w:p w:rsidR="00023FCC" w:rsidRDefault="00023FCC" w:rsidP="00023FCC">
      <w:pPr>
        <w:contextualSpacing/>
        <w:jc w:val="center"/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</w:pPr>
      <w:r w:rsidRPr="006449D1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</w:rPr>
        <w:t>3</w:t>
      </w:r>
      <w:r w:rsidRPr="006449D1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.</w:t>
      </w:r>
      <w:r w:rsidRPr="006449D1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</w:rPr>
        <w:t xml:space="preserve"> </w:t>
      </w:r>
      <w:r w:rsidRPr="006449D1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Декомпозиція</w:t>
      </w:r>
      <w:r w:rsidRPr="006449D1">
        <w:rPr>
          <w:rFonts w:ascii="Times New Roman" w:eastAsia="Times New Roman" w:hAnsi="Times New Roman" w:cs="Times New Roman"/>
          <w:i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6449D1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причин</w:t>
      </w:r>
      <w:r w:rsidRPr="006449D1">
        <w:rPr>
          <w:rFonts w:ascii="Times New Roman" w:eastAsia="Times New Roman" w:hAnsi="Times New Roman" w:cs="Times New Roman"/>
          <w:i/>
          <w:color w:val="191919"/>
          <w:spacing w:val="-13"/>
          <w:w w:val="105"/>
          <w:sz w:val="28"/>
          <w:szCs w:val="28"/>
          <w:lang w:val="uk-UA"/>
        </w:rPr>
        <w:t xml:space="preserve"> </w:t>
      </w:r>
      <w:r w:rsidRPr="006449D1"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  <w:t>відхилень</w:t>
      </w:r>
    </w:p>
    <w:p w:rsidR="00023FCC" w:rsidRDefault="00023FCC" w:rsidP="00023FCC">
      <w:pPr>
        <w:contextualSpacing/>
        <w:jc w:val="center"/>
        <w:rPr>
          <w:rFonts w:ascii="Times New Roman" w:eastAsia="Times New Roman" w:hAnsi="Times New Roman" w:cs="Times New Roman"/>
          <w:i/>
          <w:color w:val="191919"/>
          <w:spacing w:val="-2"/>
          <w:w w:val="105"/>
          <w:sz w:val="28"/>
          <w:szCs w:val="28"/>
          <w:lang w:val="uk-UA"/>
        </w:rPr>
      </w:pP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Скориставшись з викладеного у відповідних розділах рекомендованої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сформулювати визначення понять, що згадуються в пунктах плану та занотувати їх у зошиті для самостійної роботи.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Навести приклади до кожного поняття.</w:t>
      </w:r>
    </w:p>
    <w:p w:rsidR="00023FCC" w:rsidRDefault="00023FCC" w:rsidP="00023FCC">
      <w:pPr>
        <w:spacing w:after="0" w:line="312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Запитання для самоконтролю</w:t>
      </w:r>
    </w:p>
    <w:p w:rsidR="00023FCC" w:rsidRPr="006449D1" w:rsidRDefault="00023FCC" w:rsidP="00023FCC">
      <w:pPr>
        <w:pStyle w:val="a3"/>
        <w:numPr>
          <w:ilvl w:val="0"/>
          <w:numId w:val="7"/>
        </w:numPr>
        <w:tabs>
          <w:tab w:val="left" w:pos="501"/>
        </w:tabs>
        <w:spacing w:before="2" w:line="242" w:lineRule="auto"/>
        <w:ind w:right="101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На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які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етапи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можна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розділити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моніторинг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витрат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та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результатів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за</w:t>
      </w:r>
      <w:r w:rsidRPr="006449D1">
        <w:rPr>
          <w:color w:val="191919"/>
          <w:spacing w:val="-7"/>
          <w:w w:val="105"/>
          <w:sz w:val="28"/>
          <w:szCs w:val="28"/>
        </w:rPr>
        <w:t xml:space="preserve"> </w:t>
      </w:r>
      <w:r>
        <w:rPr>
          <w:color w:val="191919"/>
          <w:w w:val="105"/>
          <w:sz w:val="28"/>
          <w:szCs w:val="28"/>
        </w:rPr>
        <w:t>допомо</w:t>
      </w:r>
      <w:r w:rsidRPr="006449D1">
        <w:rPr>
          <w:color w:val="191919"/>
          <w:w w:val="105"/>
          <w:sz w:val="28"/>
          <w:szCs w:val="28"/>
        </w:rPr>
        <w:t>гою аналізу відхилень?</w:t>
      </w:r>
    </w:p>
    <w:p w:rsidR="00023FCC" w:rsidRPr="006449D1" w:rsidRDefault="00023FCC" w:rsidP="00023FCC">
      <w:pPr>
        <w:pStyle w:val="a3"/>
        <w:numPr>
          <w:ilvl w:val="0"/>
          <w:numId w:val="7"/>
        </w:numPr>
        <w:tabs>
          <w:tab w:val="left" w:pos="501"/>
        </w:tabs>
        <w:spacing w:before="3" w:line="242" w:lineRule="auto"/>
        <w:ind w:right="101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На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яких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принципах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заснована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послідовність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моніторингу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витрат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та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>
        <w:rPr>
          <w:color w:val="191919"/>
          <w:w w:val="105"/>
          <w:sz w:val="28"/>
          <w:szCs w:val="28"/>
        </w:rPr>
        <w:t>резуль</w:t>
      </w:r>
      <w:r w:rsidRPr="006449D1">
        <w:rPr>
          <w:color w:val="191919"/>
          <w:w w:val="105"/>
          <w:sz w:val="28"/>
          <w:szCs w:val="28"/>
        </w:rPr>
        <w:t>татів за допомогою аналізу відхилень?</w:t>
      </w:r>
    </w:p>
    <w:p w:rsidR="00023FCC" w:rsidRPr="006449D1" w:rsidRDefault="00023FCC" w:rsidP="00023FCC">
      <w:pPr>
        <w:pStyle w:val="a3"/>
        <w:numPr>
          <w:ilvl w:val="0"/>
          <w:numId w:val="7"/>
        </w:numPr>
        <w:tabs>
          <w:tab w:val="left" w:pos="501"/>
        </w:tabs>
        <w:spacing w:before="2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Схарактеризуйте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методику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розрахунку</w:t>
      </w:r>
      <w:r w:rsidRPr="006449D1">
        <w:rPr>
          <w:color w:val="191919"/>
          <w:spacing w:val="-9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коефіцієнтів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spacing w:val="-2"/>
          <w:w w:val="105"/>
          <w:sz w:val="28"/>
          <w:szCs w:val="28"/>
        </w:rPr>
        <w:t>ліквідності.</w:t>
      </w:r>
    </w:p>
    <w:p w:rsidR="00023FCC" w:rsidRPr="006449D1" w:rsidRDefault="00023FCC" w:rsidP="00023FCC">
      <w:pPr>
        <w:pStyle w:val="a3"/>
        <w:numPr>
          <w:ilvl w:val="0"/>
          <w:numId w:val="7"/>
        </w:numPr>
        <w:tabs>
          <w:tab w:val="left" w:pos="501"/>
        </w:tabs>
        <w:spacing w:before="3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Схарактеризуйте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методику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розрахунку</w:t>
      </w:r>
      <w:r w:rsidRPr="006449D1">
        <w:rPr>
          <w:color w:val="191919"/>
          <w:spacing w:val="-9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коефіцієнтів</w:t>
      </w:r>
      <w:r w:rsidRPr="006449D1">
        <w:rPr>
          <w:color w:val="191919"/>
          <w:spacing w:val="-10"/>
          <w:w w:val="105"/>
          <w:sz w:val="28"/>
          <w:szCs w:val="28"/>
        </w:rPr>
        <w:t xml:space="preserve"> </w:t>
      </w:r>
      <w:r w:rsidRPr="006449D1">
        <w:rPr>
          <w:color w:val="191919"/>
          <w:spacing w:val="-2"/>
          <w:w w:val="105"/>
          <w:sz w:val="28"/>
          <w:szCs w:val="28"/>
        </w:rPr>
        <w:t>рентабельності.</w:t>
      </w:r>
    </w:p>
    <w:p w:rsidR="00023FCC" w:rsidRPr="006449D1" w:rsidRDefault="00023FCC" w:rsidP="00023FCC">
      <w:pPr>
        <w:pStyle w:val="a3"/>
        <w:numPr>
          <w:ilvl w:val="0"/>
          <w:numId w:val="7"/>
        </w:numPr>
        <w:tabs>
          <w:tab w:val="left" w:pos="501"/>
        </w:tabs>
        <w:spacing w:before="4"/>
        <w:ind w:hanging="284"/>
        <w:contextualSpacing/>
        <w:jc w:val="left"/>
        <w:rPr>
          <w:sz w:val="28"/>
          <w:szCs w:val="28"/>
        </w:rPr>
      </w:pPr>
      <w:r w:rsidRPr="006449D1">
        <w:rPr>
          <w:color w:val="191919"/>
          <w:w w:val="105"/>
          <w:sz w:val="28"/>
          <w:szCs w:val="28"/>
        </w:rPr>
        <w:t>Як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використовуються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результати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аналізу</w:t>
      </w:r>
      <w:r w:rsidRPr="006449D1">
        <w:rPr>
          <w:color w:val="191919"/>
          <w:spacing w:val="-11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відхилень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для</w:t>
      </w:r>
      <w:r w:rsidRPr="006449D1">
        <w:rPr>
          <w:color w:val="191919"/>
          <w:spacing w:val="-12"/>
          <w:w w:val="105"/>
          <w:sz w:val="28"/>
          <w:szCs w:val="28"/>
        </w:rPr>
        <w:t xml:space="preserve"> </w:t>
      </w:r>
      <w:r w:rsidRPr="006449D1">
        <w:rPr>
          <w:color w:val="191919"/>
          <w:w w:val="105"/>
          <w:sz w:val="28"/>
          <w:szCs w:val="28"/>
        </w:rPr>
        <w:t>цілей</w:t>
      </w:r>
      <w:r w:rsidRPr="006449D1">
        <w:rPr>
          <w:color w:val="191919"/>
          <w:spacing w:val="-11"/>
          <w:w w:val="105"/>
          <w:sz w:val="28"/>
          <w:szCs w:val="28"/>
        </w:rPr>
        <w:t xml:space="preserve"> </w:t>
      </w:r>
      <w:r w:rsidRPr="006449D1">
        <w:rPr>
          <w:color w:val="191919"/>
          <w:spacing w:val="-2"/>
          <w:w w:val="105"/>
          <w:sz w:val="28"/>
          <w:szCs w:val="28"/>
        </w:rPr>
        <w:t>управління?</w:t>
      </w:r>
    </w:p>
    <w:p w:rsidR="00023FCC" w:rsidRPr="006449D1" w:rsidRDefault="00023FCC" w:rsidP="00023FCC">
      <w:pPr>
        <w:pStyle w:val="a3"/>
        <w:numPr>
          <w:ilvl w:val="0"/>
          <w:numId w:val="7"/>
        </w:numPr>
        <w:tabs>
          <w:tab w:val="left" w:pos="420"/>
        </w:tabs>
        <w:spacing w:before="101"/>
        <w:ind w:left="419" w:hanging="317"/>
        <w:contextualSpacing/>
        <w:jc w:val="left"/>
        <w:rPr>
          <w:i/>
          <w:sz w:val="28"/>
          <w:szCs w:val="28"/>
        </w:rPr>
      </w:pPr>
      <w:r w:rsidRPr="006449D1">
        <w:rPr>
          <w:i/>
          <w:color w:val="191919"/>
          <w:sz w:val="28"/>
          <w:szCs w:val="28"/>
        </w:rPr>
        <w:t>Характер</w:t>
      </w:r>
      <w:r w:rsidRPr="006449D1">
        <w:rPr>
          <w:i/>
          <w:color w:val="191919"/>
          <w:spacing w:val="-4"/>
          <w:sz w:val="28"/>
          <w:szCs w:val="28"/>
        </w:rPr>
        <w:t xml:space="preserve"> </w:t>
      </w:r>
      <w:r w:rsidRPr="006449D1">
        <w:rPr>
          <w:i/>
          <w:color w:val="191919"/>
          <w:sz w:val="28"/>
          <w:szCs w:val="28"/>
        </w:rPr>
        <w:t>реакції</w:t>
      </w:r>
      <w:r w:rsidRPr="006449D1">
        <w:rPr>
          <w:i/>
          <w:color w:val="191919"/>
          <w:spacing w:val="-3"/>
          <w:sz w:val="28"/>
          <w:szCs w:val="28"/>
        </w:rPr>
        <w:t xml:space="preserve"> </w:t>
      </w:r>
      <w:r w:rsidRPr="006449D1">
        <w:rPr>
          <w:i/>
          <w:color w:val="191919"/>
          <w:sz w:val="28"/>
          <w:szCs w:val="28"/>
        </w:rPr>
        <w:t>витрат</w:t>
      </w:r>
      <w:r w:rsidRPr="006449D1">
        <w:rPr>
          <w:i/>
          <w:color w:val="191919"/>
          <w:spacing w:val="-4"/>
          <w:sz w:val="28"/>
          <w:szCs w:val="28"/>
        </w:rPr>
        <w:t xml:space="preserve"> </w:t>
      </w:r>
      <w:r w:rsidRPr="006449D1">
        <w:rPr>
          <w:i/>
          <w:color w:val="191919"/>
          <w:sz w:val="28"/>
          <w:szCs w:val="28"/>
        </w:rPr>
        <w:t>на</w:t>
      </w:r>
      <w:r w:rsidRPr="006449D1">
        <w:rPr>
          <w:i/>
          <w:color w:val="191919"/>
          <w:spacing w:val="-3"/>
          <w:sz w:val="28"/>
          <w:szCs w:val="28"/>
        </w:rPr>
        <w:t xml:space="preserve"> </w:t>
      </w:r>
      <w:r w:rsidRPr="006449D1">
        <w:rPr>
          <w:i/>
          <w:color w:val="191919"/>
          <w:sz w:val="28"/>
          <w:szCs w:val="28"/>
        </w:rPr>
        <w:t>зміни</w:t>
      </w:r>
      <w:r w:rsidRPr="006449D1">
        <w:rPr>
          <w:i/>
          <w:color w:val="191919"/>
          <w:spacing w:val="-4"/>
          <w:sz w:val="28"/>
          <w:szCs w:val="28"/>
        </w:rPr>
        <w:t xml:space="preserve"> </w:t>
      </w:r>
      <w:r w:rsidRPr="006449D1">
        <w:rPr>
          <w:i/>
          <w:color w:val="191919"/>
          <w:sz w:val="28"/>
          <w:szCs w:val="28"/>
        </w:rPr>
        <w:t>в</w:t>
      </w:r>
      <w:r w:rsidRPr="006449D1">
        <w:rPr>
          <w:i/>
          <w:color w:val="191919"/>
          <w:spacing w:val="-3"/>
          <w:sz w:val="28"/>
          <w:szCs w:val="28"/>
        </w:rPr>
        <w:t xml:space="preserve"> </w:t>
      </w:r>
      <w:r w:rsidRPr="006449D1">
        <w:rPr>
          <w:i/>
          <w:color w:val="191919"/>
          <w:sz w:val="28"/>
          <w:szCs w:val="28"/>
        </w:rPr>
        <w:t>діяльності</w:t>
      </w:r>
      <w:r w:rsidRPr="006449D1">
        <w:rPr>
          <w:i/>
          <w:color w:val="191919"/>
          <w:spacing w:val="-4"/>
          <w:sz w:val="28"/>
          <w:szCs w:val="28"/>
        </w:rPr>
        <w:t xml:space="preserve"> </w:t>
      </w:r>
      <w:r w:rsidRPr="006449D1">
        <w:rPr>
          <w:i/>
          <w:color w:val="191919"/>
          <w:sz w:val="28"/>
          <w:szCs w:val="28"/>
        </w:rPr>
        <w:t>підприємства</w:t>
      </w:r>
      <w:r w:rsidRPr="006449D1">
        <w:rPr>
          <w:i/>
          <w:color w:val="191919"/>
          <w:spacing w:val="-3"/>
          <w:sz w:val="28"/>
          <w:szCs w:val="28"/>
        </w:rPr>
        <w:t xml:space="preserve"> </w:t>
      </w:r>
      <w:r w:rsidRPr="006449D1">
        <w:rPr>
          <w:i/>
          <w:color w:val="191919"/>
          <w:spacing w:val="-2"/>
          <w:sz w:val="28"/>
          <w:szCs w:val="28"/>
        </w:rPr>
        <w:t>називають:</w:t>
      </w:r>
    </w:p>
    <w:p w:rsidR="00023FCC" w:rsidRPr="006449D1" w:rsidRDefault="00023FCC" w:rsidP="00023FCC">
      <w:pPr>
        <w:pStyle w:val="a4"/>
        <w:spacing w:before="11" w:line="249" w:lineRule="auto"/>
        <w:ind w:left="387" w:right="5338"/>
        <w:contextualSpacing/>
        <w:rPr>
          <w:color w:val="191919"/>
          <w:w w:val="105"/>
          <w:szCs w:val="28"/>
        </w:rPr>
      </w:pPr>
      <w:r w:rsidRPr="006449D1">
        <w:rPr>
          <w:color w:val="191919"/>
          <w:w w:val="105"/>
          <w:szCs w:val="28"/>
        </w:rPr>
        <w:t xml:space="preserve">а) функція витрат; </w:t>
      </w:r>
    </w:p>
    <w:p w:rsidR="00023FCC" w:rsidRPr="006449D1" w:rsidRDefault="00023FCC" w:rsidP="00023FCC">
      <w:pPr>
        <w:pStyle w:val="a4"/>
        <w:spacing w:before="11" w:line="249" w:lineRule="auto"/>
        <w:ind w:left="387" w:right="5338"/>
        <w:contextualSpacing/>
        <w:rPr>
          <w:color w:val="191919"/>
          <w:spacing w:val="80"/>
          <w:w w:val="105"/>
          <w:szCs w:val="28"/>
        </w:rPr>
      </w:pPr>
      <w:r w:rsidRPr="006449D1">
        <w:rPr>
          <w:color w:val="191919"/>
          <w:w w:val="105"/>
          <w:szCs w:val="28"/>
        </w:rPr>
        <w:t>б) чинник витрат;</w:t>
      </w:r>
      <w:r w:rsidRPr="006449D1">
        <w:rPr>
          <w:color w:val="191919"/>
          <w:spacing w:val="80"/>
          <w:w w:val="105"/>
          <w:szCs w:val="28"/>
        </w:rPr>
        <w:t xml:space="preserve"> </w:t>
      </w:r>
    </w:p>
    <w:p w:rsidR="00023FCC" w:rsidRPr="006449D1" w:rsidRDefault="00023FCC" w:rsidP="00023FCC">
      <w:pPr>
        <w:pStyle w:val="a4"/>
        <w:spacing w:before="11" w:line="249" w:lineRule="auto"/>
        <w:ind w:left="387" w:right="5338"/>
        <w:contextualSpacing/>
        <w:rPr>
          <w:color w:val="191919"/>
          <w:w w:val="105"/>
          <w:szCs w:val="28"/>
        </w:rPr>
      </w:pPr>
      <w:r w:rsidRPr="006449D1">
        <w:rPr>
          <w:color w:val="191919"/>
          <w:w w:val="105"/>
          <w:szCs w:val="28"/>
        </w:rPr>
        <w:t>в)</w:t>
      </w:r>
      <w:r w:rsidRPr="006449D1">
        <w:rPr>
          <w:color w:val="191919"/>
          <w:spacing w:val="-12"/>
          <w:w w:val="105"/>
          <w:szCs w:val="28"/>
        </w:rPr>
        <w:t xml:space="preserve"> </w:t>
      </w:r>
      <w:r w:rsidRPr="006449D1">
        <w:rPr>
          <w:color w:val="191919"/>
          <w:w w:val="105"/>
          <w:szCs w:val="28"/>
        </w:rPr>
        <w:t>поведінка</w:t>
      </w:r>
      <w:r w:rsidRPr="006449D1">
        <w:rPr>
          <w:color w:val="191919"/>
          <w:spacing w:val="-12"/>
          <w:w w:val="105"/>
          <w:szCs w:val="28"/>
        </w:rPr>
        <w:t xml:space="preserve"> </w:t>
      </w:r>
      <w:r w:rsidRPr="006449D1">
        <w:rPr>
          <w:color w:val="191919"/>
          <w:w w:val="105"/>
          <w:szCs w:val="28"/>
        </w:rPr>
        <w:t xml:space="preserve">витрат; </w:t>
      </w:r>
    </w:p>
    <w:p w:rsidR="00023FCC" w:rsidRPr="006449D1" w:rsidRDefault="00023FCC" w:rsidP="00023FCC">
      <w:pPr>
        <w:pStyle w:val="a4"/>
        <w:spacing w:before="11" w:line="249" w:lineRule="auto"/>
        <w:ind w:left="387" w:right="5338"/>
        <w:contextualSpacing/>
        <w:rPr>
          <w:szCs w:val="28"/>
        </w:rPr>
      </w:pPr>
      <w:r w:rsidRPr="006449D1">
        <w:rPr>
          <w:color w:val="191919"/>
          <w:w w:val="105"/>
          <w:szCs w:val="28"/>
        </w:rPr>
        <w:t>г) оцінка витрат.</w:t>
      </w:r>
    </w:p>
    <w:p w:rsidR="00023FCC" w:rsidRPr="006449D1" w:rsidRDefault="00023FCC" w:rsidP="00023FCC">
      <w:pPr>
        <w:pStyle w:val="a4"/>
        <w:spacing w:before="3"/>
        <w:ind w:left="381" w:right="214"/>
        <w:contextualSpacing/>
        <w:jc w:val="center"/>
        <w:rPr>
          <w:szCs w:val="28"/>
        </w:rPr>
      </w:pPr>
      <w:r w:rsidRPr="006449D1">
        <w:rPr>
          <w:color w:val="191919"/>
          <w:w w:val="105"/>
          <w:szCs w:val="28"/>
        </w:rPr>
        <w:t>Відповідь:</w:t>
      </w:r>
      <w:r w:rsidRPr="006449D1">
        <w:rPr>
          <w:color w:val="191919"/>
          <w:spacing w:val="41"/>
          <w:w w:val="105"/>
          <w:szCs w:val="28"/>
        </w:rPr>
        <w:t xml:space="preserve"> </w:t>
      </w:r>
      <w:r w:rsidRPr="006449D1">
        <w:rPr>
          <w:color w:val="191919"/>
          <w:w w:val="105"/>
          <w:szCs w:val="28"/>
        </w:rPr>
        <w:t>а,</w:t>
      </w:r>
      <w:r w:rsidRPr="006449D1">
        <w:rPr>
          <w:color w:val="191919"/>
          <w:spacing w:val="-7"/>
          <w:w w:val="105"/>
          <w:szCs w:val="28"/>
        </w:rPr>
        <w:t xml:space="preserve"> </w:t>
      </w:r>
      <w:r w:rsidRPr="006449D1">
        <w:rPr>
          <w:color w:val="191919"/>
          <w:w w:val="105"/>
          <w:szCs w:val="28"/>
        </w:rPr>
        <w:t>б,</w:t>
      </w:r>
      <w:r w:rsidRPr="006449D1">
        <w:rPr>
          <w:color w:val="191919"/>
          <w:spacing w:val="-6"/>
          <w:w w:val="105"/>
          <w:szCs w:val="28"/>
        </w:rPr>
        <w:t xml:space="preserve"> </w:t>
      </w:r>
      <w:r w:rsidRPr="006449D1">
        <w:rPr>
          <w:color w:val="191919"/>
          <w:w w:val="105"/>
          <w:szCs w:val="28"/>
        </w:rPr>
        <w:t>в,</w:t>
      </w:r>
      <w:r w:rsidRPr="006449D1">
        <w:rPr>
          <w:color w:val="191919"/>
          <w:spacing w:val="-7"/>
          <w:w w:val="105"/>
          <w:szCs w:val="28"/>
        </w:rPr>
        <w:t xml:space="preserve"> </w:t>
      </w:r>
      <w:r w:rsidRPr="006449D1">
        <w:rPr>
          <w:color w:val="191919"/>
          <w:spacing w:val="-5"/>
          <w:w w:val="105"/>
          <w:szCs w:val="28"/>
        </w:rPr>
        <w:t>г.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Cs w:val="0"/>
        </w:rPr>
        <w:t xml:space="preserve">6. </w:t>
      </w:r>
      <w:r w:rsidRPr="004D2251">
        <w:rPr>
          <w:b w:val="0"/>
          <w:bCs w:val="0"/>
          <w:iCs/>
        </w:rPr>
        <w:t xml:space="preserve">Абсолютний приріст рівня </w:t>
      </w:r>
      <w:r w:rsidRPr="004D2251">
        <w:rPr>
          <w:b w:val="0"/>
        </w:rPr>
        <w:t xml:space="preserve">динамічного ряду </w:t>
      </w:r>
      <w:r w:rsidRPr="004D2251">
        <w:rPr>
          <w:b w:val="0"/>
          <w:bCs w:val="0"/>
        </w:rPr>
        <w:t>– це: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  <w:bCs w:val="0"/>
        </w:rPr>
        <w:t xml:space="preserve">А. </w:t>
      </w:r>
      <w:r w:rsidRPr="004D2251">
        <w:rPr>
          <w:b w:val="0"/>
        </w:rPr>
        <w:t>відношення кожного наступного рівня до попереднього;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  <w:bCs w:val="0"/>
        </w:rPr>
        <w:t xml:space="preserve">В. </w:t>
      </w:r>
      <w:r w:rsidRPr="004D2251">
        <w:rPr>
          <w:b w:val="0"/>
        </w:rPr>
        <w:t>відношення попереднього рівня до кожного наступного</w:t>
      </w:r>
      <w:r w:rsidRPr="004D2251">
        <w:rPr>
          <w:b w:val="0"/>
          <w:bCs w:val="0"/>
        </w:rPr>
        <w:t>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 w:val="0"/>
        </w:rPr>
        <w:t>С. різниця між попереднім і даним рівнем</w:t>
      </w:r>
      <w:r w:rsidRPr="004D2251">
        <w:rPr>
          <w:b w:val="0"/>
          <w:bCs w:val="0"/>
        </w:rPr>
        <w:t>;</w:t>
      </w:r>
    </w:p>
    <w:p w:rsidR="00023FCC" w:rsidRPr="004D2251" w:rsidRDefault="00023FCC" w:rsidP="00023FCC">
      <w:pPr>
        <w:ind w:right="-36" w:hanging="26"/>
        <w:jc w:val="both"/>
        <w:rPr>
          <w:sz w:val="28"/>
          <w:szCs w:val="28"/>
        </w:rPr>
      </w:pPr>
      <w:r w:rsidRPr="004D2251">
        <w:rPr>
          <w:sz w:val="28"/>
          <w:szCs w:val="28"/>
        </w:rPr>
        <w:t>D. різниця між даним рівнем і тим, з яким порівнюють.</w:t>
      </w:r>
    </w:p>
    <w:p w:rsidR="00023FCC" w:rsidRDefault="00023FCC" w:rsidP="00023FCC">
      <w:pPr>
        <w:pStyle w:val="a7"/>
        <w:ind w:right="-36"/>
        <w:jc w:val="both"/>
        <w:rPr>
          <w:bCs w:val="0"/>
          <w:lang w:val="ru-RU"/>
        </w:rPr>
      </w:pP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Cs w:val="0"/>
        </w:rPr>
        <w:t>7</w:t>
      </w:r>
      <w:r w:rsidRPr="004D2251">
        <w:rPr>
          <w:b w:val="0"/>
          <w:bCs w:val="0"/>
        </w:rPr>
        <w:t xml:space="preserve">. </w:t>
      </w:r>
      <w:r w:rsidRPr="004D2251">
        <w:rPr>
          <w:b w:val="0"/>
        </w:rPr>
        <w:t>Середній темп зростання визначають за формулою: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 w:val="0"/>
          <w:bCs w:val="0"/>
        </w:rPr>
        <w:t>А. середньої арифметичної;</w:t>
      </w:r>
      <w:r w:rsidRPr="004D2251">
        <w:rPr>
          <w:b w:val="0"/>
        </w:rPr>
        <w:t xml:space="preserve"> </w:t>
      </w:r>
      <w:r w:rsidRPr="004D2251">
        <w:rPr>
          <w:b w:val="0"/>
        </w:rPr>
        <w:tab/>
      </w:r>
      <w:r w:rsidRPr="004D2251">
        <w:rPr>
          <w:b w:val="0"/>
        </w:rPr>
        <w:tab/>
      </w:r>
      <w:r w:rsidRPr="004D2251">
        <w:rPr>
          <w:b w:val="0"/>
        </w:rPr>
        <w:tab/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 w:val="0"/>
          <w:bCs w:val="0"/>
        </w:rPr>
        <w:t>В. середньої хронологічної;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</w:rPr>
        <w:lastRenderedPageBreak/>
        <w:t xml:space="preserve">С. </w:t>
      </w:r>
      <w:r w:rsidRPr="004D2251">
        <w:rPr>
          <w:b w:val="0"/>
          <w:bCs w:val="0"/>
        </w:rPr>
        <w:t>середньої геометричної;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</w:rPr>
        <w:t>D.</w:t>
      </w:r>
      <w:r w:rsidRPr="004D2251">
        <w:t> </w:t>
      </w:r>
      <w:r w:rsidRPr="004D2251">
        <w:rPr>
          <w:b w:val="0"/>
          <w:bCs w:val="0"/>
        </w:rPr>
        <w:t>медіани.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Cs w:val="0"/>
        </w:rPr>
        <w:t>8.</w:t>
      </w:r>
      <w:r w:rsidRPr="004D2251">
        <w:rPr>
          <w:b w:val="0"/>
          <w:bCs w:val="0"/>
        </w:rPr>
        <w:t xml:space="preserve"> </w:t>
      </w:r>
      <w:r w:rsidRPr="004D2251">
        <w:rPr>
          <w:b w:val="0"/>
        </w:rPr>
        <w:t xml:space="preserve">Абсолютне значення 1 % приросту </w:t>
      </w:r>
      <w:r w:rsidRPr="004D2251">
        <w:rPr>
          <w:b w:val="0"/>
          <w:bCs w:val="0"/>
        </w:rPr>
        <w:t>розраховується як відношення</w:t>
      </w:r>
      <w:r w:rsidRPr="004D2251">
        <w:rPr>
          <w:b w:val="0"/>
        </w:rPr>
        <w:t>: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  <w:bCs w:val="0"/>
        </w:rPr>
        <w:t>А. т</w:t>
      </w:r>
      <w:r w:rsidRPr="004D2251">
        <w:rPr>
          <w:b w:val="0"/>
        </w:rPr>
        <w:t>емпу приросту до абсолютного приросту</w:t>
      </w:r>
      <w:r w:rsidRPr="004D2251">
        <w:rPr>
          <w:b w:val="0"/>
          <w:bCs w:val="0"/>
        </w:rPr>
        <w:t>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 w:val="0"/>
          <w:bCs w:val="0"/>
        </w:rPr>
        <w:t>В. т</w:t>
      </w:r>
      <w:r w:rsidRPr="004D2251">
        <w:rPr>
          <w:b w:val="0"/>
        </w:rPr>
        <w:t>емпу зросту до абсолютного приросту;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</w:rPr>
        <w:t>С. абсолютного приросту</w:t>
      </w:r>
      <w:r w:rsidRPr="004D2251">
        <w:rPr>
          <w:b w:val="0"/>
          <w:bCs w:val="0"/>
        </w:rPr>
        <w:t xml:space="preserve"> </w:t>
      </w:r>
      <w:r w:rsidRPr="004D2251">
        <w:rPr>
          <w:b w:val="0"/>
        </w:rPr>
        <w:t xml:space="preserve">до </w:t>
      </w:r>
      <w:r w:rsidRPr="004D2251">
        <w:rPr>
          <w:b w:val="0"/>
          <w:bCs w:val="0"/>
        </w:rPr>
        <w:t>т</w:t>
      </w:r>
      <w:r w:rsidRPr="004D2251">
        <w:rPr>
          <w:b w:val="0"/>
        </w:rPr>
        <w:t>емпу приросту;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</w:rPr>
        <w:t>D.</w:t>
      </w:r>
      <w:r w:rsidRPr="004D2251">
        <w:t> </w:t>
      </w:r>
      <w:r w:rsidRPr="004D2251">
        <w:rPr>
          <w:b w:val="0"/>
        </w:rPr>
        <w:t>абсолютного приросту</w:t>
      </w:r>
      <w:r w:rsidRPr="004D2251">
        <w:rPr>
          <w:b w:val="0"/>
          <w:bCs w:val="0"/>
        </w:rPr>
        <w:t xml:space="preserve"> </w:t>
      </w:r>
      <w:r w:rsidRPr="004D2251">
        <w:rPr>
          <w:b w:val="0"/>
        </w:rPr>
        <w:t xml:space="preserve">до </w:t>
      </w:r>
      <w:r w:rsidRPr="004D2251">
        <w:rPr>
          <w:b w:val="0"/>
          <w:bCs w:val="0"/>
        </w:rPr>
        <w:t>т</w:t>
      </w:r>
      <w:r w:rsidRPr="004D2251">
        <w:rPr>
          <w:b w:val="0"/>
        </w:rPr>
        <w:t>емпу зросту</w:t>
      </w:r>
      <w:r w:rsidRPr="004D2251">
        <w:rPr>
          <w:b w:val="0"/>
          <w:bCs w:val="0"/>
        </w:rPr>
        <w:t>.</w:t>
      </w:r>
    </w:p>
    <w:p w:rsidR="00023FCC" w:rsidRPr="004D2251" w:rsidRDefault="00023FCC" w:rsidP="00023FCC">
      <w:pPr>
        <w:ind w:right="-36" w:hanging="26"/>
        <w:jc w:val="both"/>
        <w:rPr>
          <w:i/>
          <w:sz w:val="28"/>
          <w:szCs w:val="28"/>
        </w:rPr>
      </w:pP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Cs w:val="0"/>
        </w:rPr>
        <w:t>9.</w:t>
      </w:r>
      <w:r w:rsidRPr="004D2251">
        <w:rPr>
          <w:b w:val="0"/>
          <w:bCs w:val="0"/>
        </w:rPr>
        <w:t xml:space="preserve"> </w:t>
      </w:r>
      <w:r w:rsidRPr="004D2251">
        <w:rPr>
          <w:b w:val="0"/>
        </w:rPr>
        <w:t>Мірою сезонних коливань є: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  <w:bCs w:val="0"/>
        </w:rPr>
        <w:t>А. середнє лінійне відхилення;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 w:val="0"/>
          <w:bCs w:val="0"/>
        </w:rPr>
        <w:t>В. размах варіації</w:t>
      </w:r>
      <w:r w:rsidRPr="004D2251">
        <w:rPr>
          <w:b w:val="0"/>
        </w:rPr>
        <w:t>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</w:rPr>
        <w:t xml:space="preserve">С. коефіцієнт </w:t>
      </w:r>
      <w:r w:rsidRPr="004D2251">
        <w:rPr>
          <w:b w:val="0"/>
          <w:bCs w:val="0"/>
        </w:rPr>
        <w:t>варіації</w:t>
      </w:r>
      <w:r w:rsidRPr="004D2251">
        <w:rPr>
          <w:b w:val="0"/>
        </w:rPr>
        <w:t>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</w:rPr>
        <w:t>D.</w:t>
      </w:r>
      <w:r w:rsidRPr="004D2251">
        <w:t> </w:t>
      </w:r>
      <w:r w:rsidRPr="004D2251">
        <w:rPr>
          <w:b w:val="0"/>
        </w:rPr>
        <w:t>хвиля сезонності</w:t>
      </w:r>
      <w:r w:rsidRPr="004D2251">
        <w:rPr>
          <w:b w:val="0"/>
          <w:bCs w:val="0"/>
        </w:rPr>
        <w:t>.</w:t>
      </w:r>
    </w:p>
    <w:p w:rsidR="00023FCC" w:rsidRPr="004D2251" w:rsidRDefault="00023FCC" w:rsidP="00023FCC">
      <w:pPr>
        <w:pStyle w:val="a7"/>
        <w:ind w:right="-36" w:hanging="26"/>
        <w:jc w:val="both"/>
        <w:rPr>
          <w:bCs w:val="0"/>
        </w:rPr>
      </w:pP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Cs w:val="0"/>
        </w:rPr>
        <w:t>10.</w:t>
      </w:r>
      <w:r w:rsidRPr="004D2251">
        <w:rPr>
          <w:b w:val="0"/>
          <w:bCs w:val="0"/>
        </w:rPr>
        <w:t> Показником, за допомогою якого характеризується коливання в рядах динаміки за відносно невеликі проміжки часу є: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  <w:bCs w:val="0"/>
        </w:rPr>
        <w:t xml:space="preserve">А. </w:t>
      </w:r>
      <w:r w:rsidRPr="004D2251">
        <w:rPr>
          <w:b w:val="0"/>
        </w:rPr>
        <w:t>коефіцієнт варіації</w:t>
      </w:r>
      <w:r w:rsidRPr="004D2251">
        <w:rPr>
          <w:b w:val="0"/>
          <w:bCs w:val="0"/>
        </w:rPr>
        <w:t>;</w:t>
      </w:r>
    </w:p>
    <w:p w:rsidR="00023FCC" w:rsidRPr="004D2251" w:rsidRDefault="00023FCC" w:rsidP="00023FCC">
      <w:pPr>
        <w:pStyle w:val="a7"/>
        <w:ind w:right="-36" w:hanging="26"/>
        <w:jc w:val="both"/>
        <w:rPr>
          <w:b w:val="0"/>
        </w:rPr>
      </w:pPr>
      <w:r w:rsidRPr="004D2251">
        <w:rPr>
          <w:b w:val="0"/>
          <w:bCs w:val="0"/>
        </w:rPr>
        <w:t>В. індекс сезонності</w:t>
      </w:r>
      <w:r w:rsidRPr="004D2251">
        <w:rPr>
          <w:b w:val="0"/>
        </w:rPr>
        <w:t>;</w:t>
      </w:r>
    </w:p>
    <w:p w:rsidR="00023FCC" w:rsidRPr="004D2251" w:rsidRDefault="00023FCC" w:rsidP="00023FCC">
      <w:pPr>
        <w:pStyle w:val="a7"/>
        <w:ind w:right="-44" w:hanging="26"/>
        <w:jc w:val="left"/>
        <w:rPr>
          <w:bCs w:val="0"/>
          <w:iCs/>
        </w:rPr>
      </w:pPr>
      <w:r w:rsidRPr="004D2251">
        <w:rPr>
          <w:b w:val="0"/>
        </w:rPr>
        <w:t xml:space="preserve">С. </w:t>
      </w:r>
      <w:r w:rsidRPr="004D2251">
        <w:rPr>
          <w:b w:val="0"/>
          <w:bCs w:val="0"/>
          <w:iCs/>
        </w:rPr>
        <w:t>коефіцієнт зростання</w:t>
      </w:r>
      <w:r w:rsidRPr="004D2251">
        <w:rPr>
          <w:b w:val="0"/>
        </w:rPr>
        <w:t>;</w:t>
      </w:r>
    </w:p>
    <w:p w:rsidR="00023FCC" w:rsidRPr="00B5540A" w:rsidRDefault="00023FCC" w:rsidP="00023FCC">
      <w:pPr>
        <w:pStyle w:val="a7"/>
        <w:ind w:right="-36" w:hanging="26"/>
        <w:jc w:val="both"/>
        <w:rPr>
          <w:b w:val="0"/>
          <w:bCs w:val="0"/>
        </w:rPr>
      </w:pPr>
      <w:r w:rsidRPr="004D2251">
        <w:rPr>
          <w:b w:val="0"/>
        </w:rPr>
        <w:t>D.</w:t>
      </w:r>
      <w:r w:rsidRPr="004D2251">
        <w:t> </w:t>
      </w:r>
      <w:r w:rsidRPr="004D2251">
        <w:rPr>
          <w:b w:val="0"/>
          <w:bCs w:val="0"/>
          <w:iCs/>
        </w:rPr>
        <w:t>коефіцієнт випередження</w:t>
      </w:r>
      <w:r w:rsidRPr="004D2251">
        <w:rPr>
          <w:b w:val="0"/>
          <w:bCs w:val="0"/>
        </w:rPr>
        <w:t>.</w:t>
      </w:r>
    </w:p>
    <w:p w:rsidR="00023FCC" w:rsidRPr="00723EB5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3A67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023FCC" w:rsidRPr="00B5540A" w:rsidRDefault="00023FCC" w:rsidP="00023FC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40A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B5540A">
        <w:rPr>
          <w:rFonts w:ascii="Times New Roman" w:hAnsi="Times New Roman" w:cs="Times New Roman"/>
          <w:sz w:val="28"/>
          <w:szCs w:val="28"/>
        </w:rPr>
        <w:t xml:space="preserve"> Тарифи на автоперевезення за три роки зросли у 2,1 рази, в тому числі: за перший рік в 1,4; за другий - в 1,2; за третій - в 1,25 рази. Визначте середньорічний темп зростання тарифів.</w:t>
      </w:r>
    </w:p>
    <w:p w:rsidR="00023FCC" w:rsidRDefault="00023FCC" w:rsidP="00023FCC">
      <w:pPr>
        <w:ind w:right="-1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0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2. </w:t>
      </w:r>
    </w:p>
    <w:p w:rsidR="00023FCC" w:rsidRPr="001C60C1" w:rsidRDefault="00023FCC" w:rsidP="00023FCC">
      <w:pPr>
        <w:ind w:right="-1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0C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МОЄЇ країни для виконання завдань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3FCC" w:rsidRPr="001C60C1" w:rsidRDefault="00023FCC" w:rsidP="00023FCC">
      <w:pPr>
        <w:ind w:right="-14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ab/>
        <w:t>Для виробництва молока та молочних продуктів в корпорації задіяні основні та оборотні засоби.</w:t>
      </w:r>
    </w:p>
    <w:p w:rsidR="00023FCC" w:rsidRPr="001C60C1" w:rsidRDefault="00023FCC" w:rsidP="00023FCC">
      <w:pPr>
        <w:ind w:left="5664" w:right="-147" w:hanging="5664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>Табл.5</w:t>
      </w:r>
    </w:p>
    <w:p w:rsidR="00023FCC" w:rsidRPr="001C60C1" w:rsidRDefault="00023FCC" w:rsidP="00023FCC">
      <w:pPr>
        <w:ind w:right="-147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>Основні та оборотні засоби виробництва молока та</w:t>
      </w:r>
    </w:p>
    <w:p w:rsidR="00023FCC" w:rsidRPr="001C60C1" w:rsidRDefault="00023FCC" w:rsidP="00023FCC">
      <w:pPr>
        <w:ind w:right="-147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>молочни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 продуктів в МОЇЙ країні в 2020-2021</w:t>
      </w: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рр.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247"/>
        <w:gridCol w:w="993"/>
        <w:gridCol w:w="992"/>
        <w:gridCol w:w="1092"/>
        <w:gridCol w:w="1176"/>
        <w:gridCol w:w="992"/>
        <w:gridCol w:w="992"/>
        <w:gridCol w:w="993"/>
      </w:tblGrid>
      <w:tr w:rsidR="00023FCC" w:rsidRPr="0023544A" w:rsidTr="00D060C6">
        <w:trPr>
          <w:cantSplit/>
          <w:trHeight w:val="113"/>
        </w:trPr>
        <w:tc>
          <w:tcPr>
            <w:tcW w:w="1016" w:type="dxa"/>
            <w:vMerge w:val="restart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4324" w:type="dxa"/>
            <w:gridSpan w:val="4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Основні засоби</w:t>
            </w:r>
          </w:p>
        </w:tc>
        <w:tc>
          <w:tcPr>
            <w:tcW w:w="4153" w:type="dxa"/>
            <w:gridSpan w:val="4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Оборотні засоби</w:t>
            </w:r>
          </w:p>
        </w:tc>
      </w:tr>
      <w:tr w:rsidR="00023FCC" w:rsidRPr="0023544A" w:rsidTr="00D060C6">
        <w:trPr>
          <w:cantSplit/>
          <w:trHeight w:val="112"/>
        </w:trPr>
        <w:tc>
          <w:tcPr>
            <w:tcW w:w="1016" w:type="dxa"/>
            <w:vMerge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gridSpan w:val="2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2020</w:t>
            </w:r>
          </w:p>
        </w:tc>
        <w:tc>
          <w:tcPr>
            <w:tcW w:w="2084" w:type="dxa"/>
            <w:gridSpan w:val="2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2021</w:t>
            </w:r>
          </w:p>
        </w:tc>
        <w:tc>
          <w:tcPr>
            <w:tcW w:w="2168" w:type="dxa"/>
            <w:gridSpan w:val="2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2020</w:t>
            </w:r>
          </w:p>
        </w:tc>
        <w:tc>
          <w:tcPr>
            <w:tcW w:w="1985" w:type="dxa"/>
            <w:gridSpan w:val="2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2021</w:t>
            </w:r>
          </w:p>
        </w:tc>
      </w:tr>
      <w:tr w:rsidR="00023FCC" w:rsidRPr="0023544A" w:rsidTr="00D060C6">
        <w:trPr>
          <w:cantSplit/>
        </w:trPr>
        <w:tc>
          <w:tcPr>
            <w:tcW w:w="1016" w:type="dxa"/>
            <w:vMerge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млн.</w:t>
            </w: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993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млн.</w:t>
            </w: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0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176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млн.</w:t>
            </w: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млн.</w:t>
            </w: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993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%</w:t>
            </w:r>
          </w:p>
        </w:tc>
      </w:tr>
      <w:tr w:rsidR="00023FCC" w:rsidRPr="0023544A" w:rsidTr="00D060C6">
        <w:tc>
          <w:tcPr>
            <w:tcW w:w="1016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1247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993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+N%</w:t>
            </w:r>
          </w:p>
        </w:tc>
        <w:tc>
          <w:tcPr>
            <w:tcW w:w="1176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45,0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-2N%</w:t>
            </w:r>
          </w:p>
        </w:tc>
      </w:tr>
      <w:tr w:rsidR="00023FCC" w:rsidRPr="0023544A" w:rsidTr="00D060C6">
        <w:tc>
          <w:tcPr>
            <w:tcW w:w="1016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1247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993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60,0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023FCC" w:rsidRPr="0023544A" w:rsidTr="00D060C6">
        <w:tc>
          <w:tcPr>
            <w:tcW w:w="1016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Корпо-</w:t>
            </w: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рація</w:t>
            </w:r>
          </w:p>
        </w:tc>
        <w:tc>
          <w:tcPr>
            <w:tcW w:w="1247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993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+N%</w:t>
            </w:r>
          </w:p>
        </w:tc>
        <w:tc>
          <w:tcPr>
            <w:tcW w:w="10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76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+2N%</w:t>
            </w:r>
          </w:p>
        </w:tc>
        <w:tc>
          <w:tcPr>
            <w:tcW w:w="993" w:type="dxa"/>
          </w:tcPr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23FCC" w:rsidRPr="001C60C1" w:rsidRDefault="00023FCC" w:rsidP="00D060C6">
            <w:pPr>
              <w:ind w:right="-14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C60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100,0</w:t>
            </w:r>
          </w:p>
        </w:tc>
      </w:tr>
    </w:tbl>
    <w:p w:rsidR="00023FCC" w:rsidRPr="0023544A" w:rsidRDefault="00023FCC" w:rsidP="00023FCC">
      <w:pPr>
        <w:ind w:right="-147"/>
        <w:jc w:val="both"/>
        <w:rPr>
          <w:bCs/>
          <w:sz w:val="16"/>
          <w:szCs w:val="16"/>
          <w:lang w:val="uk-UA"/>
        </w:rPr>
      </w:pPr>
    </w:p>
    <w:p w:rsidR="00023FCC" w:rsidRPr="001C60C1" w:rsidRDefault="00023FCC" w:rsidP="00023FCC">
      <w:pPr>
        <w:ind w:right="-147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544A">
        <w:rPr>
          <w:bCs/>
          <w:sz w:val="20"/>
          <w:szCs w:val="20"/>
          <w:lang w:val="uk-UA"/>
        </w:rPr>
        <w:lastRenderedPageBreak/>
        <w:tab/>
      </w:r>
      <w:r w:rsidRPr="0023544A">
        <w:rPr>
          <w:bCs/>
          <w:sz w:val="20"/>
          <w:szCs w:val="20"/>
          <w:lang w:val="uk-UA"/>
        </w:rPr>
        <w:tab/>
      </w:r>
      <w:r w:rsidRPr="0023544A">
        <w:rPr>
          <w:bCs/>
          <w:sz w:val="20"/>
          <w:szCs w:val="20"/>
          <w:lang w:val="uk-UA"/>
        </w:rPr>
        <w:tab/>
      </w:r>
      <w:r w:rsidRPr="0023544A">
        <w:rPr>
          <w:bCs/>
          <w:sz w:val="20"/>
          <w:szCs w:val="20"/>
          <w:lang w:val="uk-UA"/>
        </w:rPr>
        <w:tab/>
      </w:r>
      <w:r w:rsidRPr="0023544A">
        <w:rPr>
          <w:bCs/>
          <w:sz w:val="20"/>
          <w:szCs w:val="20"/>
          <w:lang w:val="uk-UA"/>
        </w:rPr>
        <w:tab/>
      </w:r>
      <w:r w:rsidRPr="0023544A">
        <w:rPr>
          <w:bCs/>
          <w:sz w:val="20"/>
          <w:szCs w:val="20"/>
          <w:lang w:val="uk-UA"/>
        </w:rPr>
        <w:tab/>
      </w:r>
      <w:r w:rsidRPr="0023544A">
        <w:rPr>
          <w:bCs/>
          <w:sz w:val="20"/>
          <w:szCs w:val="20"/>
          <w:lang w:val="uk-UA"/>
        </w:rPr>
        <w:tab/>
      </w: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Табл.6</w:t>
      </w:r>
    </w:p>
    <w:p w:rsidR="00023FCC" w:rsidRPr="001C60C1" w:rsidRDefault="00023FCC" w:rsidP="00023FCC">
      <w:pPr>
        <w:ind w:right="-14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>Показники використання матеріальних засобів у виробництві</w:t>
      </w:r>
    </w:p>
    <w:p w:rsidR="00023FCC" w:rsidRPr="001C60C1" w:rsidRDefault="00023FCC" w:rsidP="00023FCC">
      <w:pPr>
        <w:ind w:right="-14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>молока та молочн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их продуктів в МОЇЙ країні в 2020-2021</w:t>
      </w:r>
      <w:r w:rsidRPr="001C60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рр.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092"/>
        <w:gridCol w:w="965"/>
        <w:gridCol w:w="964"/>
        <w:gridCol w:w="836"/>
        <w:gridCol w:w="1093"/>
        <w:gridCol w:w="965"/>
        <w:gridCol w:w="1093"/>
        <w:gridCol w:w="1093"/>
      </w:tblGrid>
      <w:tr w:rsidR="00023FCC" w:rsidRPr="0023544A" w:rsidTr="00D060C6">
        <w:trPr>
          <w:cantSplit/>
          <w:trHeight w:val="113"/>
        </w:trPr>
        <w:tc>
          <w:tcPr>
            <w:tcW w:w="1393" w:type="dxa"/>
            <w:vMerge w:val="restart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Області</w:t>
            </w:r>
          </w:p>
        </w:tc>
        <w:tc>
          <w:tcPr>
            <w:tcW w:w="3860" w:type="dxa"/>
            <w:gridSpan w:val="4"/>
          </w:tcPr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Основні засоби</w:t>
            </w:r>
          </w:p>
        </w:tc>
        <w:tc>
          <w:tcPr>
            <w:tcW w:w="4240" w:type="dxa"/>
            <w:gridSpan w:val="4"/>
          </w:tcPr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Оборотні засоби</w:t>
            </w:r>
          </w:p>
        </w:tc>
      </w:tr>
      <w:tr w:rsidR="00023FCC" w:rsidRPr="0023544A" w:rsidTr="00D060C6">
        <w:trPr>
          <w:cantSplit/>
          <w:trHeight w:val="112"/>
        </w:trPr>
        <w:tc>
          <w:tcPr>
            <w:tcW w:w="1130" w:type="dxa"/>
            <w:vMerge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Капітало-</w:t>
            </w:r>
          </w:p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віддача</w:t>
            </w:r>
          </w:p>
        </w:tc>
        <w:tc>
          <w:tcPr>
            <w:tcW w:w="1842" w:type="dxa"/>
            <w:gridSpan w:val="2"/>
          </w:tcPr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Капітало-</w:t>
            </w:r>
          </w:p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місткість</w:t>
            </w:r>
          </w:p>
        </w:tc>
        <w:tc>
          <w:tcPr>
            <w:tcW w:w="2127" w:type="dxa"/>
            <w:gridSpan w:val="2"/>
          </w:tcPr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Швидкість</w:t>
            </w:r>
          </w:p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обертання</w:t>
            </w:r>
          </w:p>
        </w:tc>
        <w:tc>
          <w:tcPr>
            <w:tcW w:w="2268" w:type="dxa"/>
            <w:gridSpan w:val="2"/>
          </w:tcPr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Тривалість</w:t>
            </w:r>
          </w:p>
          <w:p w:rsidR="00023FCC" w:rsidRPr="00E724F7" w:rsidRDefault="00023FCC" w:rsidP="00D060C6">
            <w:pPr>
              <w:ind w:right="-147"/>
              <w:contextualSpacing/>
              <w:jc w:val="center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1 обороту</w:t>
            </w:r>
          </w:p>
        </w:tc>
      </w:tr>
      <w:tr w:rsidR="00023FCC" w:rsidRPr="0023544A" w:rsidTr="00D060C6">
        <w:trPr>
          <w:cantSplit/>
        </w:trPr>
        <w:tc>
          <w:tcPr>
            <w:tcW w:w="1130" w:type="dxa"/>
            <w:vMerge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0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34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2021</w:t>
            </w:r>
          </w:p>
        </w:tc>
      </w:tr>
      <w:tr w:rsidR="00023FCC" w:rsidRPr="0023544A" w:rsidTr="00D060C6">
        <w:tc>
          <w:tcPr>
            <w:tcW w:w="139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А</w:t>
            </w:r>
          </w:p>
        </w:tc>
        <w:tc>
          <w:tcPr>
            <w:tcW w:w="109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96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0,40</w:t>
            </w:r>
          </w:p>
        </w:tc>
        <w:tc>
          <w:tcPr>
            <w:tcW w:w="83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5,6</w:t>
            </w:r>
          </w:p>
        </w:tc>
        <w:tc>
          <w:tcPr>
            <w:tcW w:w="96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6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023FCC" w:rsidRPr="0023544A" w:rsidTr="00D060C6">
        <w:tc>
          <w:tcPr>
            <w:tcW w:w="139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Б</w:t>
            </w:r>
          </w:p>
        </w:tc>
        <w:tc>
          <w:tcPr>
            <w:tcW w:w="109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96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0,30</w:t>
            </w:r>
          </w:p>
        </w:tc>
        <w:tc>
          <w:tcPr>
            <w:tcW w:w="83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96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0,11</w:t>
            </w:r>
          </w:p>
        </w:tc>
        <w:tc>
          <w:tcPr>
            <w:tcW w:w="106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023FCC" w:rsidRPr="0023544A" w:rsidTr="00D060C6">
        <w:tc>
          <w:tcPr>
            <w:tcW w:w="139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Корпорація</w:t>
            </w:r>
          </w:p>
        </w:tc>
        <w:tc>
          <w:tcPr>
            <w:tcW w:w="109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96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65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0,33</w:t>
            </w:r>
          </w:p>
        </w:tc>
        <w:tc>
          <w:tcPr>
            <w:tcW w:w="83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094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966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17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  <w:r w:rsidRPr="00E724F7">
              <w:rPr>
                <w:bCs/>
                <w:sz w:val="24"/>
                <w:szCs w:val="24"/>
                <w:lang w:val="uk-UA"/>
              </w:rPr>
              <w:t>0,13</w:t>
            </w:r>
          </w:p>
        </w:tc>
        <w:tc>
          <w:tcPr>
            <w:tcW w:w="1063" w:type="dxa"/>
          </w:tcPr>
          <w:p w:rsidR="00023FCC" w:rsidRPr="00E724F7" w:rsidRDefault="00023FCC" w:rsidP="00D060C6">
            <w:pPr>
              <w:ind w:right="-147"/>
              <w:contextualSpacing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023FCC" w:rsidRDefault="00023FCC" w:rsidP="00023FCC">
      <w:pPr>
        <w:ind w:right="-147"/>
        <w:jc w:val="both"/>
        <w:rPr>
          <w:b/>
          <w:i/>
          <w:iCs/>
          <w:sz w:val="20"/>
          <w:szCs w:val="20"/>
          <w:lang w:val="uk-UA"/>
        </w:rPr>
      </w:pPr>
    </w:p>
    <w:p w:rsidR="00023FCC" w:rsidRDefault="00023FCC" w:rsidP="00023FCC">
      <w:pPr>
        <w:ind w:right="-147"/>
        <w:jc w:val="both"/>
        <w:rPr>
          <w:b/>
          <w:i/>
          <w:iCs/>
          <w:sz w:val="20"/>
          <w:szCs w:val="20"/>
          <w:lang w:val="uk-UA"/>
        </w:rPr>
      </w:pPr>
    </w:p>
    <w:p w:rsidR="00023FCC" w:rsidRDefault="00023FCC" w:rsidP="00023FCC">
      <w:pPr>
        <w:ind w:right="-147"/>
        <w:jc w:val="both"/>
        <w:rPr>
          <w:b/>
          <w:i/>
          <w:iCs/>
          <w:sz w:val="20"/>
          <w:szCs w:val="20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9705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9705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9705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6.</w:t>
      </w:r>
      <w:r w:rsidRPr="009705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Статистичні методи в бізнес-аналітиці</w:t>
      </w:r>
    </w:p>
    <w:p w:rsidR="00023FCC" w:rsidRPr="00970593" w:rsidRDefault="00023FCC" w:rsidP="00023FCC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</w:pPr>
      <w:r w:rsidRPr="009705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План</w:t>
      </w:r>
    </w:p>
    <w:p w:rsidR="00023FCC" w:rsidRPr="00970593" w:rsidRDefault="00023FCC" w:rsidP="00023FCC">
      <w:pPr>
        <w:widowControl w:val="0"/>
        <w:autoSpaceDE w:val="0"/>
        <w:autoSpaceDN w:val="0"/>
        <w:spacing w:before="185" w:after="0" w:line="240" w:lineRule="auto"/>
        <w:ind w:left="222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970593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Pr="0097059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.</w:t>
      </w:r>
      <w:r w:rsidRPr="0097059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7059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Обґрунтування функціонального виду рівняння регресії.</w:t>
      </w:r>
    </w:p>
    <w:p w:rsidR="00023FCC" w:rsidRPr="00970593" w:rsidRDefault="00023FCC" w:rsidP="00023FCC">
      <w:pPr>
        <w:widowControl w:val="0"/>
        <w:autoSpaceDE w:val="0"/>
        <w:autoSpaceDN w:val="0"/>
        <w:spacing w:before="185" w:after="0" w:line="240" w:lineRule="auto"/>
        <w:ind w:left="222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 w:rsidRPr="00970593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97059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.</w:t>
      </w:r>
      <w:r w:rsidRPr="0097059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70593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Аналіз тенденцій розвитку та прогнозування.</w:t>
      </w:r>
    </w:p>
    <w:p w:rsidR="00023FCC" w:rsidRDefault="00023FCC" w:rsidP="00023FCC">
      <w:pPr>
        <w:pStyle w:val="TableParagraph"/>
        <w:tabs>
          <w:tab w:val="left" w:pos="913"/>
          <w:tab w:val="left" w:pos="1413"/>
          <w:tab w:val="left" w:pos="1599"/>
        </w:tabs>
        <w:ind w:left="630" w:right="92"/>
        <w:contextualSpacing/>
        <w:rPr>
          <w:i/>
          <w:sz w:val="28"/>
          <w:szCs w:val="28"/>
        </w:rPr>
      </w:pPr>
      <w:r w:rsidRPr="00970593">
        <w:rPr>
          <w:i/>
          <w:sz w:val="28"/>
          <w:szCs w:val="28"/>
          <w:lang w:val="ru-RU"/>
        </w:rPr>
        <w:t xml:space="preserve">3. </w:t>
      </w:r>
      <w:r w:rsidRPr="00970593">
        <w:rPr>
          <w:i/>
          <w:sz w:val="28"/>
          <w:szCs w:val="28"/>
        </w:rPr>
        <w:t>Трендові рівняння Екстраполяція трендів.</w:t>
      </w:r>
    </w:p>
    <w:p w:rsidR="00023FCC" w:rsidRDefault="00023FCC" w:rsidP="00023FCC">
      <w:pPr>
        <w:ind w:right="-147"/>
        <w:jc w:val="both"/>
        <w:rPr>
          <w:b/>
          <w:i/>
          <w:iCs/>
          <w:sz w:val="20"/>
          <w:szCs w:val="20"/>
          <w:lang w:val="uk-UA"/>
        </w:rPr>
      </w:pP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Скориставшись з викладеного у відповідних розділах рекомендованої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сформулювати визначення понять, що згадуються в пунктах плану та занотувати їх у зошиті для самостійної роботи.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Навести приклади до кожного поняття.</w:t>
      </w:r>
    </w:p>
    <w:p w:rsidR="00023FCC" w:rsidRDefault="00023FCC" w:rsidP="00023FCC">
      <w:pPr>
        <w:spacing w:after="0" w:line="312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Запитання для самоконтролю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З англійської мови ANOVA перекладається як: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кореляційний аналіз;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регресійний аналіз;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математичний аналіз;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дисперсійний аналіз.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Виберіть вірну математичну властивість, характерну для дисперсії: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якщо всі значення ознаки змінити в k раз, то дисперсія зміниться в k 2 разів;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якщо всі значення ознаки збільшити в k раз, то дисперсія зменшиться в k раз;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якщо всі значення ознаки зменшити в k раз, то дисперсія збільшіть в k раз;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жодне з вище згаданих властивостей не характерна для дисперсії.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Якщо усі значення ознаки хj зменшити або збільшити на певну величину- </w:t>
      </w:r>
      <w:proofErr w:type="gramStart"/>
      <w:r>
        <w:rPr>
          <w:sz w:val="28"/>
          <w:szCs w:val="28"/>
        </w:rPr>
        <w:t>то:А</w:t>
      </w:r>
      <w:proofErr w:type="gramEnd"/>
      <w:r>
        <w:rPr>
          <w:sz w:val="28"/>
          <w:szCs w:val="28"/>
        </w:rPr>
        <w:t xml:space="preserve">) при збільшенні ознаки дисперсія збільшитися, при зменшенні - зменшиться;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дисперсія не зміниться;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при зменшенні ознаки - дисперсія збільшитися;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при збільшенні ознаки - дисперсія зменшиться.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У структурованої сукупності, розділеної на групи за ознакою х, дисперсія ознаки у може бути розкладена на: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міжгрупові та зовнішньогрупові;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зовнішньогрупову та внутрішньогрупову;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міжгрупову та внутрішньо групу;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міжгрупову та середньо групову.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Щодо усіх груп у цілому обчислюється: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середня з між групових;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середня з внутрішньогрупових;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середня з зовнішньо групових;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середня арифметична.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Взаємозв'язок між трьома дисперсиями має такий вигляд: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загальногрупова дисперсія = міжгрупова – внутрішньогрупова;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загальногрупова дисперсія = міжгрупова + внутрішньогрупова;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внутрішньогрупова дисперсія = міжгрупова * загальну дисперсію; </w:t>
      </w:r>
    </w:p>
    <w:p w:rsidR="00023FCC" w:rsidRDefault="00023FCC" w:rsidP="00023FC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Д)міжгрупова</w:t>
      </w:r>
      <w:proofErr w:type="gramEnd"/>
      <w:r>
        <w:rPr>
          <w:sz w:val="28"/>
          <w:szCs w:val="28"/>
        </w:rPr>
        <w:t xml:space="preserve"> дисперсія = загальна дисперсія : середню з внутрішньогрупових.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Ставлення групової дисперсії до загальної називається: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варіаційним </w:t>
      </w:r>
      <w:proofErr w:type="gramStart"/>
      <w:r>
        <w:rPr>
          <w:sz w:val="28"/>
          <w:szCs w:val="28"/>
        </w:rPr>
        <w:t>відношенням ;</w:t>
      </w:r>
      <w:proofErr w:type="gramEnd"/>
      <w:r>
        <w:rPr>
          <w:sz w:val="28"/>
          <w:szCs w:val="28"/>
        </w:rPr>
        <w:t xml:space="preserve">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дисперсійним </w:t>
      </w:r>
      <w:proofErr w:type="gramStart"/>
      <w:r>
        <w:rPr>
          <w:sz w:val="28"/>
          <w:szCs w:val="28"/>
        </w:rPr>
        <w:t>відношенням ;</w:t>
      </w:r>
      <w:proofErr w:type="gramEnd"/>
      <w:r>
        <w:rPr>
          <w:sz w:val="28"/>
          <w:szCs w:val="28"/>
        </w:rPr>
        <w:t xml:space="preserve">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кореляційним </w:t>
      </w:r>
      <w:proofErr w:type="gramStart"/>
      <w:r>
        <w:rPr>
          <w:sz w:val="28"/>
          <w:szCs w:val="28"/>
        </w:rPr>
        <w:t>відношенням .</w:t>
      </w:r>
      <w:proofErr w:type="gramEnd"/>
      <w:r>
        <w:rPr>
          <w:sz w:val="28"/>
          <w:szCs w:val="28"/>
        </w:rPr>
        <w:t xml:space="preserve"> </w:t>
      </w:r>
    </w:p>
    <w:p w:rsidR="00023FCC" w:rsidRDefault="00023FCC" w:rsidP="00023FCC">
      <w:pPr>
        <w:pStyle w:val="a4"/>
        <w:spacing w:before="7"/>
      </w:pPr>
      <w:r>
        <w:rPr>
          <w:szCs w:val="28"/>
        </w:rPr>
        <w:t>С) емпіричним відношенням ;</w:t>
      </w:r>
    </w:p>
    <w:p w:rsidR="00023FCC" w:rsidRPr="00637657" w:rsidRDefault="00023FCC" w:rsidP="00023FCC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637657">
        <w:rPr>
          <w:b/>
          <w:bCs/>
          <w:sz w:val="28"/>
          <w:szCs w:val="28"/>
          <w:lang w:val="uk-UA"/>
        </w:rPr>
        <w:t xml:space="preserve">. </w:t>
      </w:r>
      <w:r w:rsidRPr="00637657">
        <w:rPr>
          <w:sz w:val="28"/>
          <w:szCs w:val="28"/>
          <w:lang w:val="uk-UA"/>
        </w:rPr>
        <w:t xml:space="preserve">Покращення бізнес-процесів, тобто підвищення їх ефективності, здійснюється шляхом їх: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модернізації;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автоматизації;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реінжинірингу;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реструктуризації.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Щодо успішної реалізації мети аналізу бізнес-процесів необхідно: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sz w:val="28"/>
          <w:szCs w:val="28"/>
        </w:rPr>
        <w:t xml:space="preserve">визначення економічної ефективності використання ресурсів бізнес-процесів;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оцінка виконання планів, прогнозів, управлінських рішень тощо;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С) вивчення впливу об'єктивних і суб'єктивних, зовнішніх і внутрішніх чинників на результати бізнес-процесів підприємства;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розробка й обґрунтування заходів спрямованих на оптимізацію бізнес-процесів підприємства і прийняття ефективних управлінських рішень.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 xml:space="preserve">Інформаційне забезпечення бізнес - аналізу можна розділити на: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нормативно-довідкове;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планово - інформаційне;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фактографічно- інформаційне; </w:t>
      </w:r>
    </w:p>
    <w:p w:rsidR="00023FCC" w:rsidRDefault="00023FCC" w:rsidP="00023FCC">
      <w:pPr>
        <w:contextualSpacing/>
        <w:rPr>
          <w:sz w:val="28"/>
          <w:szCs w:val="28"/>
        </w:rPr>
      </w:pPr>
      <w:r>
        <w:rPr>
          <w:sz w:val="28"/>
          <w:szCs w:val="28"/>
        </w:rPr>
        <w:t>Д) звітно-облікове тощо.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>
        <w:rPr>
          <w:sz w:val="28"/>
          <w:szCs w:val="28"/>
        </w:rPr>
        <w:t xml:space="preserve">У якості основних складових системи </w:t>
      </w:r>
      <w:proofErr w:type="gramStart"/>
      <w:r>
        <w:rPr>
          <w:sz w:val="28"/>
          <w:szCs w:val="28"/>
        </w:rPr>
        <w:t>показників,які</w:t>
      </w:r>
      <w:proofErr w:type="gramEnd"/>
      <w:r>
        <w:rPr>
          <w:sz w:val="28"/>
          <w:szCs w:val="28"/>
        </w:rPr>
        <w:t xml:space="preserve"> характеризують бізнес-процеси приладобудівних підприємств,виділяють наступні їх групи: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показники задоволеності споживачів результатами діяльності підприємства;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показники результативності бізнес-процесів;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показники вартості бізнес-процесів;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показники фрагментації.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>
        <w:rPr>
          <w:sz w:val="28"/>
          <w:szCs w:val="28"/>
        </w:rPr>
        <w:t xml:space="preserve">Методика оцінки малого бізнесу містить такі складові: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визначення змін у малому бізнесі;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інтегральна оцінка розвитку малих підприємств;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визначення реальних масштабів діяльності малих підприємств країни;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усі відповіді вірні. </w:t>
      </w:r>
    </w:p>
    <w:p w:rsidR="00023FCC" w:rsidRDefault="00023FCC" w:rsidP="00023FCC">
      <w:pPr>
        <w:pStyle w:val="Default"/>
        <w:rPr>
          <w:sz w:val="28"/>
          <w:szCs w:val="28"/>
        </w:rPr>
      </w:pP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>
        <w:rPr>
          <w:sz w:val="28"/>
          <w:szCs w:val="28"/>
        </w:rPr>
        <w:t xml:space="preserve">В сучасній фаховій літературі, залежно від масштабів проведення реінжинірингу, вчені виділяють такі його базові види: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«разові поліпшення»;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«кризовий»; </w:t>
      </w:r>
    </w:p>
    <w:p w:rsidR="00023FCC" w:rsidRDefault="00023FCC" w:rsidP="00023F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С) «адаптивний»; </w:t>
      </w:r>
    </w:p>
    <w:p w:rsidR="00023FCC" w:rsidRDefault="00023FCC" w:rsidP="00023FCC">
      <w:pPr>
        <w:contextualSpacing/>
        <w:rPr>
          <w:sz w:val="28"/>
          <w:szCs w:val="28"/>
        </w:rPr>
      </w:pPr>
      <w:r>
        <w:rPr>
          <w:sz w:val="28"/>
          <w:szCs w:val="28"/>
        </w:rPr>
        <w:t>Д) «тотальне моделювання».</w:t>
      </w:r>
    </w:p>
    <w:p w:rsidR="00023FCC" w:rsidRDefault="00023FCC" w:rsidP="00023FCC">
      <w:pPr>
        <w:contextualSpacing/>
        <w:rPr>
          <w:sz w:val="28"/>
          <w:szCs w:val="28"/>
        </w:rPr>
      </w:pPr>
    </w:p>
    <w:p w:rsidR="00023FCC" w:rsidRPr="00723EB5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3A67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023FCC" w:rsidRPr="006567AC" w:rsidRDefault="00023FCC" w:rsidP="00023FCC">
      <w:pPr>
        <w:shd w:val="clear" w:color="auto" w:fill="FFFFFF"/>
        <w:spacing w:before="187" w:line="23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6567AC">
        <w:rPr>
          <w:rFonts w:ascii="Times New Roman" w:hAnsi="Times New Roman" w:cs="Times New Roman"/>
          <w:spacing w:val="-4"/>
          <w:sz w:val="28"/>
          <w:szCs w:val="28"/>
        </w:rPr>
        <w:t xml:space="preserve"> Витрати на рекламу відомих компаній становили за рік, </w:t>
      </w:r>
      <w:r w:rsidRPr="006567AC">
        <w:rPr>
          <w:rFonts w:ascii="Times New Roman" w:hAnsi="Times New Roman" w:cs="Times New Roman"/>
          <w:sz w:val="28"/>
          <w:szCs w:val="28"/>
        </w:rPr>
        <w:t xml:space="preserve">тис. </w:t>
      </w:r>
      <w:r w:rsidRPr="006567AC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6567AC">
        <w:rPr>
          <w:rFonts w:ascii="Times New Roman" w:hAnsi="Times New Roman" w:cs="Times New Roman"/>
          <w:sz w:val="28"/>
          <w:szCs w:val="28"/>
        </w:rPr>
        <w:t>:</w:t>
      </w:r>
    </w:p>
    <w:p w:rsidR="00023FCC" w:rsidRDefault="00023FCC" w:rsidP="00023FCC">
      <w:pPr>
        <w:spacing w:after="137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1110"/>
        <w:gridCol w:w="900"/>
        <w:gridCol w:w="720"/>
        <w:gridCol w:w="1368"/>
        <w:gridCol w:w="842"/>
      </w:tblGrid>
      <w:tr w:rsidR="00023FCC" w:rsidTr="00D060C6">
        <w:trPr>
          <w:trHeight w:hRule="exact" w:val="360"/>
          <w:jc w:val="center"/>
        </w:trPr>
        <w:tc>
          <w:tcPr>
            <w:tcW w:w="1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79"/>
              <w:rPr>
                <w:spacing w:val="-10"/>
                <w:sz w:val="20"/>
                <w:szCs w:val="20"/>
              </w:rPr>
            </w:pPr>
          </w:p>
          <w:p w:rsidR="00023FCC" w:rsidRPr="000911FB" w:rsidRDefault="00023FCC" w:rsidP="00D060C6">
            <w:pPr>
              <w:shd w:val="clear" w:color="auto" w:fill="FFFFFF"/>
              <w:ind w:left="79"/>
              <w:jc w:val="center"/>
              <w:rPr>
                <w:sz w:val="20"/>
                <w:szCs w:val="20"/>
              </w:rPr>
            </w:pPr>
            <w:r w:rsidRPr="000911FB">
              <w:rPr>
                <w:spacing w:val="-10"/>
                <w:sz w:val="20"/>
                <w:szCs w:val="20"/>
              </w:rPr>
              <w:t>Рекламодавець</w:t>
            </w:r>
          </w:p>
          <w:p w:rsidR="00023FCC" w:rsidRPr="000911FB" w:rsidRDefault="00023FCC" w:rsidP="00D060C6">
            <w:pPr>
              <w:rPr>
                <w:sz w:val="20"/>
                <w:szCs w:val="20"/>
              </w:rPr>
            </w:pPr>
          </w:p>
          <w:p w:rsidR="00023FCC" w:rsidRPr="000911FB" w:rsidRDefault="00023FCC" w:rsidP="00D060C6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1447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Види реклами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86"/>
              <w:rPr>
                <w:sz w:val="20"/>
                <w:szCs w:val="20"/>
              </w:rPr>
            </w:pPr>
          </w:p>
          <w:p w:rsidR="00023FCC" w:rsidRPr="000911FB" w:rsidRDefault="00023FCC" w:rsidP="00D060C6">
            <w:pPr>
              <w:shd w:val="clear" w:color="auto" w:fill="FFFFFF"/>
              <w:ind w:left="86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Разом</w:t>
            </w:r>
          </w:p>
          <w:p w:rsidR="00023FCC" w:rsidRPr="000911FB" w:rsidRDefault="00023FCC" w:rsidP="00D060C6">
            <w:pPr>
              <w:shd w:val="clear" w:color="auto" w:fill="FFFFFF"/>
              <w:ind w:left="36"/>
              <w:jc w:val="center"/>
              <w:rPr>
                <w:sz w:val="20"/>
                <w:szCs w:val="20"/>
              </w:rPr>
            </w:pPr>
          </w:p>
          <w:p w:rsidR="00023FCC" w:rsidRPr="000911FB" w:rsidRDefault="00023FCC" w:rsidP="00D060C6">
            <w:pPr>
              <w:shd w:val="clear" w:color="auto" w:fill="FFFFFF"/>
              <w:ind w:left="36"/>
              <w:jc w:val="center"/>
              <w:rPr>
                <w:sz w:val="20"/>
                <w:szCs w:val="20"/>
              </w:rPr>
            </w:pPr>
          </w:p>
        </w:tc>
      </w:tr>
      <w:tr w:rsidR="00023FCC" w:rsidTr="00D060C6">
        <w:trPr>
          <w:trHeight w:hRule="exact" w:val="338"/>
          <w:jc w:val="center"/>
        </w:trPr>
        <w:tc>
          <w:tcPr>
            <w:tcW w:w="1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0911FB">
              <w:rPr>
                <w:spacing w:val="-9"/>
                <w:sz w:val="20"/>
                <w:szCs w:val="20"/>
              </w:rPr>
              <w:t>Зовнішня реклама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36"/>
              <w:rPr>
                <w:sz w:val="20"/>
                <w:szCs w:val="20"/>
              </w:rPr>
            </w:pPr>
            <w:r w:rsidRPr="000911FB">
              <w:rPr>
                <w:spacing w:val="-12"/>
                <w:sz w:val="20"/>
                <w:szCs w:val="20"/>
              </w:rPr>
              <w:t>Преса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58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Радіо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36"/>
              <w:jc w:val="center"/>
              <w:rPr>
                <w:sz w:val="20"/>
                <w:szCs w:val="20"/>
              </w:rPr>
            </w:pPr>
            <w:r w:rsidRPr="000911FB">
              <w:rPr>
                <w:spacing w:val="-12"/>
                <w:sz w:val="20"/>
                <w:szCs w:val="20"/>
              </w:rPr>
              <w:t>Телебачення</w:t>
            </w: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36"/>
              <w:jc w:val="center"/>
              <w:rPr>
                <w:sz w:val="20"/>
                <w:szCs w:val="20"/>
              </w:rPr>
            </w:pPr>
          </w:p>
        </w:tc>
      </w:tr>
      <w:tr w:rsidR="00023FCC" w:rsidTr="00D060C6">
        <w:trPr>
          <w:trHeight w:hRule="exact" w:val="317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  <w:lang w:val="en-US"/>
              </w:rPr>
              <w:t>UMD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1777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101"/>
              <w:jc w:val="center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970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108"/>
              <w:jc w:val="center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511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216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19142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22400</w:t>
            </w:r>
          </w:p>
        </w:tc>
      </w:tr>
      <w:tr w:rsidR="00023FCC" w:rsidTr="00D060C6">
        <w:trPr>
          <w:trHeight w:hRule="exact" w:val="338"/>
          <w:jc w:val="center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  <w:lang w:val="en-US"/>
              </w:rPr>
              <w:t>PMS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8286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50"/>
              <w:jc w:val="center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2088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137"/>
              <w:jc w:val="center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—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281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1326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0911FB" w:rsidRDefault="00023FCC" w:rsidP="00D060C6">
            <w:pPr>
              <w:shd w:val="clear" w:color="auto" w:fill="FFFFFF"/>
              <w:ind w:left="50"/>
              <w:rPr>
                <w:sz w:val="20"/>
                <w:szCs w:val="20"/>
              </w:rPr>
            </w:pPr>
            <w:r w:rsidRPr="000911FB">
              <w:rPr>
                <w:sz w:val="20"/>
                <w:szCs w:val="20"/>
              </w:rPr>
              <w:t>11700</w:t>
            </w:r>
          </w:p>
        </w:tc>
      </w:tr>
    </w:tbl>
    <w:p w:rsidR="00023FCC" w:rsidRPr="006567AC" w:rsidRDefault="00023FCC" w:rsidP="00023FCC">
      <w:pPr>
        <w:shd w:val="clear" w:color="auto" w:fill="FFFFFF"/>
        <w:spacing w:before="187" w:line="230" w:lineRule="exact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567AC">
        <w:rPr>
          <w:rFonts w:ascii="Times New Roman" w:hAnsi="Times New Roman" w:cs="Times New Roman"/>
          <w:spacing w:val="-9"/>
          <w:sz w:val="28"/>
          <w:szCs w:val="28"/>
        </w:rPr>
        <w:t>Визначте для кожної компанії:</w:t>
      </w:r>
    </w:p>
    <w:p w:rsidR="00023FCC" w:rsidRPr="006567AC" w:rsidRDefault="00023FCC" w:rsidP="00023FCC">
      <w:pPr>
        <w:shd w:val="clear" w:color="auto" w:fill="FFFFFF"/>
        <w:spacing w:line="230" w:lineRule="exact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567AC">
        <w:rPr>
          <w:rFonts w:ascii="Times New Roman" w:hAnsi="Times New Roman" w:cs="Times New Roman"/>
          <w:spacing w:val="-8"/>
          <w:sz w:val="28"/>
          <w:szCs w:val="28"/>
        </w:rPr>
        <w:t>- структуру витрат за видами реклами;</w:t>
      </w:r>
    </w:p>
    <w:p w:rsidR="00023FCC" w:rsidRPr="006567AC" w:rsidRDefault="00023FCC" w:rsidP="00023FCC">
      <w:pPr>
        <w:shd w:val="clear" w:color="auto" w:fill="FFFFFF"/>
        <w:spacing w:line="230" w:lineRule="exact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6567AC">
        <w:rPr>
          <w:rFonts w:ascii="Times New Roman" w:hAnsi="Times New Roman" w:cs="Times New Roman"/>
          <w:spacing w:val="-8"/>
          <w:sz w:val="28"/>
          <w:szCs w:val="28"/>
        </w:rPr>
        <w:t>- співвідношення реклами на телебаченні і в пресі.</w:t>
      </w:r>
    </w:p>
    <w:p w:rsidR="00023FCC" w:rsidRPr="006567AC" w:rsidRDefault="00023FCC" w:rsidP="00023FCC">
      <w:pPr>
        <w:ind w:left="-54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7AC">
        <w:rPr>
          <w:rFonts w:ascii="Times New Roman" w:hAnsi="Times New Roman" w:cs="Times New Roman"/>
          <w:spacing w:val="-10"/>
          <w:sz w:val="28"/>
          <w:szCs w:val="28"/>
        </w:rPr>
        <w:t>Здійсніть порівняльний аналіз витрат на рекламу між компані</w:t>
      </w:r>
      <w:r w:rsidRPr="006567AC">
        <w:rPr>
          <w:rFonts w:ascii="Times New Roman" w:hAnsi="Times New Roman" w:cs="Times New Roman"/>
          <w:spacing w:val="-9"/>
          <w:sz w:val="28"/>
          <w:szCs w:val="28"/>
        </w:rPr>
        <w:t>ями.</w:t>
      </w:r>
    </w:p>
    <w:p w:rsidR="00023FCC" w:rsidRDefault="00023FCC" w:rsidP="00023FCC">
      <w:pPr>
        <w:ind w:right="-5"/>
        <w:jc w:val="both"/>
      </w:pPr>
    </w:p>
    <w:p w:rsidR="00023FCC" w:rsidRPr="006567AC" w:rsidRDefault="00023FCC" w:rsidP="00023FCC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6567AC">
        <w:rPr>
          <w:rFonts w:ascii="Times New Roman" w:hAnsi="Times New Roman" w:cs="Times New Roman"/>
          <w:b/>
          <w:sz w:val="28"/>
          <w:szCs w:val="28"/>
        </w:rPr>
        <w:t>.</w:t>
      </w:r>
      <w:r w:rsidRPr="006567AC">
        <w:rPr>
          <w:rFonts w:ascii="Times New Roman" w:hAnsi="Times New Roman" w:cs="Times New Roman"/>
          <w:sz w:val="28"/>
          <w:szCs w:val="28"/>
        </w:rPr>
        <w:t> Розподіл населення пенсійного віку в регіоні за обсягом пенсії характеризується даними: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631"/>
        <w:gridCol w:w="2980"/>
        <w:gridCol w:w="2734"/>
      </w:tblGrid>
      <w:tr w:rsidR="00023FCC" w:rsidRPr="002116FB" w:rsidTr="00D060C6">
        <w:tc>
          <w:tcPr>
            <w:tcW w:w="3708" w:type="dxa"/>
            <w:vMerge w:val="restart"/>
          </w:tcPr>
          <w:p w:rsidR="00023FCC" w:rsidRPr="002116FB" w:rsidRDefault="00023FCC" w:rsidP="00D060C6">
            <w:pPr>
              <w:jc w:val="center"/>
            </w:pPr>
            <w:r>
              <w:t>Середньомісячний розмір пенсії, грн</w:t>
            </w:r>
          </w:p>
        </w:tc>
        <w:tc>
          <w:tcPr>
            <w:tcW w:w="5863" w:type="dxa"/>
            <w:gridSpan w:val="2"/>
          </w:tcPr>
          <w:p w:rsidR="00023FCC" w:rsidRPr="002116FB" w:rsidRDefault="00023FCC" w:rsidP="00D060C6">
            <w:pPr>
              <w:jc w:val="center"/>
            </w:pPr>
            <w:r>
              <w:t>Чисельність осіб пенсійного віку, %</w:t>
            </w:r>
          </w:p>
        </w:tc>
      </w:tr>
      <w:tr w:rsidR="00023FCC" w:rsidRPr="002116FB" w:rsidTr="00D060C6">
        <w:tc>
          <w:tcPr>
            <w:tcW w:w="3708" w:type="dxa"/>
            <w:vMerge/>
          </w:tcPr>
          <w:p w:rsidR="00023FCC" w:rsidRPr="002116FB" w:rsidRDefault="00023FCC" w:rsidP="00D060C6">
            <w:pPr>
              <w:jc w:val="center"/>
            </w:pPr>
          </w:p>
        </w:tc>
        <w:tc>
          <w:tcPr>
            <w:tcW w:w="3060" w:type="dxa"/>
          </w:tcPr>
          <w:p w:rsidR="00023FCC" w:rsidRPr="002116FB" w:rsidRDefault="00023FCC" w:rsidP="00D060C6">
            <w:pPr>
              <w:jc w:val="center"/>
            </w:pPr>
            <w:r>
              <w:t>Міське поселення</w:t>
            </w:r>
          </w:p>
        </w:tc>
        <w:tc>
          <w:tcPr>
            <w:tcW w:w="2803" w:type="dxa"/>
          </w:tcPr>
          <w:p w:rsidR="00023FCC" w:rsidRPr="002116FB" w:rsidRDefault="00023FCC" w:rsidP="00D060C6">
            <w:pPr>
              <w:jc w:val="center"/>
            </w:pPr>
            <w:r>
              <w:t>Сільська місцевість</w:t>
            </w:r>
          </w:p>
        </w:tc>
      </w:tr>
      <w:tr w:rsidR="00023FCC" w:rsidRPr="002116FB" w:rsidTr="00D060C6">
        <w:tc>
          <w:tcPr>
            <w:tcW w:w="3708" w:type="dxa"/>
          </w:tcPr>
          <w:p w:rsidR="00023FCC" w:rsidRPr="002116FB" w:rsidRDefault="00023FCC" w:rsidP="00D060C6">
            <w:pPr>
              <w:jc w:val="center"/>
            </w:pPr>
            <w:r w:rsidRPr="002116FB">
              <w:t xml:space="preserve">До </w:t>
            </w:r>
            <w:r>
              <w:t>300</w:t>
            </w:r>
          </w:p>
          <w:p w:rsidR="00023FCC" w:rsidRPr="002116FB" w:rsidRDefault="00023FCC" w:rsidP="00D060C6">
            <w:pPr>
              <w:jc w:val="center"/>
            </w:pPr>
            <w:r>
              <w:t>300</w:t>
            </w:r>
            <w:r w:rsidRPr="002116FB">
              <w:t>-35</w:t>
            </w:r>
            <w:r>
              <w:t>0</w:t>
            </w:r>
          </w:p>
          <w:p w:rsidR="00023FCC" w:rsidRPr="002116FB" w:rsidRDefault="00023FCC" w:rsidP="00D060C6">
            <w:pPr>
              <w:jc w:val="center"/>
            </w:pPr>
            <w:r w:rsidRPr="002116FB">
              <w:t>35</w:t>
            </w:r>
            <w:r>
              <w:t>0</w:t>
            </w:r>
            <w:r w:rsidRPr="002116FB">
              <w:t>-4</w:t>
            </w:r>
            <w:r>
              <w:t>00</w:t>
            </w:r>
          </w:p>
          <w:p w:rsidR="00023FCC" w:rsidRPr="002116FB" w:rsidRDefault="00023FCC" w:rsidP="00D060C6">
            <w:pPr>
              <w:jc w:val="center"/>
            </w:pPr>
            <w:r w:rsidRPr="002116FB">
              <w:t>4</w:t>
            </w:r>
            <w:r>
              <w:t>00</w:t>
            </w:r>
            <w:r w:rsidRPr="002116FB">
              <w:t>-</w:t>
            </w:r>
            <w:r>
              <w:t>450</w:t>
            </w:r>
          </w:p>
          <w:p w:rsidR="00023FCC" w:rsidRPr="002116FB" w:rsidRDefault="00023FCC" w:rsidP="00D060C6">
            <w:pPr>
              <w:jc w:val="center"/>
            </w:pPr>
            <w:r>
              <w:t>4</w:t>
            </w:r>
            <w:r w:rsidRPr="002116FB">
              <w:t>5</w:t>
            </w:r>
            <w:r>
              <w:t>0</w:t>
            </w:r>
            <w:r w:rsidRPr="002116FB">
              <w:t xml:space="preserve"> і більше</w:t>
            </w:r>
          </w:p>
        </w:tc>
        <w:tc>
          <w:tcPr>
            <w:tcW w:w="3060" w:type="dxa"/>
          </w:tcPr>
          <w:p w:rsidR="00023FCC" w:rsidRDefault="00023FCC" w:rsidP="00D060C6">
            <w:pPr>
              <w:jc w:val="center"/>
            </w:pPr>
            <w:r>
              <w:t>7</w:t>
            </w:r>
          </w:p>
          <w:p w:rsidR="00023FCC" w:rsidRDefault="00023FCC" w:rsidP="00D060C6">
            <w:pPr>
              <w:jc w:val="center"/>
            </w:pPr>
            <w:r>
              <w:t>14</w:t>
            </w:r>
          </w:p>
          <w:p w:rsidR="00023FCC" w:rsidRDefault="00023FCC" w:rsidP="00D060C6">
            <w:pPr>
              <w:jc w:val="center"/>
            </w:pPr>
            <w:r>
              <w:t>41</w:t>
            </w:r>
          </w:p>
          <w:p w:rsidR="00023FCC" w:rsidRDefault="00023FCC" w:rsidP="00D060C6">
            <w:pPr>
              <w:jc w:val="center"/>
            </w:pPr>
            <w:r>
              <w:t>27</w:t>
            </w:r>
          </w:p>
          <w:p w:rsidR="00023FCC" w:rsidRPr="002116FB" w:rsidRDefault="00023FCC" w:rsidP="00D060C6">
            <w:pPr>
              <w:jc w:val="center"/>
            </w:pPr>
            <w:r>
              <w:t>11</w:t>
            </w:r>
          </w:p>
        </w:tc>
        <w:tc>
          <w:tcPr>
            <w:tcW w:w="2803" w:type="dxa"/>
          </w:tcPr>
          <w:p w:rsidR="00023FCC" w:rsidRDefault="00023FCC" w:rsidP="00D060C6">
            <w:pPr>
              <w:jc w:val="center"/>
            </w:pPr>
            <w:r>
              <w:t>19</w:t>
            </w:r>
          </w:p>
          <w:p w:rsidR="00023FCC" w:rsidRDefault="00023FCC" w:rsidP="00D060C6">
            <w:pPr>
              <w:jc w:val="center"/>
            </w:pPr>
            <w:r>
              <w:t>43</w:t>
            </w:r>
          </w:p>
          <w:p w:rsidR="00023FCC" w:rsidRDefault="00023FCC" w:rsidP="00D060C6">
            <w:pPr>
              <w:jc w:val="center"/>
            </w:pPr>
            <w:r>
              <w:t>22</w:t>
            </w:r>
          </w:p>
          <w:p w:rsidR="00023FCC" w:rsidRDefault="00023FCC" w:rsidP="00D060C6">
            <w:pPr>
              <w:jc w:val="center"/>
            </w:pPr>
            <w:r>
              <w:t>10</w:t>
            </w:r>
          </w:p>
          <w:p w:rsidR="00023FCC" w:rsidRPr="002116FB" w:rsidRDefault="00023FCC" w:rsidP="00D060C6">
            <w:pPr>
              <w:jc w:val="center"/>
            </w:pPr>
            <w:r>
              <w:t>6</w:t>
            </w:r>
          </w:p>
        </w:tc>
      </w:tr>
    </w:tbl>
    <w:p w:rsidR="00023FCC" w:rsidRPr="006567AC" w:rsidRDefault="00023FCC" w:rsidP="00023FC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567AC">
        <w:rPr>
          <w:rFonts w:ascii="Times New Roman" w:hAnsi="Times New Roman" w:cs="Times New Roman"/>
          <w:sz w:val="28"/>
          <w:szCs w:val="28"/>
        </w:rPr>
        <w:t>Для кожного виду поселення визначте медіанний розмір пенсії, проведіть порівняльний аналіз.</w:t>
      </w:r>
    </w:p>
    <w:p w:rsidR="00023FCC" w:rsidRPr="006567AC" w:rsidRDefault="00023FCC" w:rsidP="00023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6567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67AC">
        <w:rPr>
          <w:rFonts w:ascii="Times New Roman" w:hAnsi="Times New Roman" w:cs="Times New Roman"/>
          <w:sz w:val="28"/>
          <w:szCs w:val="28"/>
        </w:rPr>
        <w:t>За даними вибіркового обстеження заощаджень населення регіону наведені в таблиці: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2520"/>
        <w:gridCol w:w="2880"/>
      </w:tblGrid>
      <w:tr w:rsidR="00023FCC" w:rsidRPr="008D5CF6" w:rsidTr="00D060C6">
        <w:tc>
          <w:tcPr>
            <w:tcW w:w="2448" w:type="dxa"/>
          </w:tcPr>
          <w:p w:rsidR="00023FCC" w:rsidRPr="000911FB" w:rsidRDefault="00023FCC" w:rsidP="00D060C6">
            <w:pPr>
              <w:jc w:val="center"/>
            </w:pPr>
            <w:r w:rsidRPr="000911FB">
              <w:t xml:space="preserve">Вид поселення </w:t>
            </w:r>
          </w:p>
        </w:tc>
        <w:tc>
          <w:tcPr>
            <w:tcW w:w="1620" w:type="dxa"/>
          </w:tcPr>
          <w:p w:rsidR="00023FCC" w:rsidRPr="000911FB" w:rsidRDefault="00023FCC" w:rsidP="00D060C6">
            <w:pPr>
              <w:jc w:val="center"/>
            </w:pPr>
            <w:r w:rsidRPr="000911FB">
              <w:t>Кількість вкладів</w:t>
            </w:r>
          </w:p>
        </w:tc>
        <w:tc>
          <w:tcPr>
            <w:tcW w:w="2520" w:type="dxa"/>
          </w:tcPr>
          <w:p w:rsidR="00023FCC" w:rsidRPr="000911FB" w:rsidRDefault="00023FCC" w:rsidP="00D060C6">
            <w:pPr>
              <w:jc w:val="center"/>
            </w:pPr>
            <w:r w:rsidRPr="000911FB">
              <w:t>Середній розмір вкладу, тис.грн</w:t>
            </w:r>
          </w:p>
        </w:tc>
        <w:tc>
          <w:tcPr>
            <w:tcW w:w="2880" w:type="dxa"/>
          </w:tcPr>
          <w:p w:rsidR="00023FCC" w:rsidRPr="000911FB" w:rsidRDefault="00023FCC" w:rsidP="00D060C6">
            <w:pPr>
              <w:jc w:val="center"/>
            </w:pPr>
            <w:r w:rsidRPr="000911FB">
              <w:t>Квадратичний коефіцієнт варіації вкладу, %</w:t>
            </w:r>
          </w:p>
        </w:tc>
      </w:tr>
      <w:tr w:rsidR="00023FCC" w:rsidRPr="008D5CF6" w:rsidTr="00D060C6">
        <w:tc>
          <w:tcPr>
            <w:tcW w:w="2448" w:type="dxa"/>
          </w:tcPr>
          <w:p w:rsidR="00023FCC" w:rsidRPr="000911FB" w:rsidRDefault="00023FCC" w:rsidP="00D060C6">
            <w:pPr>
              <w:jc w:val="both"/>
            </w:pPr>
            <w:r w:rsidRPr="000911FB">
              <w:t>Міста</w:t>
            </w:r>
          </w:p>
          <w:p w:rsidR="00023FCC" w:rsidRPr="000911FB" w:rsidRDefault="00023FCC" w:rsidP="00D060C6">
            <w:pPr>
              <w:jc w:val="both"/>
            </w:pPr>
            <w:r w:rsidRPr="000911FB">
              <w:t>Сільська місцевість</w:t>
            </w:r>
          </w:p>
        </w:tc>
        <w:tc>
          <w:tcPr>
            <w:tcW w:w="1620" w:type="dxa"/>
          </w:tcPr>
          <w:p w:rsidR="00023FCC" w:rsidRPr="000911FB" w:rsidRDefault="00023FCC" w:rsidP="00D060C6">
            <w:pPr>
              <w:jc w:val="center"/>
            </w:pPr>
            <w:r w:rsidRPr="000911FB">
              <w:t>70</w:t>
            </w:r>
          </w:p>
          <w:p w:rsidR="00023FCC" w:rsidRPr="000911FB" w:rsidRDefault="00023FCC" w:rsidP="00D060C6">
            <w:pPr>
              <w:jc w:val="center"/>
            </w:pPr>
            <w:r w:rsidRPr="000911FB">
              <w:t>30</w:t>
            </w:r>
          </w:p>
        </w:tc>
        <w:tc>
          <w:tcPr>
            <w:tcW w:w="2520" w:type="dxa"/>
          </w:tcPr>
          <w:p w:rsidR="00023FCC" w:rsidRPr="000911FB" w:rsidRDefault="00023FCC" w:rsidP="00D060C6">
            <w:pPr>
              <w:jc w:val="center"/>
            </w:pPr>
            <w:r w:rsidRPr="000911FB">
              <w:t>4</w:t>
            </w:r>
          </w:p>
          <w:p w:rsidR="00023FCC" w:rsidRPr="000911FB" w:rsidRDefault="00023FCC" w:rsidP="00D060C6">
            <w:pPr>
              <w:jc w:val="center"/>
            </w:pPr>
            <w:r w:rsidRPr="000911FB">
              <w:t>6</w:t>
            </w:r>
          </w:p>
        </w:tc>
        <w:tc>
          <w:tcPr>
            <w:tcW w:w="2880" w:type="dxa"/>
          </w:tcPr>
          <w:p w:rsidR="00023FCC" w:rsidRPr="000911FB" w:rsidRDefault="00023FCC" w:rsidP="00D060C6">
            <w:pPr>
              <w:jc w:val="center"/>
            </w:pPr>
            <w:r w:rsidRPr="000911FB">
              <w:t>20</w:t>
            </w:r>
          </w:p>
          <w:p w:rsidR="00023FCC" w:rsidRPr="000911FB" w:rsidRDefault="00023FCC" w:rsidP="00D060C6">
            <w:pPr>
              <w:jc w:val="center"/>
            </w:pPr>
            <w:r w:rsidRPr="000911FB">
              <w:t>30</w:t>
            </w:r>
          </w:p>
        </w:tc>
      </w:tr>
    </w:tbl>
    <w:p w:rsidR="00023FCC" w:rsidRPr="006567AC" w:rsidRDefault="00023FCC" w:rsidP="00023FC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AC">
        <w:rPr>
          <w:rFonts w:ascii="Times New Roman" w:hAnsi="Times New Roman" w:cs="Times New Roman"/>
          <w:sz w:val="28"/>
          <w:szCs w:val="28"/>
        </w:rPr>
        <w:t>Визначте міжгрупову, середню з групових та загальну дисперсії розміру вкладів, а також відношення міжгрупової дисперсії до загальної. Результати проаналізуйте.</w:t>
      </w:r>
    </w:p>
    <w:p w:rsidR="00023FCC" w:rsidRPr="00F169EC" w:rsidRDefault="00023FCC" w:rsidP="00023FCC">
      <w:pPr>
        <w:ind w:right="-1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9EC">
        <w:rPr>
          <w:rFonts w:ascii="Times New Roman" w:hAnsi="Times New Roman" w:cs="Times New Roman"/>
          <w:b/>
          <w:sz w:val="28"/>
          <w:szCs w:val="28"/>
          <w:lang w:val="uk-UA"/>
        </w:rPr>
        <w:t>Задача 4.</w:t>
      </w:r>
    </w:p>
    <w:p w:rsidR="00023FCC" w:rsidRPr="00A34755" w:rsidRDefault="00023FCC" w:rsidP="00023FCC">
      <w:pPr>
        <w:ind w:left="360" w:right="-14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Здійснивши необхідні розрахунки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задачі 2 теми 5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відповіді на наступні питання ( залишивши одну з двох підказок, поданих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>курсивом,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>та вписавши замість ... відповідне число):</w:t>
      </w:r>
    </w:p>
    <w:p w:rsidR="00023FCC" w:rsidRPr="00A34755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1) за рахунок зміни капіталовіддачі в корпорації в 2009 р. було отримано на ..%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більше/менше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продукції, ніж в 2008 р.;</w:t>
      </w:r>
    </w:p>
    <w:p w:rsidR="00023FCC" w:rsidRPr="00A34755" w:rsidRDefault="00023FCC" w:rsidP="00023FCC">
      <w:pPr>
        <w:ind w:right="-147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2) на зміну середньої по корпорації КВ в 2009 р. в порівнянні з 2008р. більше вплинула зміна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>КВ в окремих областях/структури основного капіталу;</w:t>
      </w:r>
    </w:p>
    <w:p w:rsidR="00023FCC" w:rsidRPr="00A34755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3) в зв’язку із зміною капіталоозброєності корпорації в 2009 р. в порівнянні з 2008 р. вартість виробництва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збільшилась/зменшилась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>на ... млн. грн.;</w:t>
      </w:r>
    </w:p>
    <w:p w:rsidR="00023FCC" w:rsidRPr="00A34755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4) на зміну вартості виробництва корпорації в 2009 р. в порівнянні з 2008 р. більше вплинула зміна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>капітіловіддачі/капіталоозброєності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3FCC" w:rsidRPr="00A34755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5) за рахунок зміни швидкості обертання оборотних засобів в корпорації в 2009 р. в порівнянні з 2008  р.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вивільнено/додатково залучено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>оборотних засобів на ... млн. грн.;</w:t>
      </w:r>
    </w:p>
    <w:p w:rsidR="00023FCC" w:rsidRPr="00A34755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6) зміна швидкості обертання оборотних засобів корпорації в 2009 р. в порівнянні з 2008  р.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збільшила/зменшила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>вартість виробництва на ... %;</w:t>
      </w:r>
    </w:p>
    <w:p w:rsidR="00023FCC" w:rsidRPr="00A34755" w:rsidRDefault="00023FCC" w:rsidP="00023FCC">
      <w:pPr>
        <w:ind w:right="-147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47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7) зміна структури виробництва корпорації в 2009 р. в порівнянні з 2008 р. вплинула на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>середню швидкість обертання/середню тривалість 1 обороту додатньо/від’ємно.</w:t>
      </w:r>
    </w:p>
    <w:p w:rsidR="00023FCC" w:rsidRPr="0023544A" w:rsidRDefault="00023FCC" w:rsidP="00023FCC">
      <w:pPr>
        <w:ind w:right="-147"/>
        <w:jc w:val="both"/>
        <w:rPr>
          <w:rFonts w:ascii="Arial" w:hAnsi="Arial" w:cs="Arial"/>
          <w:sz w:val="20"/>
          <w:szCs w:val="20"/>
          <w:lang w:val="uk-UA"/>
        </w:rPr>
      </w:pPr>
    </w:p>
    <w:p w:rsidR="00023FCC" w:rsidRPr="0023544A" w:rsidRDefault="00023FCC" w:rsidP="00023FCC">
      <w:pPr>
        <w:ind w:right="-147" w:firstLine="708"/>
        <w:jc w:val="both"/>
        <w:rPr>
          <w:b/>
          <w:sz w:val="20"/>
          <w:szCs w:val="20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widowControl w:val="0"/>
        <w:autoSpaceDE w:val="0"/>
        <w:autoSpaceDN w:val="0"/>
        <w:spacing w:before="18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D035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D0358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D035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</w:t>
      </w:r>
      <w:r w:rsidRPr="00D0358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Бізнес-аналіз фінансових результатів діяльності СПД</w:t>
      </w:r>
    </w:p>
    <w:p w:rsidR="00023FCC" w:rsidRPr="00D0358C" w:rsidRDefault="00023FCC" w:rsidP="00023FCC">
      <w:pPr>
        <w:widowControl w:val="0"/>
        <w:autoSpaceDE w:val="0"/>
        <w:autoSpaceDN w:val="0"/>
        <w:spacing w:before="18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</w:pPr>
      <w:r w:rsidRPr="00D0358C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План</w:t>
      </w:r>
    </w:p>
    <w:p w:rsidR="00023FCC" w:rsidRPr="00D0358C" w:rsidRDefault="00023FCC" w:rsidP="00023FCC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</w:pPr>
      <w:r w:rsidRPr="00D0358C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1. Класифікація фінансових коефіцієнтів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за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метою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їх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spacing w:val="-5"/>
          <w:w w:val="105"/>
          <w:sz w:val="28"/>
          <w:szCs w:val="28"/>
          <w:lang w:val="uk-UA"/>
        </w:rPr>
        <w:t xml:space="preserve"> 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аналізу.</w:t>
      </w:r>
    </w:p>
    <w:p w:rsidR="00023FCC" w:rsidRPr="00D0358C" w:rsidRDefault="00023FCC" w:rsidP="00023FCC">
      <w:pPr>
        <w:widowControl w:val="0"/>
        <w:autoSpaceDE w:val="0"/>
        <w:autoSpaceDN w:val="0"/>
        <w:spacing w:before="18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</w:pPr>
      <w:r w:rsidRPr="00D0358C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2.  Шляхи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spacing w:val="-1"/>
          <w:w w:val="105"/>
          <w:sz w:val="28"/>
          <w:szCs w:val="28"/>
          <w:lang w:val="uk-UA"/>
        </w:rPr>
        <w:t xml:space="preserve"> 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виправлення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spacing w:val="-1"/>
          <w:w w:val="105"/>
          <w:sz w:val="28"/>
          <w:szCs w:val="28"/>
          <w:lang w:val="uk-UA"/>
        </w:rPr>
        <w:t xml:space="preserve"> </w:t>
      </w:r>
      <w:r w:rsidRPr="00D0358C">
        <w:rPr>
          <w:rFonts w:ascii="Times New Roman" w:eastAsia="Times New Roman" w:hAnsi="Times New Roman" w:cs="Times New Roman"/>
          <w:bCs/>
          <w:i/>
          <w:color w:val="191919"/>
          <w:w w:val="105"/>
          <w:sz w:val="28"/>
          <w:szCs w:val="28"/>
          <w:lang w:val="uk-UA"/>
        </w:rPr>
        <w:t>ситуації з метою усунення (ліквідації, зменшення) перевитрат.</w:t>
      </w:r>
    </w:p>
    <w:p w:rsidR="00023FCC" w:rsidRDefault="00023FCC" w:rsidP="00023FCC">
      <w:pPr>
        <w:contextualSpacing/>
        <w:jc w:val="center"/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</w:pPr>
      <w:r w:rsidRPr="00D0358C"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  <w:t>3. Повний аналіз відхилення фактичного та планового операційного прибутку</w:t>
      </w:r>
    </w:p>
    <w:p w:rsidR="00023FCC" w:rsidRDefault="00023FCC" w:rsidP="00023FCC">
      <w:pPr>
        <w:contextualSpacing/>
        <w:jc w:val="center"/>
        <w:rPr>
          <w:rFonts w:ascii="Times New Roman" w:eastAsia="Times New Roman" w:hAnsi="Times New Roman" w:cs="Times New Roman"/>
          <w:i/>
          <w:color w:val="191919"/>
          <w:w w:val="105"/>
          <w:sz w:val="28"/>
          <w:szCs w:val="28"/>
          <w:lang w:val="uk-UA"/>
        </w:rPr>
      </w:pP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Скориставшись з викладеного у відповідних розділах рекомендованої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сформулювати визначення понять, що згадуються в пунктах плану та занотувати їх у зошиті для самостійної роботи.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Навести приклади до кожного поняття.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3FCC" w:rsidRDefault="00023FCC" w:rsidP="00023FCC">
      <w:pPr>
        <w:spacing w:after="0" w:line="312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Запитання для самоконтролю</w:t>
      </w:r>
    </w:p>
    <w:p w:rsidR="00023FCC" w:rsidRPr="00F169EC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before="3" w:line="242" w:lineRule="auto"/>
        <w:ind w:right="101"/>
        <w:contextualSpacing/>
        <w:jc w:val="both"/>
        <w:rPr>
          <w:sz w:val="28"/>
          <w:szCs w:val="28"/>
        </w:rPr>
      </w:pPr>
      <w:r w:rsidRPr="00F169EC">
        <w:rPr>
          <w:color w:val="191919"/>
          <w:w w:val="105"/>
          <w:sz w:val="28"/>
          <w:szCs w:val="28"/>
        </w:rPr>
        <w:t>На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яких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принципах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заснована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послідовність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моніторингу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витрат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та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результатів за допомогою аналізу відхилень?</w:t>
      </w:r>
    </w:p>
    <w:p w:rsidR="00023FCC" w:rsidRPr="00F169EC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before="3" w:line="242" w:lineRule="auto"/>
        <w:ind w:right="101"/>
        <w:contextualSpacing/>
        <w:jc w:val="both"/>
        <w:rPr>
          <w:sz w:val="28"/>
          <w:szCs w:val="28"/>
        </w:rPr>
      </w:pPr>
      <w:r w:rsidRPr="00F169EC">
        <w:rPr>
          <w:color w:val="191919"/>
          <w:w w:val="105"/>
          <w:sz w:val="28"/>
          <w:szCs w:val="28"/>
        </w:rPr>
        <w:t>Схарактеризуйте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методику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розрахунку</w:t>
      </w:r>
      <w:r w:rsidRPr="00F169EC">
        <w:rPr>
          <w:color w:val="191919"/>
          <w:spacing w:val="-9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коефіцієнтів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spacing w:val="-2"/>
          <w:w w:val="105"/>
          <w:sz w:val="28"/>
          <w:szCs w:val="28"/>
        </w:rPr>
        <w:t>ліквідності.</w:t>
      </w:r>
    </w:p>
    <w:p w:rsidR="00023FCC" w:rsidRPr="00F169EC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before="3" w:line="242" w:lineRule="auto"/>
        <w:ind w:right="101"/>
        <w:contextualSpacing/>
        <w:jc w:val="both"/>
        <w:rPr>
          <w:sz w:val="28"/>
          <w:szCs w:val="28"/>
        </w:rPr>
      </w:pPr>
      <w:r w:rsidRPr="00F169EC">
        <w:rPr>
          <w:color w:val="191919"/>
          <w:w w:val="105"/>
          <w:sz w:val="28"/>
          <w:szCs w:val="28"/>
        </w:rPr>
        <w:t>Схарактеризуйте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методику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розрахунку</w:t>
      </w:r>
      <w:r w:rsidRPr="00F169EC">
        <w:rPr>
          <w:color w:val="191919"/>
          <w:spacing w:val="-9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коефіцієнтів</w:t>
      </w:r>
      <w:r w:rsidRPr="00F169EC">
        <w:rPr>
          <w:color w:val="191919"/>
          <w:spacing w:val="-10"/>
          <w:w w:val="105"/>
          <w:sz w:val="28"/>
          <w:szCs w:val="28"/>
        </w:rPr>
        <w:t xml:space="preserve"> </w:t>
      </w:r>
      <w:r w:rsidRPr="00F169EC">
        <w:rPr>
          <w:color w:val="191919"/>
          <w:spacing w:val="-2"/>
          <w:w w:val="105"/>
          <w:sz w:val="28"/>
          <w:szCs w:val="28"/>
        </w:rPr>
        <w:t>рентабельності.</w:t>
      </w:r>
    </w:p>
    <w:p w:rsidR="00023FCC" w:rsidRPr="00F169EC" w:rsidRDefault="00023FCC" w:rsidP="00023FCC">
      <w:pPr>
        <w:pStyle w:val="a3"/>
        <w:numPr>
          <w:ilvl w:val="2"/>
          <w:numId w:val="3"/>
        </w:numPr>
        <w:tabs>
          <w:tab w:val="left" w:pos="501"/>
        </w:tabs>
        <w:spacing w:before="3" w:line="242" w:lineRule="auto"/>
        <w:ind w:right="101"/>
        <w:contextualSpacing/>
        <w:jc w:val="both"/>
        <w:rPr>
          <w:sz w:val="28"/>
          <w:szCs w:val="28"/>
        </w:rPr>
      </w:pPr>
      <w:r w:rsidRPr="00F169EC">
        <w:rPr>
          <w:color w:val="191919"/>
          <w:w w:val="105"/>
          <w:sz w:val="28"/>
          <w:szCs w:val="28"/>
        </w:rPr>
        <w:t>Як</w:t>
      </w:r>
      <w:r w:rsidRPr="00F169EC">
        <w:rPr>
          <w:color w:val="191919"/>
          <w:spacing w:val="-12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використовуються</w:t>
      </w:r>
      <w:r w:rsidRPr="00F169EC">
        <w:rPr>
          <w:color w:val="191919"/>
          <w:spacing w:val="-12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результати</w:t>
      </w:r>
      <w:r w:rsidRPr="00F169EC">
        <w:rPr>
          <w:color w:val="191919"/>
          <w:spacing w:val="-12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аналізу</w:t>
      </w:r>
      <w:r w:rsidRPr="00F169EC">
        <w:rPr>
          <w:color w:val="191919"/>
          <w:spacing w:val="-11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відхилень</w:t>
      </w:r>
      <w:r w:rsidRPr="00F169EC">
        <w:rPr>
          <w:color w:val="191919"/>
          <w:spacing w:val="-12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для</w:t>
      </w:r>
      <w:r w:rsidRPr="00F169EC">
        <w:rPr>
          <w:color w:val="191919"/>
          <w:spacing w:val="-12"/>
          <w:w w:val="105"/>
          <w:sz w:val="28"/>
          <w:szCs w:val="28"/>
        </w:rPr>
        <w:t xml:space="preserve"> </w:t>
      </w:r>
      <w:r w:rsidRPr="00F169EC">
        <w:rPr>
          <w:color w:val="191919"/>
          <w:w w:val="105"/>
          <w:sz w:val="28"/>
          <w:szCs w:val="28"/>
        </w:rPr>
        <w:t>цілей</w:t>
      </w:r>
      <w:r w:rsidRPr="00F169EC">
        <w:rPr>
          <w:color w:val="191919"/>
          <w:spacing w:val="-11"/>
          <w:w w:val="105"/>
          <w:sz w:val="28"/>
          <w:szCs w:val="28"/>
        </w:rPr>
        <w:t xml:space="preserve"> </w:t>
      </w:r>
      <w:r w:rsidRPr="00F169EC">
        <w:rPr>
          <w:color w:val="191919"/>
          <w:spacing w:val="-2"/>
          <w:w w:val="105"/>
          <w:sz w:val="28"/>
          <w:szCs w:val="28"/>
        </w:rPr>
        <w:t>управління?</w:t>
      </w:r>
    </w:p>
    <w:p w:rsidR="00023FCC" w:rsidRPr="00EA2128" w:rsidRDefault="00023FCC" w:rsidP="00023FCC">
      <w:pPr>
        <w:pStyle w:val="a3"/>
        <w:tabs>
          <w:tab w:val="left" w:pos="501"/>
        </w:tabs>
        <w:spacing w:before="0"/>
        <w:ind w:left="500" w:firstLine="0"/>
        <w:contextualSpacing/>
        <w:rPr>
          <w:i/>
          <w:sz w:val="28"/>
          <w:szCs w:val="28"/>
        </w:rPr>
      </w:pPr>
      <w:r>
        <w:rPr>
          <w:i/>
          <w:color w:val="191919"/>
          <w:sz w:val="28"/>
          <w:szCs w:val="28"/>
        </w:rPr>
        <w:t>5.</w:t>
      </w:r>
      <w:r w:rsidRPr="00EA2128">
        <w:rPr>
          <w:i/>
          <w:color w:val="191919"/>
          <w:sz w:val="28"/>
          <w:szCs w:val="28"/>
        </w:rPr>
        <w:t>Які</w:t>
      </w:r>
      <w:r w:rsidRPr="00EA2128">
        <w:rPr>
          <w:i/>
          <w:color w:val="191919"/>
          <w:spacing w:val="-9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з</w:t>
      </w:r>
      <w:r w:rsidRPr="00EA2128">
        <w:rPr>
          <w:i/>
          <w:color w:val="191919"/>
          <w:spacing w:val="-9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перелічених</w:t>
      </w:r>
      <w:r w:rsidRPr="00EA2128">
        <w:rPr>
          <w:i/>
          <w:color w:val="191919"/>
          <w:spacing w:val="-8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процедур</w:t>
      </w:r>
      <w:r w:rsidRPr="00EA2128">
        <w:rPr>
          <w:i/>
          <w:color w:val="191919"/>
          <w:spacing w:val="-9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не</w:t>
      </w:r>
      <w:r w:rsidRPr="00EA2128">
        <w:rPr>
          <w:i/>
          <w:color w:val="191919"/>
          <w:spacing w:val="-9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здійснюються</w:t>
      </w:r>
      <w:r w:rsidRPr="00EA2128">
        <w:rPr>
          <w:i/>
          <w:color w:val="191919"/>
          <w:spacing w:val="-8"/>
          <w:sz w:val="28"/>
          <w:szCs w:val="28"/>
        </w:rPr>
        <w:t xml:space="preserve"> </w:t>
      </w:r>
      <w:r>
        <w:rPr>
          <w:i/>
          <w:color w:val="191919"/>
          <w:sz w:val="28"/>
          <w:szCs w:val="28"/>
        </w:rPr>
        <w:t>в бізнес-аналізі</w:t>
      </w:r>
      <w:r w:rsidRPr="00EA2128">
        <w:rPr>
          <w:i/>
          <w:color w:val="191919"/>
          <w:spacing w:val="-2"/>
          <w:sz w:val="28"/>
          <w:szCs w:val="28"/>
        </w:rPr>
        <w:t>:</w:t>
      </w:r>
    </w:p>
    <w:p w:rsidR="00023FCC" w:rsidRPr="00EA2128" w:rsidRDefault="00023FCC" w:rsidP="00023FCC">
      <w:pPr>
        <w:pStyle w:val="a4"/>
        <w:spacing w:before="11" w:line="249" w:lineRule="auto"/>
        <w:ind w:left="727" w:hanging="22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 xml:space="preserve">а) надання оперативної інформації управлінській ланці всередині підпри- </w:t>
      </w:r>
      <w:r w:rsidRPr="00EA2128">
        <w:rPr>
          <w:color w:val="191919"/>
          <w:spacing w:val="-2"/>
          <w:w w:val="105"/>
          <w:szCs w:val="28"/>
        </w:rPr>
        <w:t>ємства;</w:t>
      </w:r>
    </w:p>
    <w:p w:rsidR="00023FCC" w:rsidRPr="00EA2128" w:rsidRDefault="00023FCC" w:rsidP="00023FCC">
      <w:pPr>
        <w:pStyle w:val="a4"/>
        <w:spacing w:before="2" w:line="249" w:lineRule="auto"/>
        <w:ind w:left="500" w:right="72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визначення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результатів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діяльності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за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центрами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відповідальності; в) складання фінансової та податкової звітності;</w:t>
      </w:r>
    </w:p>
    <w:p w:rsidR="00023FCC" w:rsidRPr="00EA2128" w:rsidRDefault="00023FCC" w:rsidP="00023FCC">
      <w:pPr>
        <w:pStyle w:val="a4"/>
        <w:spacing w:before="1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калькулювання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собівартості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продукції?</w:t>
      </w:r>
    </w:p>
    <w:p w:rsidR="00023FCC" w:rsidRPr="00EA2128" w:rsidRDefault="00023FCC" w:rsidP="00023FCC">
      <w:pPr>
        <w:pStyle w:val="a4"/>
        <w:spacing w:before="11"/>
        <w:ind w:left="309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023FCC" w:rsidRDefault="00023FCC" w:rsidP="00023FCC">
      <w:pPr>
        <w:pStyle w:val="a4"/>
        <w:spacing w:before="9"/>
        <w:contextualSpacing/>
        <w:rPr>
          <w:szCs w:val="28"/>
        </w:rPr>
      </w:pPr>
    </w:p>
    <w:p w:rsidR="00023FCC" w:rsidRPr="00EA2128" w:rsidRDefault="00023FCC" w:rsidP="00023FCC">
      <w:pPr>
        <w:pStyle w:val="a4"/>
        <w:spacing w:before="9"/>
        <w:contextualSpacing/>
        <w:rPr>
          <w:szCs w:val="28"/>
        </w:rPr>
      </w:pPr>
    </w:p>
    <w:p w:rsidR="00023FCC" w:rsidRPr="00EA2128" w:rsidRDefault="00023FCC" w:rsidP="00023FCC">
      <w:pPr>
        <w:pStyle w:val="a3"/>
        <w:tabs>
          <w:tab w:val="left" w:pos="501"/>
        </w:tabs>
        <w:spacing w:before="0"/>
        <w:ind w:left="500" w:firstLine="0"/>
        <w:contextualSpacing/>
        <w:rPr>
          <w:i/>
          <w:sz w:val="28"/>
          <w:szCs w:val="28"/>
        </w:rPr>
      </w:pPr>
      <w:r>
        <w:rPr>
          <w:i/>
          <w:color w:val="191919"/>
          <w:sz w:val="28"/>
          <w:szCs w:val="28"/>
        </w:rPr>
        <w:lastRenderedPageBreak/>
        <w:t>6.</w:t>
      </w:r>
      <w:r w:rsidRPr="00EA2128">
        <w:rPr>
          <w:i/>
          <w:color w:val="191919"/>
          <w:sz w:val="28"/>
          <w:szCs w:val="28"/>
        </w:rPr>
        <w:t>Основною</w:t>
      </w:r>
      <w:r w:rsidRPr="00EA2128">
        <w:rPr>
          <w:i/>
          <w:color w:val="191919"/>
          <w:spacing w:val="-13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метою</w:t>
      </w:r>
      <w:r w:rsidRPr="00EA2128">
        <w:rPr>
          <w:i/>
          <w:color w:val="191919"/>
          <w:spacing w:val="-12"/>
          <w:sz w:val="28"/>
          <w:szCs w:val="28"/>
        </w:rPr>
        <w:t xml:space="preserve"> </w:t>
      </w:r>
      <w:r>
        <w:rPr>
          <w:i/>
          <w:color w:val="191919"/>
          <w:sz w:val="28"/>
          <w:szCs w:val="28"/>
        </w:rPr>
        <w:t>бізнес-аналізу</w:t>
      </w:r>
      <w:r w:rsidRPr="00EA2128">
        <w:rPr>
          <w:i/>
          <w:color w:val="191919"/>
          <w:spacing w:val="-5"/>
          <w:sz w:val="28"/>
          <w:szCs w:val="28"/>
        </w:rPr>
        <w:t>є:</w:t>
      </w:r>
    </w:p>
    <w:p w:rsidR="00023FCC" w:rsidRPr="00EA2128" w:rsidRDefault="00023FCC" w:rsidP="00023FCC">
      <w:pPr>
        <w:pStyle w:val="a4"/>
        <w:spacing w:before="11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</w:t>
      </w:r>
      <w:r w:rsidRPr="00EA2128">
        <w:rPr>
          <w:color w:val="191919"/>
          <w:spacing w:val="-2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здійснення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обліку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витрат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у</w:t>
      </w:r>
      <w:r w:rsidRPr="00EA2128">
        <w:rPr>
          <w:color w:val="191919"/>
          <w:spacing w:val="-3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розрізі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економічних</w:t>
      </w:r>
      <w:r w:rsidRPr="00EA2128">
        <w:rPr>
          <w:color w:val="191919"/>
          <w:spacing w:val="-4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елементів;</w:t>
      </w:r>
    </w:p>
    <w:p w:rsidR="00023FCC" w:rsidRPr="00EA2128" w:rsidRDefault="00023FCC" w:rsidP="00023FCC">
      <w:pPr>
        <w:pStyle w:val="a4"/>
        <w:spacing w:before="10" w:line="249" w:lineRule="auto"/>
        <w:ind w:left="500" w:hanging="1"/>
        <w:contextualSpacing/>
        <w:rPr>
          <w:szCs w:val="28"/>
        </w:rPr>
      </w:pPr>
      <w:r w:rsidRPr="00EA2128">
        <w:rPr>
          <w:color w:val="191919"/>
          <w:spacing w:val="-2"/>
          <w:w w:val="105"/>
          <w:szCs w:val="28"/>
        </w:rPr>
        <w:t>б)</w:t>
      </w:r>
      <w:r w:rsidRPr="00EA2128">
        <w:rPr>
          <w:color w:val="191919"/>
          <w:spacing w:val="-16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визначення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фінансового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результату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підприємства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з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метою</w:t>
      </w:r>
      <w:r w:rsidRPr="00EA2128">
        <w:rPr>
          <w:color w:val="191919"/>
          <w:spacing w:val="-1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 xml:space="preserve">оподаткування; </w:t>
      </w:r>
      <w:r w:rsidRPr="00EA2128">
        <w:rPr>
          <w:color w:val="191919"/>
          <w:w w:val="105"/>
          <w:szCs w:val="28"/>
        </w:rPr>
        <w:t>в) складання фінансової та статистичної звітності;</w:t>
      </w:r>
    </w:p>
    <w:p w:rsidR="00023FCC" w:rsidRPr="00EA2128" w:rsidRDefault="00023FCC" w:rsidP="00023FCC">
      <w:pPr>
        <w:pStyle w:val="a4"/>
        <w:spacing w:before="2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22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надання</w:t>
      </w:r>
      <w:r w:rsidRPr="00EA2128">
        <w:rPr>
          <w:color w:val="191919"/>
          <w:spacing w:val="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інформації</w:t>
      </w:r>
      <w:r w:rsidRPr="00EA2128">
        <w:rPr>
          <w:color w:val="191919"/>
          <w:spacing w:val="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для</w:t>
      </w:r>
      <w:r w:rsidRPr="00EA2128">
        <w:rPr>
          <w:color w:val="191919"/>
          <w:spacing w:val="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прийняття</w:t>
      </w:r>
      <w:r w:rsidRPr="00EA2128">
        <w:rPr>
          <w:color w:val="191919"/>
          <w:spacing w:val="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короткотермінових</w:t>
      </w:r>
      <w:r w:rsidRPr="00EA2128">
        <w:rPr>
          <w:color w:val="191919"/>
          <w:spacing w:val="5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рішень.</w:t>
      </w:r>
    </w:p>
    <w:p w:rsidR="00023FCC" w:rsidRPr="00EA2128" w:rsidRDefault="00023FCC" w:rsidP="00023FCC">
      <w:pPr>
        <w:pStyle w:val="a4"/>
        <w:spacing w:before="11"/>
        <w:ind w:left="309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г;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г,</w:t>
      </w:r>
      <w:r w:rsidRPr="00EA2128">
        <w:rPr>
          <w:color w:val="191919"/>
          <w:spacing w:val="-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в;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9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023FCC" w:rsidRPr="00EA2128" w:rsidRDefault="00023FCC" w:rsidP="00023FCC">
      <w:pPr>
        <w:pStyle w:val="a4"/>
        <w:spacing w:before="9"/>
        <w:contextualSpacing/>
        <w:rPr>
          <w:szCs w:val="28"/>
        </w:rPr>
      </w:pPr>
    </w:p>
    <w:p w:rsidR="00023FCC" w:rsidRPr="00EA2128" w:rsidRDefault="00023FCC" w:rsidP="00023FCC">
      <w:pPr>
        <w:pStyle w:val="a3"/>
        <w:tabs>
          <w:tab w:val="left" w:pos="501"/>
        </w:tabs>
        <w:spacing w:before="0"/>
        <w:ind w:left="500" w:firstLine="0"/>
        <w:contextualSpacing/>
        <w:rPr>
          <w:i/>
          <w:sz w:val="28"/>
          <w:szCs w:val="28"/>
        </w:rPr>
      </w:pPr>
      <w:r>
        <w:rPr>
          <w:i/>
          <w:color w:val="191919"/>
          <w:sz w:val="28"/>
          <w:szCs w:val="28"/>
        </w:rPr>
        <w:t>7.</w:t>
      </w:r>
      <w:r w:rsidRPr="00EA2128">
        <w:rPr>
          <w:i/>
          <w:color w:val="191919"/>
          <w:sz w:val="28"/>
          <w:szCs w:val="28"/>
        </w:rPr>
        <w:t>Критерії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ухвалення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управлінських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рішень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–</w:t>
      </w:r>
      <w:r w:rsidRPr="00EA2128">
        <w:rPr>
          <w:i/>
          <w:color w:val="191919"/>
          <w:spacing w:val="4"/>
          <w:sz w:val="28"/>
          <w:szCs w:val="28"/>
        </w:rPr>
        <w:t xml:space="preserve"> </w:t>
      </w:r>
      <w:r w:rsidRPr="00EA2128">
        <w:rPr>
          <w:i/>
          <w:color w:val="191919"/>
          <w:spacing w:val="-5"/>
          <w:sz w:val="28"/>
          <w:szCs w:val="28"/>
        </w:rPr>
        <w:t>це:</w:t>
      </w:r>
    </w:p>
    <w:p w:rsidR="00023FCC" w:rsidRPr="00EA2128" w:rsidRDefault="00023FCC" w:rsidP="00023FCC">
      <w:pPr>
        <w:pStyle w:val="a4"/>
        <w:spacing w:before="11" w:line="249" w:lineRule="auto"/>
        <w:ind w:left="727" w:hanging="22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 показники, що служать для об'єктивного зіставлення різних варіантів</w:t>
      </w:r>
      <w:r w:rsidRPr="00EA2128">
        <w:rPr>
          <w:color w:val="191919"/>
          <w:spacing w:val="40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рішення і вибору з них найефективнішого;</w:t>
      </w:r>
    </w:p>
    <w:p w:rsidR="00023FCC" w:rsidRPr="00EA2128" w:rsidRDefault="00023FCC" w:rsidP="00023FCC">
      <w:pPr>
        <w:pStyle w:val="a4"/>
        <w:spacing w:before="1" w:line="249" w:lineRule="auto"/>
        <w:ind w:left="500" w:right="45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встановлені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можливі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межі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зміни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характеристик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об'єкту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або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процесу; в) рівень визначеності в навколишньому середовищі;</w:t>
      </w:r>
    </w:p>
    <w:p w:rsidR="00023FCC" w:rsidRPr="00EA2128" w:rsidRDefault="00023FCC" w:rsidP="00023FCC">
      <w:pPr>
        <w:pStyle w:val="a4"/>
        <w:spacing w:before="2"/>
        <w:ind w:left="50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визначення місії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підприємства.</w:t>
      </w:r>
    </w:p>
    <w:p w:rsidR="00023FCC" w:rsidRPr="00EA2128" w:rsidRDefault="00023FCC" w:rsidP="00023FCC">
      <w:pPr>
        <w:pStyle w:val="a4"/>
        <w:spacing w:before="11"/>
        <w:ind w:left="309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023FCC" w:rsidRPr="00EA2128" w:rsidRDefault="00023FCC" w:rsidP="00023FCC">
      <w:pPr>
        <w:pStyle w:val="a3"/>
        <w:tabs>
          <w:tab w:val="left" w:pos="388"/>
        </w:tabs>
        <w:spacing w:before="101"/>
        <w:ind w:left="387" w:firstLine="0"/>
        <w:contextualSpacing/>
        <w:rPr>
          <w:i/>
          <w:sz w:val="28"/>
          <w:szCs w:val="28"/>
        </w:rPr>
      </w:pPr>
      <w:r>
        <w:rPr>
          <w:i/>
          <w:color w:val="191919"/>
          <w:sz w:val="28"/>
          <w:szCs w:val="28"/>
        </w:rPr>
        <w:t>8.</w:t>
      </w:r>
      <w:r w:rsidRPr="00EA2128">
        <w:rPr>
          <w:i/>
          <w:color w:val="191919"/>
          <w:sz w:val="28"/>
          <w:szCs w:val="28"/>
        </w:rPr>
        <w:t>Обмеження</w:t>
      </w:r>
      <w:r w:rsidRPr="00EA2128">
        <w:rPr>
          <w:i/>
          <w:color w:val="191919"/>
          <w:spacing w:val="2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ухвалення</w:t>
      </w:r>
      <w:r w:rsidRPr="00EA2128">
        <w:rPr>
          <w:i/>
          <w:color w:val="191919"/>
          <w:spacing w:val="2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управлінських</w:t>
      </w:r>
      <w:r w:rsidRPr="00EA2128">
        <w:rPr>
          <w:i/>
          <w:color w:val="191919"/>
          <w:spacing w:val="2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рішень</w:t>
      </w:r>
      <w:r w:rsidRPr="00EA2128">
        <w:rPr>
          <w:i/>
          <w:color w:val="191919"/>
          <w:spacing w:val="2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–</w:t>
      </w:r>
      <w:r w:rsidRPr="00EA2128">
        <w:rPr>
          <w:i/>
          <w:color w:val="191919"/>
          <w:spacing w:val="3"/>
          <w:sz w:val="28"/>
          <w:szCs w:val="28"/>
        </w:rPr>
        <w:t xml:space="preserve"> </w:t>
      </w:r>
      <w:r w:rsidRPr="00EA2128">
        <w:rPr>
          <w:i/>
          <w:color w:val="191919"/>
          <w:spacing w:val="-5"/>
          <w:sz w:val="28"/>
          <w:szCs w:val="28"/>
        </w:rPr>
        <w:t>це:</w:t>
      </w:r>
    </w:p>
    <w:p w:rsidR="00023FCC" w:rsidRPr="00EA2128" w:rsidRDefault="00023FCC" w:rsidP="00023FCC">
      <w:pPr>
        <w:pStyle w:val="a4"/>
        <w:spacing w:before="11" w:line="249" w:lineRule="auto"/>
        <w:ind w:left="614" w:right="392" w:hanging="22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 показники, що служать для об'єктивного зіставлення різних варіантів</w:t>
      </w:r>
      <w:r w:rsidRPr="00EA2128">
        <w:rPr>
          <w:color w:val="191919"/>
          <w:spacing w:val="40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рішення і вибору з них найефективнішого;</w:t>
      </w:r>
    </w:p>
    <w:p w:rsidR="00023FCC" w:rsidRPr="00EA2128" w:rsidRDefault="00023FCC" w:rsidP="00023FCC">
      <w:pPr>
        <w:pStyle w:val="a4"/>
        <w:spacing w:before="2" w:line="249" w:lineRule="auto"/>
        <w:ind w:left="387" w:right="45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встановлені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можливі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межі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зміни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характеристик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об'єкту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або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процесу; в) рівень визначеності в навколишньому середовищі;</w:t>
      </w:r>
    </w:p>
    <w:p w:rsidR="00023FCC" w:rsidRPr="00EA2128" w:rsidRDefault="00023FCC" w:rsidP="00023FCC">
      <w:pPr>
        <w:pStyle w:val="a4"/>
        <w:spacing w:before="1"/>
        <w:ind w:left="38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визначення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місії</w:t>
      </w:r>
      <w:r w:rsidRPr="00EA2128">
        <w:rPr>
          <w:color w:val="191919"/>
          <w:spacing w:val="1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підприємства.</w:t>
      </w:r>
    </w:p>
    <w:p w:rsidR="00023FCC" w:rsidRPr="00EA2128" w:rsidRDefault="00023FCC" w:rsidP="00023FCC">
      <w:pPr>
        <w:pStyle w:val="a4"/>
        <w:spacing w:before="11"/>
        <w:ind w:left="298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023FCC" w:rsidRPr="00EA2128" w:rsidRDefault="00023FCC" w:rsidP="00023FCC">
      <w:pPr>
        <w:pStyle w:val="a4"/>
        <w:spacing w:before="9"/>
        <w:contextualSpacing/>
        <w:rPr>
          <w:szCs w:val="28"/>
        </w:rPr>
      </w:pPr>
    </w:p>
    <w:p w:rsidR="00023FCC" w:rsidRPr="00EA2128" w:rsidRDefault="00023FCC" w:rsidP="00023FCC">
      <w:pPr>
        <w:pStyle w:val="a3"/>
        <w:tabs>
          <w:tab w:val="left" w:pos="388"/>
        </w:tabs>
        <w:spacing w:before="0" w:line="249" w:lineRule="auto"/>
        <w:ind w:left="387" w:right="2040" w:firstLine="0"/>
        <w:contextualSpacing/>
        <w:rPr>
          <w:sz w:val="28"/>
          <w:szCs w:val="28"/>
        </w:rPr>
      </w:pPr>
      <w:r>
        <w:rPr>
          <w:color w:val="191919"/>
          <w:w w:val="105"/>
          <w:sz w:val="28"/>
          <w:szCs w:val="28"/>
        </w:rPr>
        <w:t>9.</w:t>
      </w:r>
      <w:r w:rsidRPr="00EA2128">
        <w:rPr>
          <w:color w:val="191919"/>
          <w:w w:val="105"/>
          <w:sz w:val="28"/>
          <w:szCs w:val="28"/>
        </w:rPr>
        <w:t>Яка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з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перелічених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функцій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не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є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 w:rsidRPr="00EA2128">
        <w:rPr>
          <w:color w:val="191919"/>
          <w:w w:val="105"/>
          <w:sz w:val="28"/>
          <w:szCs w:val="28"/>
        </w:rPr>
        <w:t>функцією</w:t>
      </w:r>
      <w:r w:rsidRPr="00EA2128">
        <w:rPr>
          <w:color w:val="191919"/>
          <w:spacing w:val="-2"/>
          <w:w w:val="105"/>
          <w:sz w:val="28"/>
          <w:szCs w:val="28"/>
        </w:rPr>
        <w:t xml:space="preserve"> </w:t>
      </w:r>
      <w:r>
        <w:rPr>
          <w:color w:val="191919"/>
          <w:w w:val="105"/>
          <w:sz w:val="28"/>
          <w:szCs w:val="28"/>
        </w:rPr>
        <w:t>бізнес-аналізу</w:t>
      </w:r>
      <w:r w:rsidRPr="00EA2128">
        <w:rPr>
          <w:color w:val="191919"/>
          <w:w w:val="105"/>
          <w:sz w:val="28"/>
          <w:szCs w:val="28"/>
        </w:rPr>
        <w:t>:</w:t>
      </w:r>
    </w:p>
    <w:p w:rsidR="00023FCC" w:rsidRPr="00EA2128" w:rsidRDefault="00023FCC" w:rsidP="00023FCC">
      <w:pPr>
        <w:pStyle w:val="a3"/>
        <w:tabs>
          <w:tab w:val="left" w:pos="388"/>
        </w:tabs>
        <w:spacing w:before="0" w:line="249" w:lineRule="auto"/>
        <w:ind w:left="387" w:right="2040" w:firstLine="0"/>
        <w:contextualSpacing/>
        <w:rPr>
          <w:sz w:val="28"/>
          <w:szCs w:val="28"/>
        </w:rPr>
      </w:pPr>
      <w:r w:rsidRPr="00EA2128">
        <w:rPr>
          <w:color w:val="191919"/>
          <w:w w:val="105"/>
          <w:sz w:val="28"/>
          <w:szCs w:val="28"/>
        </w:rPr>
        <w:t xml:space="preserve"> а) прогностична;</w:t>
      </w:r>
    </w:p>
    <w:p w:rsidR="00023FCC" w:rsidRDefault="00023FCC" w:rsidP="00023FCC">
      <w:pPr>
        <w:pStyle w:val="a4"/>
        <w:spacing w:before="2" w:line="249" w:lineRule="auto"/>
        <w:ind w:left="387" w:right="5561"/>
        <w:contextualSpacing/>
        <w:rPr>
          <w:color w:val="191919"/>
          <w:spacing w:val="40"/>
          <w:w w:val="105"/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стимулююча;</w:t>
      </w:r>
      <w:r w:rsidRPr="00EA2128">
        <w:rPr>
          <w:color w:val="191919"/>
          <w:spacing w:val="40"/>
          <w:w w:val="105"/>
          <w:szCs w:val="28"/>
        </w:rPr>
        <w:t xml:space="preserve"> </w:t>
      </w:r>
    </w:p>
    <w:p w:rsidR="00023FCC" w:rsidRDefault="00023FCC" w:rsidP="00023FCC">
      <w:pPr>
        <w:pStyle w:val="a4"/>
        <w:spacing w:before="2" w:line="249" w:lineRule="auto"/>
        <w:ind w:left="387" w:right="5561"/>
        <w:contextualSpacing/>
        <w:rPr>
          <w:color w:val="191919"/>
          <w:w w:val="105"/>
          <w:szCs w:val="28"/>
        </w:rPr>
      </w:pPr>
      <w:r w:rsidRPr="00EA2128">
        <w:rPr>
          <w:color w:val="191919"/>
          <w:w w:val="105"/>
          <w:szCs w:val="28"/>
        </w:rPr>
        <w:t>в)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комунікаційна;</w:t>
      </w:r>
    </w:p>
    <w:p w:rsidR="00023FCC" w:rsidRPr="00EA2128" w:rsidRDefault="00023FCC" w:rsidP="00023FCC">
      <w:pPr>
        <w:pStyle w:val="a4"/>
        <w:spacing w:before="2" w:line="249" w:lineRule="auto"/>
        <w:ind w:left="387" w:right="5561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 xml:space="preserve"> г) аналітична.</w:t>
      </w:r>
    </w:p>
    <w:p w:rsidR="00023FCC" w:rsidRPr="00EA2128" w:rsidRDefault="00023FCC" w:rsidP="00023FCC">
      <w:pPr>
        <w:pStyle w:val="a4"/>
        <w:spacing w:before="3"/>
        <w:ind w:left="298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023FCC" w:rsidRPr="00EA2128" w:rsidRDefault="00023FCC" w:rsidP="00023FCC">
      <w:pPr>
        <w:pStyle w:val="a4"/>
        <w:spacing w:before="9"/>
        <w:contextualSpacing/>
        <w:rPr>
          <w:szCs w:val="28"/>
        </w:rPr>
      </w:pPr>
    </w:p>
    <w:p w:rsidR="00023FCC" w:rsidRPr="00EA2128" w:rsidRDefault="00023FCC" w:rsidP="00023FCC">
      <w:pPr>
        <w:pStyle w:val="a3"/>
        <w:tabs>
          <w:tab w:val="left" w:pos="388"/>
        </w:tabs>
        <w:spacing w:before="0"/>
        <w:ind w:left="387" w:firstLine="0"/>
        <w:contextualSpacing/>
        <w:rPr>
          <w:i/>
          <w:sz w:val="28"/>
          <w:szCs w:val="28"/>
        </w:rPr>
      </w:pPr>
      <w:r>
        <w:rPr>
          <w:i/>
          <w:color w:val="191919"/>
          <w:sz w:val="28"/>
          <w:szCs w:val="28"/>
        </w:rPr>
        <w:t>10</w:t>
      </w:r>
      <w:r w:rsidRPr="00EA2128">
        <w:rPr>
          <w:i/>
          <w:color w:val="191919"/>
          <w:sz w:val="28"/>
          <w:szCs w:val="28"/>
        </w:rPr>
        <w:t>Управлінський</w:t>
      </w:r>
      <w:r w:rsidRPr="00EA2128">
        <w:rPr>
          <w:i/>
          <w:color w:val="191919"/>
          <w:spacing w:val="-1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аспект формування</w:t>
      </w:r>
      <w:r w:rsidRPr="00EA2128">
        <w:rPr>
          <w:i/>
          <w:color w:val="191919"/>
          <w:spacing w:val="-1"/>
          <w:sz w:val="28"/>
          <w:szCs w:val="28"/>
        </w:rPr>
        <w:t xml:space="preserve"> </w:t>
      </w:r>
      <w:r w:rsidRPr="00EA2128">
        <w:rPr>
          <w:i/>
          <w:color w:val="191919"/>
          <w:sz w:val="28"/>
          <w:szCs w:val="28"/>
        </w:rPr>
        <w:t>витрат пов'язаний із</w:t>
      </w:r>
      <w:r w:rsidRPr="00EA2128">
        <w:rPr>
          <w:i/>
          <w:color w:val="191919"/>
          <w:spacing w:val="-1"/>
          <w:sz w:val="28"/>
          <w:szCs w:val="28"/>
        </w:rPr>
        <w:t xml:space="preserve"> </w:t>
      </w:r>
      <w:r w:rsidRPr="00EA2128">
        <w:rPr>
          <w:i/>
          <w:color w:val="191919"/>
          <w:spacing w:val="-2"/>
          <w:sz w:val="28"/>
          <w:szCs w:val="28"/>
        </w:rPr>
        <w:t>забезпеченням:</w:t>
      </w:r>
    </w:p>
    <w:p w:rsidR="00023FCC" w:rsidRPr="00EA2128" w:rsidRDefault="00023FCC" w:rsidP="00023FCC">
      <w:pPr>
        <w:pStyle w:val="a4"/>
        <w:spacing w:before="11"/>
        <w:ind w:left="38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а)</w:t>
      </w:r>
      <w:r w:rsidRPr="00EA2128">
        <w:rPr>
          <w:color w:val="191919"/>
          <w:spacing w:val="-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потреб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податкових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2"/>
          <w:w w:val="105"/>
          <w:szCs w:val="28"/>
        </w:rPr>
        <w:t>органів;</w:t>
      </w:r>
    </w:p>
    <w:p w:rsidR="00023FCC" w:rsidRDefault="00023FCC" w:rsidP="00023FCC">
      <w:pPr>
        <w:pStyle w:val="a4"/>
        <w:spacing w:before="10" w:line="249" w:lineRule="auto"/>
        <w:ind w:left="387" w:right="3840"/>
        <w:contextualSpacing/>
        <w:rPr>
          <w:color w:val="191919"/>
          <w:w w:val="105"/>
          <w:szCs w:val="28"/>
        </w:rPr>
      </w:pPr>
      <w:r w:rsidRPr="00EA2128">
        <w:rPr>
          <w:color w:val="191919"/>
          <w:w w:val="105"/>
          <w:szCs w:val="28"/>
        </w:rPr>
        <w:t>б)</w:t>
      </w:r>
      <w:r w:rsidRPr="00EA2128">
        <w:rPr>
          <w:color w:val="191919"/>
          <w:spacing w:val="-18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внутрішніх</w:t>
      </w:r>
      <w:r w:rsidRPr="00EA2128">
        <w:rPr>
          <w:color w:val="191919"/>
          <w:spacing w:val="-1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потреб</w:t>
      </w:r>
      <w:r w:rsidRPr="00EA2128">
        <w:rPr>
          <w:color w:val="191919"/>
          <w:spacing w:val="-14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 xml:space="preserve">підприємства; </w:t>
      </w:r>
    </w:p>
    <w:p w:rsidR="00023FCC" w:rsidRPr="00EA2128" w:rsidRDefault="00023FCC" w:rsidP="00023FCC">
      <w:pPr>
        <w:pStyle w:val="a4"/>
        <w:spacing w:before="10" w:line="249" w:lineRule="auto"/>
        <w:ind w:left="387" w:right="3840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в) потреб акціонерів;</w:t>
      </w:r>
    </w:p>
    <w:p w:rsidR="00023FCC" w:rsidRPr="00EA2128" w:rsidRDefault="00023FCC" w:rsidP="00023FCC">
      <w:pPr>
        <w:pStyle w:val="a4"/>
        <w:spacing w:before="2"/>
        <w:ind w:left="387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г)</w:t>
      </w:r>
      <w:r w:rsidRPr="00EA2128">
        <w:rPr>
          <w:color w:val="191919"/>
          <w:spacing w:val="15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правильними</w:t>
      </w:r>
      <w:r w:rsidRPr="00EA2128">
        <w:rPr>
          <w:color w:val="191919"/>
          <w:spacing w:val="-1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 xml:space="preserve">є всі </w:t>
      </w:r>
      <w:r w:rsidRPr="00EA2128">
        <w:rPr>
          <w:color w:val="191919"/>
          <w:spacing w:val="-2"/>
          <w:w w:val="105"/>
          <w:szCs w:val="28"/>
        </w:rPr>
        <w:t>відповіді.</w:t>
      </w:r>
    </w:p>
    <w:p w:rsidR="00023FCC" w:rsidRPr="00EA2128" w:rsidRDefault="00023FCC" w:rsidP="00023FCC">
      <w:pPr>
        <w:pStyle w:val="a4"/>
        <w:spacing w:before="11"/>
        <w:ind w:left="2983"/>
        <w:contextualSpacing/>
        <w:rPr>
          <w:szCs w:val="28"/>
        </w:rPr>
      </w:pPr>
      <w:r w:rsidRPr="00EA2128">
        <w:rPr>
          <w:color w:val="191919"/>
          <w:w w:val="105"/>
          <w:szCs w:val="28"/>
        </w:rPr>
        <w:t>Відповідь: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а,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б,</w:t>
      </w:r>
      <w:r w:rsidRPr="00EA2128">
        <w:rPr>
          <w:color w:val="191919"/>
          <w:spacing w:val="-6"/>
          <w:w w:val="105"/>
          <w:szCs w:val="28"/>
        </w:rPr>
        <w:t xml:space="preserve"> </w:t>
      </w:r>
      <w:r w:rsidRPr="00EA2128">
        <w:rPr>
          <w:color w:val="191919"/>
          <w:w w:val="105"/>
          <w:szCs w:val="28"/>
        </w:rPr>
        <w:t>в,</w:t>
      </w:r>
      <w:r w:rsidRPr="00EA2128">
        <w:rPr>
          <w:color w:val="191919"/>
          <w:spacing w:val="-7"/>
          <w:w w:val="105"/>
          <w:szCs w:val="28"/>
        </w:rPr>
        <w:t xml:space="preserve"> </w:t>
      </w:r>
      <w:r w:rsidRPr="00EA2128">
        <w:rPr>
          <w:color w:val="191919"/>
          <w:spacing w:val="-5"/>
          <w:w w:val="105"/>
          <w:szCs w:val="28"/>
        </w:rPr>
        <w:t>г.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059">
        <w:rPr>
          <w:rFonts w:ascii="Times New Roman" w:hAnsi="Times New Roman" w:cs="Times New Roman"/>
          <w:b/>
          <w:spacing w:val="-15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  <w:t>1</w:t>
      </w:r>
      <w:r w:rsidRPr="009A4059"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r w:rsidRPr="009A4059">
        <w:rPr>
          <w:rFonts w:ascii="Times New Roman" w:hAnsi="Times New Roman" w:cs="Times New Roman"/>
          <w:sz w:val="28"/>
          <w:szCs w:val="28"/>
        </w:rPr>
        <w:t> </w:t>
      </w:r>
      <w:r w:rsidRPr="009A4059">
        <w:rPr>
          <w:rFonts w:ascii="Times New Roman" w:hAnsi="Times New Roman" w:cs="Times New Roman"/>
          <w:bCs/>
          <w:sz w:val="28"/>
          <w:szCs w:val="28"/>
        </w:rPr>
        <w:t xml:space="preserve">Між якими </w:t>
      </w:r>
      <w:r w:rsidRPr="009A4059">
        <w:rPr>
          <w:rFonts w:ascii="Times New Roman" w:hAnsi="Times New Roman" w:cs="Times New Roman"/>
          <w:sz w:val="28"/>
          <w:szCs w:val="28"/>
        </w:rPr>
        <w:t>відносними величинами існує залежність: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059">
        <w:rPr>
          <w:rFonts w:ascii="Times New Roman" w:hAnsi="Times New Roman" w:cs="Times New Roman"/>
          <w:bCs/>
          <w:sz w:val="28"/>
          <w:szCs w:val="28"/>
        </w:rPr>
        <w:t>А. динаміки, структури, порівняння;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В. </w:t>
      </w:r>
      <w:r w:rsidRPr="009A4059">
        <w:rPr>
          <w:rFonts w:ascii="Times New Roman" w:hAnsi="Times New Roman" w:cs="Times New Roman"/>
          <w:bCs/>
          <w:sz w:val="28"/>
          <w:szCs w:val="28"/>
        </w:rPr>
        <w:t>виконання плану, інтенсивності, координації;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 xml:space="preserve">С. </w:t>
      </w:r>
      <w:r w:rsidRPr="009A4059">
        <w:rPr>
          <w:rFonts w:ascii="Times New Roman" w:hAnsi="Times New Roman" w:cs="Times New Roman"/>
          <w:bCs/>
          <w:sz w:val="28"/>
          <w:szCs w:val="28"/>
        </w:rPr>
        <w:t>динаміки, виконання плану, планового завдання;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D. </w:t>
      </w:r>
      <w:r w:rsidRPr="009A4059">
        <w:rPr>
          <w:rFonts w:ascii="Times New Roman" w:hAnsi="Times New Roman" w:cs="Times New Roman"/>
          <w:bCs/>
          <w:sz w:val="28"/>
          <w:szCs w:val="28"/>
        </w:rPr>
        <w:t>динаміки, структури, планового завдання.</w:t>
      </w:r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CC" w:rsidRPr="009A4059" w:rsidRDefault="00023FCC" w:rsidP="00023FCC">
      <w:pPr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Pr="009A4059">
        <w:rPr>
          <w:rFonts w:ascii="Times New Roman" w:hAnsi="Times New Roman" w:cs="Times New Roman"/>
          <w:b/>
          <w:sz w:val="28"/>
          <w:szCs w:val="28"/>
        </w:rPr>
        <w:t>2.</w:t>
      </w:r>
      <w:r w:rsidRPr="009A4059">
        <w:rPr>
          <w:rFonts w:ascii="Times New Roman" w:hAnsi="Times New Roman" w:cs="Times New Roman"/>
          <w:sz w:val="28"/>
          <w:szCs w:val="28"/>
        </w:rPr>
        <w:t xml:space="preserve"> Статистична сукупність вважається кількісно </w:t>
      </w:r>
      <w:r w:rsidRPr="009A4059">
        <w:rPr>
          <w:rFonts w:ascii="Times New Roman" w:hAnsi="Times New Roman" w:cs="Times New Roman"/>
          <w:iCs/>
          <w:sz w:val="28"/>
          <w:szCs w:val="28"/>
        </w:rPr>
        <w:t>однорідною,</w:t>
      </w:r>
      <w:r w:rsidRPr="009A4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4059">
        <w:rPr>
          <w:rFonts w:ascii="Times New Roman" w:hAnsi="Times New Roman" w:cs="Times New Roman"/>
          <w:iCs/>
          <w:sz w:val="28"/>
          <w:szCs w:val="28"/>
        </w:rPr>
        <w:t>якщо</w:t>
      </w:r>
      <w:r w:rsidRPr="009A4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4059">
        <w:rPr>
          <w:rFonts w:ascii="Times New Roman" w:hAnsi="Times New Roman" w:cs="Times New Roman"/>
          <w:sz w:val="28"/>
          <w:szCs w:val="28"/>
        </w:rPr>
        <w:t>коефіцієнт варіації не перевищує</w:t>
      </w:r>
      <w:r w:rsidRPr="009A4059">
        <w:rPr>
          <w:rFonts w:ascii="Times New Roman" w:hAnsi="Times New Roman" w:cs="Times New Roman"/>
          <w:bCs/>
          <w:sz w:val="28"/>
          <w:szCs w:val="28"/>
        </w:rPr>
        <w:t xml:space="preserve"> більше</w:t>
      </w:r>
      <w:r w:rsidRPr="009A4059">
        <w:rPr>
          <w:rFonts w:ascii="Times New Roman" w:hAnsi="Times New Roman" w:cs="Times New Roman"/>
          <w:sz w:val="28"/>
          <w:szCs w:val="28"/>
        </w:rPr>
        <w:t>: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059">
        <w:rPr>
          <w:rFonts w:ascii="Times New Roman" w:hAnsi="Times New Roman" w:cs="Times New Roman"/>
          <w:bCs/>
          <w:sz w:val="28"/>
          <w:szCs w:val="28"/>
        </w:rPr>
        <w:t xml:space="preserve">А. 13 %; </w:t>
      </w:r>
      <w:r w:rsidRPr="009A4059">
        <w:rPr>
          <w:rFonts w:ascii="Times New Roman" w:hAnsi="Times New Roman" w:cs="Times New Roman"/>
          <w:bCs/>
          <w:sz w:val="28"/>
          <w:szCs w:val="28"/>
        </w:rPr>
        <w:tab/>
      </w:r>
      <w:r w:rsidRPr="009A4059">
        <w:rPr>
          <w:rFonts w:ascii="Times New Roman" w:hAnsi="Times New Roman" w:cs="Times New Roman"/>
          <w:bCs/>
          <w:sz w:val="28"/>
          <w:szCs w:val="28"/>
        </w:rPr>
        <w:tab/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bCs/>
          <w:sz w:val="28"/>
          <w:szCs w:val="28"/>
        </w:rPr>
        <w:t>В. 23 %;</w:t>
      </w:r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  <w:r w:rsidRPr="009A4059">
        <w:rPr>
          <w:rFonts w:ascii="Times New Roman" w:hAnsi="Times New Roman" w:cs="Times New Roman"/>
          <w:sz w:val="28"/>
          <w:szCs w:val="28"/>
        </w:rPr>
        <w:tab/>
      </w:r>
      <w:r w:rsidRPr="009A4059">
        <w:rPr>
          <w:rFonts w:ascii="Times New Roman" w:hAnsi="Times New Roman" w:cs="Times New Roman"/>
          <w:sz w:val="28"/>
          <w:szCs w:val="28"/>
        </w:rPr>
        <w:tab/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 xml:space="preserve">С. </w:t>
      </w:r>
      <w:r w:rsidRPr="009A4059">
        <w:rPr>
          <w:rFonts w:ascii="Times New Roman" w:hAnsi="Times New Roman" w:cs="Times New Roman"/>
          <w:bCs/>
          <w:sz w:val="28"/>
          <w:szCs w:val="28"/>
        </w:rPr>
        <w:t>33 %;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D. </w:t>
      </w:r>
      <w:r w:rsidRPr="009A4059">
        <w:rPr>
          <w:rFonts w:ascii="Times New Roman" w:hAnsi="Times New Roman" w:cs="Times New Roman"/>
          <w:bCs/>
          <w:sz w:val="28"/>
          <w:szCs w:val="28"/>
        </w:rPr>
        <w:t>43 %.</w:t>
      </w:r>
      <w:r w:rsidRPr="009A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A4059">
        <w:rPr>
          <w:rFonts w:ascii="Times New Roman" w:hAnsi="Times New Roman" w:cs="Times New Roman"/>
          <w:b/>
          <w:sz w:val="28"/>
          <w:szCs w:val="28"/>
        </w:rPr>
        <w:t>3. </w:t>
      </w:r>
      <w:r w:rsidRPr="009A4059">
        <w:rPr>
          <w:rFonts w:ascii="Times New Roman" w:hAnsi="Times New Roman" w:cs="Times New Roman"/>
          <w:sz w:val="28"/>
          <w:szCs w:val="28"/>
        </w:rPr>
        <w:t>Мода в ряді розподілу – це: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059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9A4059">
        <w:rPr>
          <w:rFonts w:ascii="Times New Roman" w:hAnsi="Times New Roman" w:cs="Times New Roman"/>
          <w:sz w:val="28"/>
          <w:szCs w:val="28"/>
        </w:rPr>
        <w:t>значення варіанти, що найчастіше повторюється в ряду розподілу</w:t>
      </w:r>
      <w:r w:rsidRPr="009A40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В. варіанти, які поділяють обсяги сукупності на 4 рівні (за числом одиниць) частини;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С. </w:t>
      </w:r>
      <w:r w:rsidRPr="009A4059">
        <w:rPr>
          <w:rFonts w:ascii="Times New Roman" w:hAnsi="Times New Roman" w:cs="Times New Roman"/>
          <w:bCs/>
          <w:sz w:val="28"/>
          <w:szCs w:val="28"/>
        </w:rPr>
        <w:t>значення ознаки, що знаходиться в середині зростаючого або спадаючого ряду</w:t>
      </w:r>
      <w:r w:rsidRPr="009A4059">
        <w:rPr>
          <w:rFonts w:ascii="Times New Roman" w:hAnsi="Times New Roman" w:cs="Times New Roman"/>
          <w:sz w:val="28"/>
          <w:szCs w:val="28"/>
        </w:rPr>
        <w:t>;</w:t>
      </w:r>
    </w:p>
    <w:p w:rsidR="00023FCC" w:rsidRPr="009A4059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059">
        <w:rPr>
          <w:rFonts w:ascii="Times New Roman" w:hAnsi="Times New Roman" w:cs="Times New Roman"/>
          <w:sz w:val="28"/>
          <w:szCs w:val="28"/>
        </w:rPr>
        <w:t>D. </w:t>
      </w:r>
      <w:r w:rsidRPr="009A4059">
        <w:rPr>
          <w:rFonts w:ascii="Times New Roman" w:hAnsi="Times New Roman" w:cs="Times New Roman"/>
          <w:bCs/>
          <w:sz w:val="28"/>
          <w:szCs w:val="28"/>
        </w:rPr>
        <w:t>найбільша частота</w:t>
      </w:r>
      <w:r w:rsidRPr="009A4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FCC" w:rsidRPr="009F2592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9F2592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023FCC" w:rsidRPr="00217B56" w:rsidRDefault="00023FCC" w:rsidP="00023FCC">
      <w:pPr>
        <w:shd w:val="clear" w:color="auto" w:fill="FFFFFF"/>
        <w:spacing w:before="223" w:line="230" w:lineRule="exac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адача 1</w:t>
      </w:r>
      <w:r w:rsidRPr="00217B56">
        <w:rPr>
          <w:rFonts w:ascii="Times New Roman" w:hAnsi="Times New Roman" w:cs="Times New Roman"/>
          <w:b/>
          <w:sz w:val="28"/>
          <w:szCs w:val="28"/>
        </w:rPr>
        <w:t>.</w:t>
      </w:r>
      <w:r w:rsidRPr="00217B56">
        <w:rPr>
          <w:rFonts w:ascii="Times New Roman" w:hAnsi="Times New Roman" w:cs="Times New Roman"/>
          <w:sz w:val="28"/>
          <w:szCs w:val="28"/>
        </w:rPr>
        <w:t> </w:t>
      </w:r>
      <w:r w:rsidRPr="00217B56">
        <w:rPr>
          <w:rFonts w:ascii="Times New Roman" w:hAnsi="Times New Roman" w:cs="Times New Roman"/>
          <w:spacing w:val="-6"/>
          <w:sz w:val="28"/>
          <w:szCs w:val="28"/>
        </w:rPr>
        <w:t>За квартальними даними по металургійному комбінату об</w:t>
      </w:r>
      <w:r w:rsidRPr="00217B56">
        <w:rPr>
          <w:rFonts w:ascii="Times New Roman" w:hAnsi="Times New Roman" w:cs="Times New Roman"/>
          <w:sz w:val="28"/>
          <w:szCs w:val="28"/>
        </w:rPr>
        <w:t>числіть:</w:t>
      </w:r>
    </w:p>
    <w:p w:rsidR="00023FCC" w:rsidRPr="00217B56" w:rsidRDefault="00023FCC" w:rsidP="00023FCC">
      <w:pPr>
        <w:shd w:val="clear" w:color="auto" w:fill="FFFFFF"/>
        <w:spacing w:line="230" w:lineRule="exact"/>
        <w:ind w:firstLine="708"/>
        <w:rPr>
          <w:rFonts w:ascii="Times New Roman" w:hAnsi="Times New Roman" w:cs="Times New Roman"/>
          <w:spacing w:val="-15"/>
          <w:sz w:val="28"/>
          <w:szCs w:val="28"/>
        </w:rPr>
      </w:pPr>
      <w:r w:rsidRPr="00217B56">
        <w:rPr>
          <w:rFonts w:ascii="Times New Roman" w:hAnsi="Times New Roman" w:cs="Times New Roman"/>
          <w:spacing w:val="-10"/>
          <w:sz w:val="28"/>
          <w:szCs w:val="28"/>
        </w:rPr>
        <w:t xml:space="preserve">- обсяги виробництва умовного чавуну за планом і фактично; </w:t>
      </w:r>
    </w:p>
    <w:p w:rsidR="00023FCC" w:rsidRPr="00217B56" w:rsidRDefault="00023FCC" w:rsidP="00023FCC">
      <w:pPr>
        <w:shd w:val="clear" w:color="auto" w:fill="FFFFFF"/>
        <w:spacing w:line="230" w:lineRule="exact"/>
        <w:ind w:left="-540" w:firstLine="1248"/>
        <w:rPr>
          <w:rFonts w:ascii="Times New Roman" w:hAnsi="Times New Roman" w:cs="Times New Roman"/>
          <w:sz w:val="28"/>
          <w:szCs w:val="28"/>
        </w:rPr>
      </w:pPr>
      <w:r w:rsidRPr="00217B56">
        <w:rPr>
          <w:rFonts w:ascii="Times New Roman" w:hAnsi="Times New Roman" w:cs="Times New Roman"/>
          <w:spacing w:val="-15"/>
          <w:sz w:val="28"/>
          <w:szCs w:val="28"/>
        </w:rPr>
        <w:t>- ступінь виконання квартального плану з виробництва чавуну.</w:t>
      </w:r>
    </w:p>
    <w:p w:rsidR="00023FCC" w:rsidRPr="00217B56" w:rsidRDefault="00023FCC" w:rsidP="00023FCC">
      <w:pPr>
        <w:spacing w:after="18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0"/>
        <w:gridCol w:w="1313"/>
        <w:gridCol w:w="1260"/>
        <w:gridCol w:w="2078"/>
      </w:tblGrid>
      <w:tr w:rsidR="00023FCC" w:rsidRPr="00217B56" w:rsidTr="00D060C6">
        <w:trPr>
          <w:trHeight w:hRule="exact" w:val="353"/>
          <w:jc w:val="center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Вид чавуну</w:t>
            </w:r>
          </w:p>
          <w:p w:rsidR="00023FCC" w:rsidRPr="00217B56" w:rsidRDefault="00023FCC" w:rsidP="00D0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Виробництво, тис. т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spacing w:line="173" w:lineRule="exact"/>
              <w:ind w:left="288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Коефіцієнт переведення </w:t>
            </w: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в умовний чавун</w:t>
            </w:r>
          </w:p>
          <w:p w:rsidR="00023FCC" w:rsidRPr="00217B56" w:rsidRDefault="00023FCC" w:rsidP="00D060C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CC" w:rsidRPr="00217B56" w:rsidTr="00D060C6">
        <w:trPr>
          <w:trHeight w:hRule="exact" w:val="360"/>
          <w:jc w:val="center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 планом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фактично</w:t>
            </w: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CC" w:rsidRPr="00217B56" w:rsidTr="00D060C6">
        <w:trPr>
          <w:trHeight w:hRule="exact" w:val="346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Передільний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23FCC" w:rsidRPr="00217B56" w:rsidTr="00D060C6">
        <w:trPr>
          <w:trHeight w:hRule="exact" w:val="360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Ливарний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023FCC" w:rsidRPr="00217B56" w:rsidTr="00D060C6">
        <w:trPr>
          <w:trHeight w:hRule="exact" w:val="360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Хромонікелевий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023FCC" w:rsidRPr="00217B56" w:rsidTr="00D060C6">
        <w:trPr>
          <w:trHeight w:hRule="exact" w:val="286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Феромарганцевий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FCC" w:rsidRPr="00217B56" w:rsidRDefault="00023FCC" w:rsidP="00D060C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</w:tbl>
    <w:p w:rsidR="00023FCC" w:rsidRPr="00217B56" w:rsidRDefault="00023FCC" w:rsidP="00023FCC">
      <w:pPr>
        <w:ind w:left="-540"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FCC" w:rsidRPr="00217B56" w:rsidRDefault="00023FCC" w:rsidP="00023FCC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адача 2</w:t>
      </w:r>
      <w:r w:rsidRPr="00217B56">
        <w:rPr>
          <w:rFonts w:ascii="Times New Roman" w:hAnsi="Times New Roman" w:cs="Times New Roman"/>
          <w:b/>
          <w:sz w:val="28"/>
          <w:szCs w:val="28"/>
        </w:rPr>
        <w:t>.</w:t>
      </w:r>
      <w:r w:rsidRPr="00217B56">
        <w:rPr>
          <w:rFonts w:ascii="Times New Roman" w:hAnsi="Times New Roman" w:cs="Times New Roman"/>
          <w:sz w:val="28"/>
          <w:szCs w:val="28"/>
        </w:rPr>
        <w:t> Розподіл фірм за обсягом наданих побутових послуг в регіоні характеризується даними:</w:t>
      </w:r>
    </w:p>
    <w:p w:rsidR="00023FCC" w:rsidRPr="00217B56" w:rsidRDefault="00023FCC" w:rsidP="00023FC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14"/>
        <w:gridCol w:w="915"/>
        <w:gridCol w:w="915"/>
        <w:gridCol w:w="914"/>
        <w:gridCol w:w="915"/>
        <w:gridCol w:w="1007"/>
        <w:gridCol w:w="823"/>
      </w:tblGrid>
      <w:tr w:rsidR="00023FCC" w:rsidRPr="00217B56" w:rsidTr="00D060C6">
        <w:tc>
          <w:tcPr>
            <w:tcW w:w="3168" w:type="dxa"/>
            <w:shd w:val="clear" w:color="auto" w:fill="auto"/>
          </w:tcPr>
          <w:p w:rsidR="00023FCC" w:rsidRPr="00217B56" w:rsidRDefault="00023FCC" w:rsidP="00D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Обсяг наданих послуг, тис.грн</w:t>
            </w:r>
          </w:p>
        </w:tc>
        <w:tc>
          <w:tcPr>
            <w:tcW w:w="914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915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15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14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15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007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25 і більше</w:t>
            </w:r>
          </w:p>
        </w:tc>
        <w:tc>
          <w:tcPr>
            <w:tcW w:w="823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</w:p>
        </w:tc>
      </w:tr>
      <w:tr w:rsidR="00023FCC" w:rsidRPr="00217B56" w:rsidTr="00D060C6">
        <w:tc>
          <w:tcPr>
            <w:tcW w:w="3168" w:type="dxa"/>
            <w:shd w:val="clear" w:color="auto" w:fill="auto"/>
          </w:tcPr>
          <w:p w:rsidR="00023FCC" w:rsidRPr="00217B56" w:rsidRDefault="00023FCC" w:rsidP="00D0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Кількість фірм, %</w:t>
            </w:r>
          </w:p>
        </w:tc>
        <w:tc>
          <w:tcPr>
            <w:tcW w:w="914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023FCC" w:rsidRPr="00217B56" w:rsidRDefault="00023FCC" w:rsidP="00D0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3FCC" w:rsidRPr="00217B56" w:rsidRDefault="00023FCC" w:rsidP="00023FC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FCC" w:rsidRDefault="00023FCC" w:rsidP="00023FC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B56">
        <w:rPr>
          <w:rFonts w:ascii="Times New Roman" w:hAnsi="Times New Roman" w:cs="Times New Roman"/>
          <w:sz w:val="28"/>
          <w:szCs w:val="28"/>
        </w:rPr>
        <w:t>Визначте середній та модальний обсяги наданих фірмами побутових послуг. Поясніть їх зміст</w:t>
      </w:r>
      <w:r w:rsidRPr="00217B56">
        <w:rPr>
          <w:rFonts w:ascii="Times New Roman" w:hAnsi="Times New Roman" w:cs="Times New Roman"/>
          <w:sz w:val="24"/>
          <w:szCs w:val="24"/>
        </w:rPr>
        <w:t>.</w:t>
      </w:r>
    </w:p>
    <w:p w:rsidR="00023FCC" w:rsidRDefault="00023FCC" w:rsidP="00023FC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FCC" w:rsidRPr="00217B56" w:rsidRDefault="00023FCC" w:rsidP="00023FCC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FCC" w:rsidRDefault="00023FCC" w:rsidP="00023FCC">
      <w:pPr>
        <w:ind w:right="-14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Задача 3. </w:t>
      </w:r>
    </w:p>
    <w:p w:rsidR="00023FCC" w:rsidRPr="002563EF" w:rsidRDefault="00023FCC" w:rsidP="00023FCC">
      <w:pPr>
        <w:ind w:right="-14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3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МОЄЇ країни для виконання завдань </w:t>
      </w:r>
    </w:p>
    <w:p w:rsidR="00023FCC" w:rsidRPr="002563EF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3EF">
        <w:rPr>
          <w:rFonts w:ascii="Times New Roman" w:hAnsi="Times New Roman" w:cs="Times New Roman"/>
          <w:sz w:val="28"/>
          <w:szCs w:val="28"/>
          <w:lang w:val="uk-UA"/>
        </w:rPr>
        <w:t>Відповідно до статистичної класифікації, що використовується в МОЇЙ країні, продукцію, що її реалізує корпорація, у статистичній звітності відносять до однієї з 2-х груп: 1) молоко та продукти з молока; 2) масло вершкове.</w:t>
      </w:r>
    </w:p>
    <w:p w:rsidR="00023FCC" w:rsidRPr="002563EF" w:rsidRDefault="00023FCC" w:rsidP="00023FCC">
      <w:pPr>
        <w:ind w:right="-14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63EF">
        <w:rPr>
          <w:rFonts w:ascii="Times New Roman" w:hAnsi="Times New Roman" w:cs="Times New Roman"/>
          <w:sz w:val="28"/>
          <w:szCs w:val="28"/>
          <w:lang w:val="uk-UA"/>
        </w:rPr>
        <w:t xml:space="preserve">               Табл.7</w:t>
      </w:r>
    </w:p>
    <w:p w:rsidR="00023FCC" w:rsidRPr="002563EF" w:rsidRDefault="00023FCC" w:rsidP="00023FCC">
      <w:pPr>
        <w:ind w:right="-14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63EF">
        <w:rPr>
          <w:rFonts w:ascii="Times New Roman" w:hAnsi="Times New Roman" w:cs="Times New Roman"/>
          <w:sz w:val="28"/>
          <w:szCs w:val="28"/>
          <w:lang w:val="uk-UA"/>
        </w:rPr>
        <w:t>Продаж та товарні за</w:t>
      </w:r>
      <w:r>
        <w:rPr>
          <w:rFonts w:ascii="Times New Roman" w:hAnsi="Times New Roman" w:cs="Times New Roman"/>
          <w:sz w:val="28"/>
          <w:szCs w:val="28"/>
          <w:lang w:val="uk-UA"/>
        </w:rPr>
        <w:t>паси продукції корпорації в 2020-2021</w:t>
      </w:r>
      <w:r w:rsidRPr="002563EF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560"/>
        <w:gridCol w:w="1559"/>
        <w:gridCol w:w="1701"/>
      </w:tblGrid>
      <w:tr w:rsidR="00023FCC" w:rsidRPr="0023544A" w:rsidTr="00D060C6">
        <w:trPr>
          <w:cantSplit/>
        </w:trPr>
        <w:tc>
          <w:tcPr>
            <w:tcW w:w="2263" w:type="dxa"/>
            <w:vMerge w:val="restart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Групи</w:t>
            </w:r>
          </w:p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3261" w:type="dxa"/>
            <w:gridSpan w:val="2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Товарооборот (в діючих</w:t>
            </w:r>
          </w:p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цінах), млн. грн.</w:t>
            </w:r>
          </w:p>
        </w:tc>
        <w:tc>
          <w:tcPr>
            <w:tcW w:w="3260" w:type="dxa"/>
            <w:gridSpan w:val="2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Середньорічні товарні</w:t>
            </w:r>
          </w:p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запаси, млн. грн.</w:t>
            </w:r>
          </w:p>
        </w:tc>
      </w:tr>
      <w:tr w:rsidR="00023FCC" w:rsidRPr="0023544A" w:rsidTr="00D060C6">
        <w:trPr>
          <w:cantSplit/>
        </w:trPr>
        <w:tc>
          <w:tcPr>
            <w:tcW w:w="2263" w:type="dxa"/>
            <w:vMerge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560" w:type="dxa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559" w:type="dxa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023FCC" w:rsidRPr="0023544A" w:rsidTr="00D060C6">
        <w:tc>
          <w:tcPr>
            <w:tcW w:w="2263" w:type="dxa"/>
          </w:tcPr>
          <w:p w:rsidR="00023FCC" w:rsidRPr="002563EF" w:rsidRDefault="00023FCC" w:rsidP="00D060C6">
            <w:pPr>
              <w:contextualSpacing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Молоко та продукти з молока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частка</w:t>
            </w:r>
          </w:p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-2N%</w:t>
            </w:r>
          </w:p>
        </w:tc>
        <w:tc>
          <w:tcPr>
            <w:tcW w:w="1560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900</w:t>
            </w:r>
          </w:p>
        </w:tc>
        <w:tc>
          <w:tcPr>
            <w:tcW w:w="1559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30,0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23FCC" w:rsidRPr="0023544A" w:rsidTr="00D060C6">
        <w:tc>
          <w:tcPr>
            <w:tcW w:w="2263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частка  -N%</w:t>
            </w:r>
          </w:p>
        </w:tc>
      </w:tr>
      <w:tr w:rsidR="00023FCC" w:rsidRPr="0023544A" w:rsidTr="00D060C6">
        <w:tc>
          <w:tcPr>
            <w:tcW w:w="2263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Всі товари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560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 xml:space="preserve">80,0 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+5 N%</w:t>
            </w:r>
          </w:p>
        </w:tc>
      </w:tr>
    </w:tbl>
    <w:p w:rsidR="00023FCC" w:rsidRPr="0023544A" w:rsidRDefault="00023FCC" w:rsidP="00023FCC">
      <w:pPr>
        <w:ind w:right="-147"/>
        <w:jc w:val="both"/>
        <w:rPr>
          <w:sz w:val="20"/>
          <w:szCs w:val="20"/>
          <w:lang w:val="uk-UA"/>
        </w:rPr>
      </w:pPr>
    </w:p>
    <w:p w:rsidR="00023FCC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2021</w:t>
      </w:r>
      <w:r w:rsidRPr="002563EF">
        <w:rPr>
          <w:rFonts w:ascii="Times New Roman" w:hAnsi="Times New Roman" w:cs="Times New Roman"/>
          <w:sz w:val="28"/>
          <w:szCs w:val="28"/>
          <w:lang w:val="uk-UA"/>
        </w:rPr>
        <w:t xml:space="preserve"> р. змінились рівень попиту та ціни на продукцію корпорації (див. табл.8). З табл.1 можна вирахувати середню чисельність населення МОЄЇ 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в 2021</w:t>
      </w:r>
      <w:r w:rsidRPr="002563EF">
        <w:rPr>
          <w:rFonts w:ascii="Times New Roman" w:hAnsi="Times New Roman" w:cs="Times New Roman"/>
          <w:sz w:val="28"/>
          <w:szCs w:val="28"/>
          <w:lang w:val="uk-UA"/>
        </w:rPr>
        <w:t xml:space="preserve"> році. Відомо, що в 20</w:t>
      </w:r>
      <w:r>
        <w:rPr>
          <w:rFonts w:ascii="Times New Roman" w:hAnsi="Times New Roman" w:cs="Times New Roman"/>
          <w:sz w:val="28"/>
          <w:szCs w:val="28"/>
          <w:lang w:val="uk-UA"/>
        </w:rPr>
        <w:t>21 р. в порівнянні з 2020 р., вона змінилась на +2 N%.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3FCC" w:rsidRPr="002563EF" w:rsidRDefault="00023FCC" w:rsidP="00023FCC">
      <w:pPr>
        <w:ind w:left="4956" w:right="-14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2563EF">
        <w:rPr>
          <w:rFonts w:ascii="Times New Roman" w:hAnsi="Times New Roman" w:cs="Times New Roman"/>
          <w:sz w:val="28"/>
          <w:szCs w:val="28"/>
          <w:lang w:val="uk-UA"/>
        </w:rPr>
        <w:t>Табл.8</w:t>
      </w:r>
    </w:p>
    <w:p w:rsidR="00023FCC" w:rsidRPr="002563EF" w:rsidRDefault="00023FCC" w:rsidP="00023FCC">
      <w:pPr>
        <w:ind w:right="-14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63EF">
        <w:rPr>
          <w:rFonts w:ascii="Times New Roman" w:hAnsi="Times New Roman" w:cs="Times New Roman"/>
          <w:sz w:val="28"/>
          <w:szCs w:val="28"/>
          <w:lang w:val="uk-UA"/>
        </w:rPr>
        <w:t>Товарооборот та цін</w:t>
      </w:r>
      <w:r>
        <w:rPr>
          <w:rFonts w:ascii="Times New Roman" w:hAnsi="Times New Roman" w:cs="Times New Roman"/>
          <w:sz w:val="28"/>
          <w:szCs w:val="28"/>
          <w:lang w:val="uk-UA"/>
        </w:rPr>
        <w:t>и на продукцію корпорації в 2020-2021</w:t>
      </w:r>
      <w:r w:rsidRPr="002563EF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968"/>
        <w:gridCol w:w="2126"/>
        <w:gridCol w:w="1701"/>
      </w:tblGrid>
      <w:tr w:rsidR="00023FCC" w:rsidRPr="0023544A" w:rsidTr="00D060C6">
        <w:trPr>
          <w:cantSplit/>
        </w:trPr>
        <w:tc>
          <w:tcPr>
            <w:tcW w:w="2556" w:type="dxa"/>
            <w:vMerge w:val="restart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Групи товарів</w:t>
            </w:r>
          </w:p>
        </w:tc>
        <w:tc>
          <w:tcPr>
            <w:tcW w:w="2968" w:type="dxa"/>
            <w:vMerge w:val="restart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Індекси</w:t>
            </w:r>
          </w:p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цін</w:t>
            </w:r>
          </w:p>
        </w:tc>
        <w:tc>
          <w:tcPr>
            <w:tcW w:w="3827" w:type="dxa"/>
            <w:gridSpan w:val="2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Товарооборот ( в порівнювальних</w:t>
            </w:r>
          </w:p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цінах), млн. грн.</w:t>
            </w:r>
          </w:p>
        </w:tc>
      </w:tr>
      <w:tr w:rsidR="00023FCC" w:rsidRPr="0023544A" w:rsidTr="00D060C6">
        <w:trPr>
          <w:cantSplit/>
        </w:trPr>
        <w:tc>
          <w:tcPr>
            <w:tcW w:w="2556" w:type="dxa"/>
            <w:vMerge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68" w:type="dxa"/>
            <w:vMerge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023FCC" w:rsidRPr="0023544A" w:rsidTr="00D060C6">
        <w:tc>
          <w:tcPr>
            <w:tcW w:w="2556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 xml:space="preserve">Молоко та продукти </w:t>
            </w:r>
          </w:p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з молока</w:t>
            </w:r>
          </w:p>
        </w:tc>
        <w:tc>
          <w:tcPr>
            <w:tcW w:w="2968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1,100</w:t>
            </w:r>
          </w:p>
        </w:tc>
        <w:tc>
          <w:tcPr>
            <w:tcW w:w="2126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23FCC" w:rsidRPr="0023544A" w:rsidTr="00D060C6">
        <w:tc>
          <w:tcPr>
            <w:tcW w:w="2556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968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1,050</w:t>
            </w:r>
          </w:p>
        </w:tc>
        <w:tc>
          <w:tcPr>
            <w:tcW w:w="2126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23FCC" w:rsidRPr="0023544A" w:rsidTr="00D060C6">
        <w:tc>
          <w:tcPr>
            <w:tcW w:w="2556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Всі товари</w:t>
            </w:r>
          </w:p>
        </w:tc>
        <w:tc>
          <w:tcPr>
            <w:tcW w:w="2968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563EF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701" w:type="dxa"/>
          </w:tcPr>
          <w:p w:rsidR="00023FCC" w:rsidRPr="002563EF" w:rsidRDefault="00023FCC" w:rsidP="00D060C6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023FCC" w:rsidRDefault="00023FCC" w:rsidP="00023FCC">
      <w:pPr>
        <w:ind w:right="-147"/>
        <w:jc w:val="both"/>
        <w:rPr>
          <w:b/>
          <w:bCs/>
          <w:i/>
          <w:iCs/>
          <w:sz w:val="20"/>
          <w:szCs w:val="20"/>
          <w:lang w:val="uk-UA"/>
        </w:rPr>
      </w:pPr>
      <w:r w:rsidRPr="0023544A">
        <w:rPr>
          <w:b/>
          <w:bCs/>
          <w:i/>
          <w:iCs/>
          <w:sz w:val="20"/>
          <w:szCs w:val="20"/>
          <w:lang w:val="uk-UA"/>
        </w:rPr>
        <w:tab/>
      </w:r>
      <w:r w:rsidRPr="0023544A">
        <w:rPr>
          <w:b/>
          <w:bCs/>
          <w:i/>
          <w:iCs/>
          <w:sz w:val="20"/>
          <w:szCs w:val="20"/>
          <w:lang w:val="uk-UA"/>
        </w:rPr>
        <w:tab/>
      </w:r>
    </w:p>
    <w:p w:rsidR="00023FCC" w:rsidRDefault="00023FCC" w:rsidP="00023FCC">
      <w:pPr>
        <w:ind w:right="-147"/>
        <w:jc w:val="both"/>
        <w:rPr>
          <w:b/>
          <w:bCs/>
          <w:i/>
          <w:iCs/>
          <w:sz w:val="20"/>
          <w:szCs w:val="20"/>
          <w:lang w:val="uk-UA"/>
        </w:rPr>
      </w:pPr>
    </w:p>
    <w:p w:rsidR="00023FCC" w:rsidRDefault="00023FCC" w:rsidP="00023FCC">
      <w:pPr>
        <w:ind w:right="-147"/>
        <w:jc w:val="both"/>
        <w:rPr>
          <w:b/>
          <w:bCs/>
          <w:i/>
          <w:iCs/>
          <w:sz w:val="20"/>
          <w:szCs w:val="20"/>
          <w:lang w:val="uk-UA"/>
        </w:rPr>
      </w:pPr>
    </w:p>
    <w:p w:rsidR="00023FCC" w:rsidRDefault="00023FCC" w:rsidP="00023FCC">
      <w:pPr>
        <w:ind w:right="-147"/>
        <w:jc w:val="both"/>
        <w:rPr>
          <w:b/>
          <w:bCs/>
          <w:i/>
          <w:iCs/>
          <w:sz w:val="20"/>
          <w:szCs w:val="20"/>
          <w:lang w:val="uk-UA"/>
        </w:rPr>
      </w:pPr>
    </w:p>
    <w:p w:rsidR="00023FCC" w:rsidRDefault="00023FCC" w:rsidP="00023FCC">
      <w:pPr>
        <w:ind w:right="-147"/>
        <w:jc w:val="both"/>
        <w:rPr>
          <w:b/>
          <w:bCs/>
          <w:i/>
          <w:iCs/>
          <w:sz w:val="20"/>
          <w:szCs w:val="20"/>
          <w:lang w:val="uk-UA"/>
        </w:rPr>
      </w:pPr>
    </w:p>
    <w:p w:rsidR="00023FCC" w:rsidRDefault="00023FCC" w:rsidP="00023FCC">
      <w:pPr>
        <w:ind w:right="-147"/>
        <w:jc w:val="both"/>
        <w:rPr>
          <w:b/>
          <w:bCs/>
          <w:i/>
          <w:iCs/>
          <w:sz w:val="20"/>
          <w:szCs w:val="20"/>
          <w:lang w:val="uk-UA"/>
        </w:rPr>
      </w:pPr>
    </w:p>
    <w:p w:rsidR="00023FCC" w:rsidRDefault="00023FCC" w:rsidP="00023FCC">
      <w:pPr>
        <w:ind w:right="-147"/>
        <w:jc w:val="both"/>
        <w:rPr>
          <w:b/>
          <w:bCs/>
          <w:i/>
          <w:iCs/>
          <w:sz w:val="20"/>
          <w:szCs w:val="20"/>
          <w:lang w:val="uk-UA"/>
        </w:rPr>
      </w:pPr>
    </w:p>
    <w:p w:rsidR="00023FCC" w:rsidRPr="0023544A" w:rsidRDefault="00023FCC" w:rsidP="00023FCC">
      <w:pPr>
        <w:ind w:right="-147"/>
        <w:jc w:val="both"/>
        <w:rPr>
          <w:b/>
          <w:bCs/>
          <w:i/>
          <w:iCs/>
          <w:sz w:val="20"/>
          <w:szCs w:val="20"/>
          <w:lang w:val="uk-UA"/>
        </w:rPr>
      </w:pPr>
    </w:p>
    <w:p w:rsidR="00023FCC" w:rsidRDefault="00023FCC" w:rsidP="00023FCC">
      <w:pPr>
        <w:pStyle w:val="2"/>
        <w:spacing w:before="18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23FCC" w:rsidRDefault="00023FCC" w:rsidP="00023FCC">
      <w:pPr>
        <w:pStyle w:val="2"/>
        <w:spacing w:before="18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78EF"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Pr="007D78EF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7D78EF">
        <w:rPr>
          <w:rFonts w:ascii="Times New Roman" w:hAnsi="Times New Roman" w:cs="Times New Roman"/>
          <w:b/>
          <w:color w:val="auto"/>
          <w:sz w:val="28"/>
          <w:szCs w:val="28"/>
        </w:rPr>
        <w:t>8.</w:t>
      </w:r>
      <w:r w:rsidRPr="007D78EF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7D78EF">
        <w:rPr>
          <w:rFonts w:ascii="Times New Roman" w:hAnsi="Times New Roman" w:cs="Times New Roman"/>
          <w:b/>
          <w:color w:val="auto"/>
          <w:sz w:val="28"/>
          <w:szCs w:val="28"/>
        </w:rPr>
        <w:t>Операційні рахунки в бізнес-аналітиці</w:t>
      </w:r>
    </w:p>
    <w:p w:rsidR="00023FCC" w:rsidRPr="007D78EF" w:rsidRDefault="00023FCC" w:rsidP="00023FC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023FCC" w:rsidRPr="00B5540A" w:rsidRDefault="00023FCC" w:rsidP="00023FCC">
      <w:pPr>
        <w:pStyle w:val="2"/>
        <w:spacing w:before="185"/>
        <w:contextualSpacing/>
        <w:jc w:val="center"/>
        <w:rPr>
          <w:rFonts w:ascii="Times New Roman" w:hAnsi="Times New Roman" w:cs="Times New Roman"/>
          <w:i/>
          <w:color w:val="auto"/>
          <w:spacing w:val="-8"/>
          <w:w w:val="105"/>
          <w:sz w:val="28"/>
          <w:szCs w:val="28"/>
          <w:lang w:val="uk-UA"/>
        </w:rPr>
      </w:pPr>
      <w:r w:rsidRPr="00B5540A"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uk-UA"/>
        </w:rPr>
        <w:t xml:space="preserve">8.1 </w:t>
      </w:r>
      <w:r w:rsidRPr="00B5540A">
        <w:rPr>
          <w:rFonts w:ascii="Times New Roman" w:hAnsi="Times New Roman" w:cs="Times New Roman"/>
          <w:i/>
          <w:color w:val="auto"/>
          <w:w w:val="105"/>
          <w:sz w:val="28"/>
          <w:szCs w:val="28"/>
          <w:lang w:val="uk-UA"/>
        </w:rPr>
        <w:t>Організація</w:t>
      </w:r>
      <w:r w:rsidRPr="00B5540A">
        <w:rPr>
          <w:rFonts w:ascii="Times New Roman" w:hAnsi="Times New Roman" w:cs="Times New Roman"/>
          <w:i/>
          <w:color w:val="auto"/>
          <w:spacing w:val="-8"/>
          <w:w w:val="105"/>
          <w:sz w:val="28"/>
          <w:szCs w:val="28"/>
          <w:lang w:val="uk-UA"/>
        </w:rPr>
        <w:t xml:space="preserve"> </w:t>
      </w:r>
      <w:r w:rsidRPr="00B5540A">
        <w:rPr>
          <w:rFonts w:ascii="Times New Roman" w:hAnsi="Times New Roman" w:cs="Times New Roman"/>
          <w:i/>
          <w:color w:val="auto"/>
          <w:w w:val="105"/>
          <w:sz w:val="28"/>
          <w:szCs w:val="28"/>
          <w:lang w:val="uk-UA"/>
        </w:rPr>
        <w:t>та</w:t>
      </w:r>
      <w:r w:rsidRPr="00B5540A">
        <w:rPr>
          <w:rFonts w:ascii="Times New Roman" w:hAnsi="Times New Roman" w:cs="Times New Roman"/>
          <w:i/>
          <w:color w:val="auto"/>
          <w:spacing w:val="-8"/>
          <w:w w:val="105"/>
          <w:sz w:val="28"/>
          <w:szCs w:val="28"/>
          <w:lang w:val="uk-UA"/>
        </w:rPr>
        <w:t xml:space="preserve"> </w:t>
      </w:r>
      <w:r w:rsidRPr="00B5540A">
        <w:rPr>
          <w:rFonts w:ascii="Times New Roman" w:hAnsi="Times New Roman" w:cs="Times New Roman"/>
          <w:i/>
          <w:color w:val="auto"/>
          <w:w w:val="105"/>
          <w:sz w:val="28"/>
          <w:szCs w:val="28"/>
          <w:lang w:val="uk-UA"/>
        </w:rPr>
        <w:t>ведення</w:t>
      </w:r>
      <w:r w:rsidRPr="00B5540A">
        <w:rPr>
          <w:rFonts w:ascii="Times New Roman" w:hAnsi="Times New Roman" w:cs="Times New Roman"/>
          <w:i/>
          <w:color w:val="auto"/>
          <w:spacing w:val="-8"/>
          <w:w w:val="105"/>
          <w:sz w:val="28"/>
          <w:szCs w:val="28"/>
          <w:lang w:val="uk-UA"/>
        </w:rPr>
        <w:t xml:space="preserve"> </w:t>
      </w:r>
      <w:r w:rsidRPr="00B5540A">
        <w:rPr>
          <w:rFonts w:ascii="Times New Roman" w:hAnsi="Times New Roman" w:cs="Times New Roman"/>
          <w:i/>
          <w:color w:val="auto"/>
          <w:w w:val="105"/>
          <w:sz w:val="28"/>
          <w:szCs w:val="28"/>
          <w:lang w:val="uk-UA"/>
        </w:rPr>
        <w:t>обліку</w:t>
      </w:r>
      <w:r w:rsidRPr="00B5540A">
        <w:rPr>
          <w:rFonts w:ascii="Times New Roman" w:hAnsi="Times New Roman" w:cs="Times New Roman"/>
          <w:i/>
          <w:color w:val="auto"/>
          <w:spacing w:val="-8"/>
          <w:w w:val="105"/>
          <w:sz w:val="28"/>
          <w:szCs w:val="28"/>
          <w:lang w:val="uk-UA"/>
        </w:rPr>
        <w:t xml:space="preserve"> </w:t>
      </w:r>
      <w:r w:rsidRPr="00B5540A">
        <w:rPr>
          <w:rFonts w:ascii="Times New Roman" w:hAnsi="Times New Roman" w:cs="Times New Roman"/>
          <w:i/>
          <w:color w:val="auto"/>
          <w:w w:val="105"/>
          <w:sz w:val="28"/>
          <w:szCs w:val="28"/>
          <w:lang w:val="uk-UA"/>
        </w:rPr>
        <w:t>щодо</w:t>
      </w:r>
      <w:r w:rsidRPr="00B5540A">
        <w:rPr>
          <w:rFonts w:ascii="Times New Roman" w:hAnsi="Times New Roman" w:cs="Times New Roman"/>
          <w:i/>
          <w:color w:val="auto"/>
          <w:spacing w:val="-8"/>
          <w:w w:val="105"/>
          <w:sz w:val="28"/>
          <w:szCs w:val="28"/>
          <w:lang w:val="uk-UA"/>
        </w:rPr>
        <w:t xml:space="preserve"> </w:t>
      </w:r>
      <w:r w:rsidRPr="00B5540A">
        <w:rPr>
          <w:rFonts w:ascii="Times New Roman" w:hAnsi="Times New Roman" w:cs="Times New Roman"/>
          <w:i/>
          <w:color w:val="auto"/>
          <w:w w:val="105"/>
          <w:sz w:val="28"/>
          <w:szCs w:val="28"/>
          <w:lang w:val="uk-UA"/>
        </w:rPr>
        <w:t>ЦБВ</w:t>
      </w:r>
      <w:r w:rsidRPr="00B5540A">
        <w:rPr>
          <w:rFonts w:ascii="Times New Roman" w:hAnsi="Times New Roman" w:cs="Times New Roman"/>
          <w:i/>
          <w:color w:val="auto"/>
          <w:spacing w:val="-8"/>
          <w:w w:val="105"/>
          <w:sz w:val="28"/>
          <w:szCs w:val="28"/>
          <w:lang w:val="uk-UA"/>
        </w:rPr>
        <w:t>.</w:t>
      </w:r>
    </w:p>
    <w:p w:rsidR="00023FCC" w:rsidRPr="00B5540A" w:rsidRDefault="00023FCC" w:rsidP="00023FCC">
      <w:pPr>
        <w:pStyle w:val="2"/>
        <w:spacing w:before="185"/>
        <w:contextualSpacing/>
        <w:jc w:val="center"/>
        <w:rPr>
          <w:rFonts w:ascii="Times New Roman" w:hAnsi="Times New Roman" w:cs="Times New Roman"/>
          <w:i/>
          <w:color w:val="auto"/>
          <w:w w:val="105"/>
          <w:sz w:val="28"/>
          <w:szCs w:val="28"/>
          <w:lang w:val="uk-UA"/>
        </w:rPr>
      </w:pPr>
      <w:r w:rsidRPr="00B5540A">
        <w:rPr>
          <w:rFonts w:ascii="Times New Roman" w:hAnsi="Times New Roman" w:cs="Times New Roman"/>
          <w:i/>
          <w:color w:val="auto"/>
          <w:spacing w:val="-8"/>
          <w:w w:val="105"/>
          <w:sz w:val="28"/>
          <w:szCs w:val="28"/>
          <w:lang w:val="uk-UA"/>
        </w:rPr>
        <w:t xml:space="preserve">8.2 </w:t>
      </w:r>
      <w:r w:rsidRPr="00B5540A">
        <w:rPr>
          <w:rFonts w:ascii="Times New Roman" w:hAnsi="Times New Roman" w:cs="Times New Roman"/>
          <w:i/>
          <w:color w:val="auto"/>
          <w:w w:val="105"/>
          <w:sz w:val="28"/>
          <w:szCs w:val="28"/>
          <w:lang w:val="uk-UA"/>
        </w:rPr>
        <w:t>Вдосконалення обліку і аналізу непрямих витрат для виконання завдань бізнес-аналізу.</w:t>
      </w:r>
    </w:p>
    <w:p w:rsidR="00023FCC" w:rsidRDefault="00023FCC" w:rsidP="00023FCC">
      <w:pPr>
        <w:contextualSpacing/>
        <w:jc w:val="center"/>
        <w:rPr>
          <w:rFonts w:ascii="Times New Roman" w:hAnsi="Times New Roman" w:cs="Times New Roman"/>
          <w:i/>
          <w:w w:val="105"/>
          <w:sz w:val="28"/>
          <w:szCs w:val="28"/>
        </w:rPr>
      </w:pPr>
      <w:r w:rsidRPr="007D78EF">
        <w:rPr>
          <w:rFonts w:ascii="Times New Roman" w:hAnsi="Times New Roman" w:cs="Times New Roman"/>
          <w:i/>
          <w:w w:val="105"/>
          <w:sz w:val="28"/>
          <w:szCs w:val="28"/>
        </w:rPr>
        <w:t>8.3 Калькуляція</w:t>
      </w:r>
      <w:r w:rsidRPr="007D78EF">
        <w:rPr>
          <w:rFonts w:ascii="Times New Roman" w:hAnsi="Times New Roman" w:cs="Times New Roman"/>
          <w:i/>
          <w:spacing w:val="-2"/>
          <w:w w:val="105"/>
          <w:sz w:val="28"/>
          <w:szCs w:val="28"/>
        </w:rPr>
        <w:t xml:space="preserve"> </w:t>
      </w:r>
      <w:r w:rsidRPr="007D78EF">
        <w:rPr>
          <w:rFonts w:ascii="Times New Roman" w:hAnsi="Times New Roman" w:cs="Times New Roman"/>
          <w:i/>
          <w:w w:val="105"/>
          <w:sz w:val="28"/>
          <w:szCs w:val="28"/>
        </w:rPr>
        <w:t>питомих витрат за операціями.</w:t>
      </w:r>
    </w:p>
    <w:p w:rsidR="00023FCC" w:rsidRDefault="00023FCC" w:rsidP="00023FCC">
      <w:pPr>
        <w:contextualSpacing/>
        <w:rPr>
          <w:rFonts w:ascii="Times New Roman" w:hAnsi="Times New Roman" w:cs="Times New Roman"/>
          <w:i/>
          <w:w w:val="105"/>
          <w:sz w:val="28"/>
          <w:szCs w:val="28"/>
        </w:rPr>
      </w:pPr>
    </w:p>
    <w:p w:rsidR="00023FCC" w:rsidRPr="000842A5" w:rsidRDefault="00023FCC" w:rsidP="00023FCC">
      <w:pPr>
        <w:widowControl w:val="0"/>
        <w:autoSpaceDE w:val="0"/>
        <w:autoSpaceDN w:val="0"/>
        <w:spacing w:after="0" w:line="360" w:lineRule="auto"/>
        <w:ind w:right="561" w:firstLine="48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Скориставшись з викладеного у відповідних розділах рекомендованої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42A5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сформулювати визначення понять, що згадуються в пунктах плану та занотувати їх у зошиті для самостійної роботи.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Навести приклади до кожного поняття.</w:t>
      </w:r>
    </w:p>
    <w:p w:rsidR="00023FCC" w:rsidRDefault="00023FCC" w:rsidP="00023FCC">
      <w:pPr>
        <w:widowControl w:val="0"/>
        <w:autoSpaceDE w:val="0"/>
        <w:autoSpaceDN w:val="0"/>
        <w:spacing w:after="0" w:line="36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3FCC" w:rsidRDefault="00023FCC" w:rsidP="00023FCC">
      <w:pPr>
        <w:spacing w:after="0" w:line="312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/>
        </w:rPr>
        <w:t>Запитання для самоконтролю</w:t>
      </w:r>
    </w:p>
    <w:p w:rsidR="00023FCC" w:rsidRPr="007D78EF" w:rsidRDefault="00023FCC" w:rsidP="00023FCC">
      <w:pPr>
        <w:pStyle w:val="a3"/>
        <w:numPr>
          <w:ilvl w:val="0"/>
          <w:numId w:val="9"/>
        </w:numPr>
        <w:tabs>
          <w:tab w:val="left" w:pos="388"/>
        </w:tabs>
        <w:spacing w:before="1" w:line="249" w:lineRule="auto"/>
        <w:ind w:right="215"/>
        <w:rPr>
          <w:sz w:val="28"/>
          <w:szCs w:val="28"/>
        </w:rPr>
      </w:pPr>
      <w:r w:rsidRPr="007D78EF">
        <w:rPr>
          <w:color w:val="191919"/>
          <w:w w:val="105"/>
          <w:sz w:val="28"/>
          <w:szCs w:val="28"/>
        </w:rPr>
        <w:t>Чому</w:t>
      </w:r>
      <w:r w:rsidRPr="007D78EF">
        <w:rPr>
          <w:color w:val="191919"/>
          <w:spacing w:val="40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в</w:t>
      </w:r>
      <w:r w:rsidRPr="007D78EF">
        <w:rPr>
          <w:color w:val="191919"/>
          <w:spacing w:val="40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сучасних</w:t>
      </w:r>
      <w:r w:rsidRPr="007D78EF">
        <w:rPr>
          <w:color w:val="191919"/>
          <w:spacing w:val="40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умовах</w:t>
      </w:r>
      <w:r w:rsidRPr="007D78EF">
        <w:rPr>
          <w:color w:val="191919"/>
          <w:spacing w:val="40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господарювання</w:t>
      </w:r>
      <w:r w:rsidRPr="007D78EF">
        <w:rPr>
          <w:color w:val="191919"/>
          <w:spacing w:val="40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зростає</w:t>
      </w:r>
      <w:r w:rsidRPr="007D78EF">
        <w:rPr>
          <w:color w:val="191919"/>
          <w:spacing w:val="40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роль</w:t>
      </w:r>
      <w:r w:rsidRPr="007D78EF">
        <w:rPr>
          <w:color w:val="191919"/>
          <w:spacing w:val="40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об'єктивного</w:t>
      </w:r>
      <w:r w:rsidRPr="007D78EF">
        <w:rPr>
          <w:color w:val="191919"/>
          <w:spacing w:val="40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та своєчасного обліку непрямих витрат?</w:t>
      </w:r>
    </w:p>
    <w:p w:rsidR="00023FCC" w:rsidRPr="007D78EF" w:rsidRDefault="00023FCC" w:rsidP="00023FCC">
      <w:pPr>
        <w:pStyle w:val="a3"/>
        <w:numPr>
          <w:ilvl w:val="0"/>
          <w:numId w:val="9"/>
        </w:numPr>
        <w:tabs>
          <w:tab w:val="left" w:pos="388"/>
        </w:tabs>
        <w:spacing w:before="1"/>
        <w:ind w:hanging="187"/>
        <w:rPr>
          <w:sz w:val="28"/>
          <w:szCs w:val="28"/>
        </w:rPr>
      </w:pPr>
      <w:r w:rsidRPr="007D78EF">
        <w:rPr>
          <w:color w:val="191919"/>
          <w:w w:val="105"/>
          <w:sz w:val="28"/>
          <w:szCs w:val="28"/>
        </w:rPr>
        <w:t>Переваги</w:t>
      </w:r>
      <w:r w:rsidRPr="007D78EF">
        <w:rPr>
          <w:color w:val="191919"/>
          <w:spacing w:val="-3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поопераційного</w:t>
      </w:r>
      <w:r w:rsidRPr="007D78EF">
        <w:rPr>
          <w:color w:val="191919"/>
          <w:spacing w:val="-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обліку</w:t>
      </w:r>
      <w:r w:rsidRPr="007D78EF">
        <w:rPr>
          <w:color w:val="191919"/>
          <w:spacing w:val="-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в</w:t>
      </w:r>
      <w:r w:rsidRPr="007D78EF">
        <w:rPr>
          <w:color w:val="191919"/>
          <w:spacing w:val="-3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управлінні</w:t>
      </w:r>
      <w:r w:rsidRPr="007D78EF">
        <w:rPr>
          <w:color w:val="191919"/>
          <w:spacing w:val="-2"/>
          <w:w w:val="105"/>
          <w:sz w:val="28"/>
          <w:szCs w:val="28"/>
        </w:rPr>
        <w:t xml:space="preserve"> </w:t>
      </w:r>
      <w:r w:rsidRPr="007D78EF">
        <w:rPr>
          <w:color w:val="191919"/>
          <w:spacing w:val="-4"/>
          <w:w w:val="105"/>
          <w:sz w:val="28"/>
          <w:szCs w:val="28"/>
        </w:rPr>
        <w:t>СПД.</w:t>
      </w:r>
    </w:p>
    <w:p w:rsidR="00023FCC" w:rsidRPr="007D78EF" w:rsidRDefault="00023FCC" w:rsidP="00023FCC">
      <w:pPr>
        <w:pStyle w:val="a3"/>
        <w:numPr>
          <w:ilvl w:val="0"/>
          <w:numId w:val="9"/>
        </w:numPr>
        <w:tabs>
          <w:tab w:val="left" w:pos="388"/>
        </w:tabs>
        <w:ind w:hanging="187"/>
        <w:rPr>
          <w:sz w:val="28"/>
          <w:szCs w:val="28"/>
        </w:rPr>
      </w:pPr>
      <w:r w:rsidRPr="007D78EF">
        <w:rPr>
          <w:color w:val="191919"/>
          <w:w w:val="105"/>
          <w:sz w:val="28"/>
          <w:szCs w:val="28"/>
        </w:rPr>
        <w:t>Схема</w:t>
      </w:r>
      <w:r w:rsidRPr="007D78EF">
        <w:rPr>
          <w:color w:val="191919"/>
          <w:spacing w:val="-4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організації</w:t>
      </w:r>
      <w:r w:rsidRPr="007D78EF">
        <w:rPr>
          <w:color w:val="191919"/>
          <w:spacing w:val="-4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поопераційного</w:t>
      </w:r>
      <w:r w:rsidRPr="007D78EF">
        <w:rPr>
          <w:color w:val="191919"/>
          <w:spacing w:val="-3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обліку</w:t>
      </w:r>
      <w:r w:rsidRPr="007D78EF">
        <w:rPr>
          <w:color w:val="191919"/>
          <w:spacing w:val="-4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на</w:t>
      </w:r>
      <w:r w:rsidRPr="007D78EF">
        <w:rPr>
          <w:color w:val="191919"/>
          <w:spacing w:val="-3"/>
          <w:w w:val="105"/>
          <w:sz w:val="28"/>
          <w:szCs w:val="28"/>
        </w:rPr>
        <w:t xml:space="preserve"> </w:t>
      </w:r>
      <w:r w:rsidRPr="007D78EF">
        <w:rPr>
          <w:color w:val="191919"/>
          <w:spacing w:val="-4"/>
          <w:w w:val="105"/>
          <w:sz w:val="28"/>
          <w:szCs w:val="28"/>
        </w:rPr>
        <w:t>СПД.</w:t>
      </w:r>
    </w:p>
    <w:p w:rsidR="00023FCC" w:rsidRPr="007D78EF" w:rsidRDefault="00023FCC" w:rsidP="00023FCC">
      <w:pPr>
        <w:pStyle w:val="a3"/>
        <w:numPr>
          <w:ilvl w:val="0"/>
          <w:numId w:val="9"/>
        </w:numPr>
        <w:tabs>
          <w:tab w:val="left" w:pos="388"/>
        </w:tabs>
        <w:spacing w:before="10" w:line="249" w:lineRule="auto"/>
        <w:ind w:right="215"/>
        <w:rPr>
          <w:sz w:val="28"/>
          <w:szCs w:val="28"/>
        </w:rPr>
      </w:pPr>
      <w:r w:rsidRPr="007D78EF">
        <w:rPr>
          <w:color w:val="191919"/>
          <w:w w:val="105"/>
          <w:sz w:val="28"/>
          <w:szCs w:val="28"/>
        </w:rPr>
        <w:t xml:space="preserve">Причини відмінностей питомих витрат за традиційним та поопераційним </w:t>
      </w:r>
      <w:r w:rsidRPr="007D78EF">
        <w:rPr>
          <w:color w:val="191919"/>
          <w:spacing w:val="-2"/>
          <w:w w:val="105"/>
          <w:sz w:val="28"/>
          <w:szCs w:val="28"/>
        </w:rPr>
        <w:t>обліком.</w:t>
      </w:r>
    </w:p>
    <w:p w:rsidR="00023FCC" w:rsidRPr="00605094" w:rsidRDefault="00023FCC" w:rsidP="00023FCC">
      <w:pPr>
        <w:pStyle w:val="a3"/>
        <w:numPr>
          <w:ilvl w:val="0"/>
          <w:numId w:val="9"/>
        </w:numPr>
        <w:tabs>
          <w:tab w:val="left" w:pos="388"/>
        </w:tabs>
        <w:spacing w:before="2"/>
        <w:ind w:hanging="187"/>
        <w:rPr>
          <w:sz w:val="28"/>
          <w:szCs w:val="28"/>
        </w:rPr>
      </w:pPr>
      <w:r w:rsidRPr="007D78EF">
        <w:rPr>
          <w:color w:val="191919"/>
          <w:w w:val="105"/>
          <w:sz w:val="28"/>
          <w:szCs w:val="28"/>
        </w:rPr>
        <w:t>Що</w:t>
      </w:r>
      <w:r w:rsidRPr="007D78EF">
        <w:rPr>
          <w:color w:val="191919"/>
          <w:spacing w:val="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таке</w:t>
      </w:r>
      <w:r w:rsidRPr="007D78EF">
        <w:rPr>
          <w:color w:val="191919"/>
          <w:spacing w:val="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нормативи</w:t>
      </w:r>
      <w:r w:rsidRPr="007D78EF">
        <w:rPr>
          <w:color w:val="191919"/>
          <w:spacing w:val="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поопераційних</w:t>
      </w:r>
      <w:r w:rsidRPr="007D78EF">
        <w:rPr>
          <w:color w:val="191919"/>
          <w:spacing w:val="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витрат</w:t>
      </w:r>
      <w:r w:rsidRPr="007D78EF">
        <w:rPr>
          <w:color w:val="191919"/>
          <w:spacing w:val="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і</w:t>
      </w:r>
      <w:r w:rsidRPr="007D78EF">
        <w:rPr>
          <w:color w:val="191919"/>
          <w:spacing w:val="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як</w:t>
      </w:r>
      <w:r w:rsidRPr="007D78EF">
        <w:rPr>
          <w:color w:val="191919"/>
          <w:spacing w:val="2"/>
          <w:w w:val="105"/>
          <w:sz w:val="28"/>
          <w:szCs w:val="28"/>
        </w:rPr>
        <w:t xml:space="preserve"> </w:t>
      </w:r>
      <w:r w:rsidRPr="007D78EF">
        <w:rPr>
          <w:color w:val="191919"/>
          <w:w w:val="105"/>
          <w:sz w:val="28"/>
          <w:szCs w:val="28"/>
        </w:rPr>
        <w:t>вони</w:t>
      </w:r>
      <w:r w:rsidRPr="007D78EF">
        <w:rPr>
          <w:color w:val="191919"/>
          <w:spacing w:val="2"/>
          <w:w w:val="105"/>
          <w:sz w:val="28"/>
          <w:szCs w:val="28"/>
        </w:rPr>
        <w:t xml:space="preserve"> </w:t>
      </w:r>
      <w:r w:rsidRPr="007D78EF">
        <w:rPr>
          <w:color w:val="191919"/>
          <w:spacing w:val="-2"/>
          <w:w w:val="105"/>
          <w:sz w:val="28"/>
          <w:szCs w:val="28"/>
        </w:rPr>
        <w:t>визначаються?</w:t>
      </w:r>
    </w:p>
    <w:p w:rsidR="00023FCC" w:rsidRPr="00605094" w:rsidRDefault="00023FCC" w:rsidP="00023FCC">
      <w:pPr>
        <w:pStyle w:val="a3"/>
        <w:numPr>
          <w:ilvl w:val="0"/>
          <w:numId w:val="9"/>
        </w:numPr>
        <w:tabs>
          <w:tab w:val="left" w:pos="388"/>
        </w:tabs>
        <w:spacing w:before="2"/>
        <w:ind w:hanging="187"/>
        <w:rPr>
          <w:sz w:val="28"/>
          <w:szCs w:val="28"/>
        </w:rPr>
      </w:pPr>
      <w:r w:rsidRPr="00605094">
        <w:rPr>
          <w:i/>
          <w:color w:val="191919"/>
          <w:sz w:val="28"/>
          <w:szCs w:val="28"/>
        </w:rPr>
        <w:t>Характер</w:t>
      </w:r>
      <w:r w:rsidRPr="00605094">
        <w:rPr>
          <w:i/>
          <w:color w:val="191919"/>
          <w:spacing w:val="-4"/>
          <w:sz w:val="28"/>
          <w:szCs w:val="28"/>
        </w:rPr>
        <w:t xml:space="preserve"> </w:t>
      </w:r>
      <w:r w:rsidRPr="00605094">
        <w:rPr>
          <w:i/>
          <w:color w:val="191919"/>
          <w:sz w:val="28"/>
          <w:szCs w:val="28"/>
        </w:rPr>
        <w:t>реакції</w:t>
      </w:r>
      <w:r w:rsidRPr="00605094">
        <w:rPr>
          <w:i/>
          <w:color w:val="191919"/>
          <w:spacing w:val="-3"/>
          <w:sz w:val="28"/>
          <w:szCs w:val="28"/>
        </w:rPr>
        <w:t xml:space="preserve"> </w:t>
      </w:r>
      <w:r w:rsidRPr="00605094">
        <w:rPr>
          <w:i/>
          <w:color w:val="191919"/>
          <w:sz w:val="28"/>
          <w:szCs w:val="28"/>
        </w:rPr>
        <w:t>витрат</w:t>
      </w:r>
      <w:r w:rsidRPr="00605094">
        <w:rPr>
          <w:i/>
          <w:color w:val="191919"/>
          <w:spacing w:val="-4"/>
          <w:sz w:val="28"/>
          <w:szCs w:val="28"/>
        </w:rPr>
        <w:t xml:space="preserve"> </w:t>
      </w:r>
      <w:r w:rsidRPr="00605094">
        <w:rPr>
          <w:i/>
          <w:color w:val="191919"/>
          <w:sz w:val="28"/>
          <w:szCs w:val="28"/>
        </w:rPr>
        <w:t>на</w:t>
      </w:r>
      <w:r w:rsidRPr="00605094">
        <w:rPr>
          <w:i/>
          <w:color w:val="191919"/>
          <w:spacing w:val="-3"/>
          <w:sz w:val="28"/>
          <w:szCs w:val="28"/>
        </w:rPr>
        <w:t xml:space="preserve"> </w:t>
      </w:r>
      <w:r w:rsidRPr="00605094">
        <w:rPr>
          <w:i/>
          <w:color w:val="191919"/>
          <w:sz w:val="28"/>
          <w:szCs w:val="28"/>
        </w:rPr>
        <w:t>зміни</w:t>
      </w:r>
      <w:r w:rsidRPr="00605094">
        <w:rPr>
          <w:i/>
          <w:color w:val="191919"/>
          <w:spacing w:val="-4"/>
          <w:sz w:val="28"/>
          <w:szCs w:val="28"/>
        </w:rPr>
        <w:t xml:space="preserve"> </w:t>
      </w:r>
      <w:r w:rsidRPr="00605094">
        <w:rPr>
          <w:i/>
          <w:color w:val="191919"/>
          <w:sz w:val="28"/>
          <w:szCs w:val="28"/>
        </w:rPr>
        <w:t>в</w:t>
      </w:r>
      <w:r w:rsidRPr="00605094">
        <w:rPr>
          <w:i/>
          <w:color w:val="191919"/>
          <w:spacing w:val="-3"/>
          <w:sz w:val="28"/>
          <w:szCs w:val="28"/>
        </w:rPr>
        <w:t xml:space="preserve"> </w:t>
      </w:r>
      <w:r w:rsidRPr="00605094">
        <w:rPr>
          <w:i/>
          <w:color w:val="191919"/>
          <w:sz w:val="28"/>
          <w:szCs w:val="28"/>
        </w:rPr>
        <w:t>діяльності</w:t>
      </w:r>
      <w:r w:rsidRPr="00605094">
        <w:rPr>
          <w:i/>
          <w:color w:val="191919"/>
          <w:spacing w:val="-4"/>
          <w:sz w:val="28"/>
          <w:szCs w:val="28"/>
        </w:rPr>
        <w:t xml:space="preserve"> </w:t>
      </w:r>
      <w:r w:rsidRPr="00605094">
        <w:rPr>
          <w:i/>
          <w:color w:val="191919"/>
          <w:sz w:val="28"/>
          <w:szCs w:val="28"/>
        </w:rPr>
        <w:t>підприємства</w:t>
      </w:r>
      <w:r w:rsidRPr="00605094">
        <w:rPr>
          <w:i/>
          <w:color w:val="191919"/>
          <w:spacing w:val="-3"/>
          <w:sz w:val="28"/>
          <w:szCs w:val="28"/>
        </w:rPr>
        <w:t xml:space="preserve"> </w:t>
      </w:r>
      <w:r w:rsidRPr="00605094">
        <w:rPr>
          <w:i/>
          <w:color w:val="191919"/>
          <w:spacing w:val="-2"/>
          <w:sz w:val="28"/>
          <w:szCs w:val="28"/>
        </w:rPr>
        <w:t>називають:</w:t>
      </w:r>
    </w:p>
    <w:p w:rsidR="00023FCC" w:rsidRDefault="00023FCC" w:rsidP="00023FCC">
      <w:pPr>
        <w:pStyle w:val="a4"/>
        <w:spacing w:before="11" w:line="249" w:lineRule="auto"/>
        <w:ind w:left="387" w:right="5338"/>
      </w:pPr>
      <w:r w:rsidRPr="007D78EF">
        <w:rPr>
          <w:color w:val="191919"/>
          <w:w w:val="105"/>
          <w:szCs w:val="28"/>
        </w:rPr>
        <w:t>а) функція витрат; б) чинник</w:t>
      </w:r>
      <w:r>
        <w:rPr>
          <w:color w:val="191919"/>
          <w:w w:val="105"/>
        </w:rPr>
        <w:t xml:space="preserve"> витрат;</w:t>
      </w:r>
      <w:r>
        <w:rPr>
          <w:color w:val="191919"/>
          <w:spacing w:val="80"/>
          <w:w w:val="105"/>
        </w:rPr>
        <w:t xml:space="preserve"> </w:t>
      </w:r>
      <w:r>
        <w:rPr>
          <w:color w:val="191919"/>
          <w:w w:val="105"/>
        </w:rPr>
        <w:t>в)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поведінка</w:t>
      </w:r>
      <w:r>
        <w:rPr>
          <w:color w:val="191919"/>
          <w:spacing w:val="-12"/>
          <w:w w:val="105"/>
        </w:rPr>
        <w:t xml:space="preserve"> </w:t>
      </w:r>
      <w:r>
        <w:rPr>
          <w:color w:val="191919"/>
          <w:w w:val="105"/>
        </w:rPr>
        <w:t>витрат; г) оцінка витрат.</w:t>
      </w:r>
    </w:p>
    <w:p w:rsidR="00023FCC" w:rsidRDefault="00023FCC" w:rsidP="00023FCC">
      <w:pPr>
        <w:pStyle w:val="a4"/>
        <w:spacing w:before="3"/>
        <w:ind w:left="381" w:right="214"/>
        <w:jc w:val="center"/>
      </w:pPr>
      <w:r>
        <w:rPr>
          <w:color w:val="191919"/>
          <w:w w:val="105"/>
        </w:rPr>
        <w:t>Відповідь:</w:t>
      </w:r>
      <w:r>
        <w:rPr>
          <w:color w:val="191919"/>
          <w:spacing w:val="41"/>
          <w:w w:val="105"/>
        </w:rPr>
        <w:t xml:space="preserve"> </w:t>
      </w:r>
      <w:r>
        <w:rPr>
          <w:color w:val="191919"/>
          <w:w w:val="105"/>
        </w:rPr>
        <w:t>а,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w w:val="105"/>
        </w:rPr>
        <w:t>б,</w:t>
      </w:r>
      <w:r>
        <w:rPr>
          <w:color w:val="191919"/>
          <w:spacing w:val="-6"/>
          <w:w w:val="105"/>
        </w:rPr>
        <w:t xml:space="preserve"> </w:t>
      </w:r>
      <w:r>
        <w:rPr>
          <w:color w:val="191919"/>
          <w:w w:val="105"/>
        </w:rPr>
        <w:t>в,</w:t>
      </w:r>
      <w:r>
        <w:rPr>
          <w:color w:val="191919"/>
          <w:spacing w:val="-7"/>
          <w:w w:val="105"/>
        </w:rPr>
        <w:t xml:space="preserve"> </w:t>
      </w:r>
      <w:r>
        <w:rPr>
          <w:color w:val="191919"/>
          <w:spacing w:val="-5"/>
          <w:w w:val="105"/>
        </w:rPr>
        <w:t>г.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833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354">
        <w:rPr>
          <w:rFonts w:ascii="Times New Roman" w:hAnsi="Times New Roman" w:cs="Times New Roman"/>
          <w:sz w:val="28"/>
          <w:szCs w:val="28"/>
        </w:rPr>
        <w:t>Відносна величина є: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А. співвідношенням однорідних величин;   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В. </w:t>
      </w:r>
      <w:r w:rsidRPr="00A83354">
        <w:rPr>
          <w:rFonts w:ascii="Times New Roman" w:hAnsi="Times New Roman" w:cs="Times New Roman"/>
          <w:bCs/>
          <w:sz w:val="28"/>
          <w:szCs w:val="28"/>
        </w:rPr>
        <w:t>співвідношенням різних величин;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С.</w:t>
      </w:r>
      <w:r w:rsidRPr="00A83354">
        <w:rPr>
          <w:rFonts w:ascii="Times New Roman" w:hAnsi="Times New Roman" w:cs="Times New Roman"/>
          <w:b/>
          <w:sz w:val="28"/>
          <w:szCs w:val="28"/>
        </w:rPr>
        <w:t> </w:t>
      </w:r>
      <w:r w:rsidRPr="00A83354">
        <w:rPr>
          <w:rFonts w:ascii="Times New Roman" w:hAnsi="Times New Roman" w:cs="Times New Roman"/>
          <w:bCs/>
          <w:sz w:val="28"/>
          <w:szCs w:val="28"/>
        </w:rPr>
        <w:t>співвідношенням порівнювальної та базової величини</w:t>
      </w:r>
      <w:r w:rsidRPr="00A83354">
        <w:rPr>
          <w:rFonts w:ascii="Times New Roman" w:hAnsi="Times New Roman" w:cs="Times New Roman"/>
          <w:sz w:val="28"/>
          <w:szCs w:val="28"/>
        </w:rPr>
        <w:t>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D. всі відповіді вірні. </w:t>
      </w:r>
    </w:p>
    <w:p w:rsidR="00023FCC" w:rsidRPr="00A83354" w:rsidRDefault="00023FCC" w:rsidP="00023FCC">
      <w:pPr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3354">
        <w:rPr>
          <w:rFonts w:ascii="Times New Roman" w:hAnsi="Times New Roman" w:cs="Times New Roman"/>
          <w:b/>
          <w:sz w:val="28"/>
          <w:szCs w:val="28"/>
        </w:rPr>
        <w:t>. </w:t>
      </w:r>
      <w:r w:rsidRPr="00A83354">
        <w:rPr>
          <w:rFonts w:ascii="Times New Roman" w:hAnsi="Times New Roman" w:cs="Times New Roman"/>
          <w:sz w:val="28"/>
          <w:szCs w:val="28"/>
        </w:rPr>
        <w:t>Коефіцієнт варіації визначається відношенням: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>А. дисперсії до середньої величини;</w:t>
      </w:r>
      <w:r w:rsidRPr="00A83354">
        <w:rPr>
          <w:rFonts w:ascii="Times New Roman" w:hAnsi="Times New Roman" w:cs="Times New Roman"/>
          <w:sz w:val="28"/>
          <w:szCs w:val="28"/>
        </w:rPr>
        <w:t xml:space="preserve"> </w:t>
      </w:r>
      <w:r w:rsidRPr="00A83354">
        <w:rPr>
          <w:rFonts w:ascii="Times New Roman" w:hAnsi="Times New Roman" w:cs="Times New Roman"/>
          <w:sz w:val="28"/>
          <w:szCs w:val="28"/>
        </w:rPr>
        <w:tab/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>В. середнього квадратичного відхилення до середньої величини;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С. </w:t>
      </w:r>
      <w:r w:rsidRPr="00A83354">
        <w:rPr>
          <w:rFonts w:ascii="Times New Roman" w:hAnsi="Times New Roman" w:cs="Times New Roman"/>
          <w:bCs/>
          <w:sz w:val="28"/>
          <w:szCs w:val="28"/>
        </w:rPr>
        <w:t>середньої величини до дисперсії;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D. </w:t>
      </w:r>
      <w:r w:rsidRPr="00A83354">
        <w:rPr>
          <w:rFonts w:ascii="Times New Roman" w:hAnsi="Times New Roman" w:cs="Times New Roman"/>
          <w:bCs/>
          <w:sz w:val="28"/>
          <w:szCs w:val="28"/>
        </w:rPr>
        <w:t>середньої величини до середнього квадратичного відхилення</w:t>
      </w:r>
      <w:r w:rsidRPr="00A83354">
        <w:rPr>
          <w:rFonts w:ascii="Times New Roman" w:hAnsi="Times New Roman" w:cs="Times New Roman"/>
          <w:sz w:val="28"/>
          <w:szCs w:val="28"/>
        </w:rPr>
        <w:t>.</w:t>
      </w:r>
    </w:p>
    <w:p w:rsidR="00023FCC" w:rsidRDefault="00023FCC" w:rsidP="00023FCC">
      <w:pPr>
        <w:ind w:left="-54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left="-54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83354">
        <w:rPr>
          <w:rFonts w:ascii="Times New Roman" w:hAnsi="Times New Roman" w:cs="Times New Roman"/>
          <w:b/>
          <w:sz w:val="28"/>
          <w:szCs w:val="28"/>
        </w:rPr>
        <w:t>. </w:t>
      </w:r>
      <w:r w:rsidRPr="00A83354">
        <w:rPr>
          <w:rFonts w:ascii="Times New Roman" w:hAnsi="Times New Roman" w:cs="Times New Roman"/>
          <w:bCs/>
          <w:iCs/>
          <w:sz w:val="28"/>
          <w:szCs w:val="28"/>
        </w:rPr>
        <w:t xml:space="preserve">Середня величина </w:t>
      </w:r>
      <w:r w:rsidRPr="00A83354">
        <w:rPr>
          <w:rFonts w:ascii="Times New Roman" w:hAnsi="Times New Roman" w:cs="Times New Roman"/>
          <w:sz w:val="28"/>
          <w:szCs w:val="28"/>
        </w:rPr>
        <w:t>в статистиці – це: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>А. </w:t>
      </w:r>
      <w:r w:rsidRPr="00A83354">
        <w:rPr>
          <w:rFonts w:ascii="Times New Roman" w:hAnsi="Times New Roman" w:cs="Times New Roman"/>
          <w:sz w:val="28"/>
          <w:szCs w:val="28"/>
        </w:rPr>
        <w:t>узагальнюючий показник, який характеризує типовий рівень явища в конкретних умовах місця і часу</w:t>
      </w:r>
      <w:r w:rsidRPr="00A83354">
        <w:rPr>
          <w:rFonts w:ascii="Times New Roman" w:hAnsi="Times New Roman" w:cs="Times New Roman"/>
          <w:bCs/>
          <w:sz w:val="28"/>
          <w:szCs w:val="28"/>
        </w:rPr>
        <w:t>;</w:t>
      </w:r>
      <w:r w:rsidRPr="00A83354">
        <w:rPr>
          <w:rFonts w:ascii="Times New Roman" w:hAnsi="Times New Roman" w:cs="Times New Roman"/>
          <w:bCs/>
          <w:sz w:val="28"/>
          <w:szCs w:val="28"/>
        </w:rPr>
        <w:tab/>
      </w:r>
      <w:r w:rsidRPr="00A83354">
        <w:rPr>
          <w:rFonts w:ascii="Times New Roman" w:hAnsi="Times New Roman" w:cs="Times New Roman"/>
          <w:bCs/>
          <w:sz w:val="28"/>
          <w:szCs w:val="28"/>
        </w:rPr>
        <w:tab/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A83354">
        <w:rPr>
          <w:rFonts w:ascii="Times New Roman" w:hAnsi="Times New Roman" w:cs="Times New Roman"/>
          <w:sz w:val="28"/>
          <w:szCs w:val="28"/>
        </w:rPr>
        <w:t xml:space="preserve">різниця у числових значеннях ознак одиниць сукупності та 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коливання </w:t>
      </w:r>
      <w:r w:rsidRPr="00A83354">
        <w:rPr>
          <w:rFonts w:ascii="Times New Roman" w:hAnsi="Times New Roman" w:cs="Times New Roman"/>
          <w:sz w:val="28"/>
          <w:szCs w:val="28"/>
        </w:rPr>
        <w:t>їх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ознаки від найбільшого значення;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С. різниця між найбільшим і найменшим значеннями ознаки;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D. різниця у числових значеннях ознак одиниць сукупності та 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коливання </w:t>
      </w:r>
      <w:r w:rsidRPr="00A83354">
        <w:rPr>
          <w:rFonts w:ascii="Times New Roman" w:hAnsi="Times New Roman" w:cs="Times New Roman"/>
          <w:sz w:val="28"/>
          <w:szCs w:val="28"/>
        </w:rPr>
        <w:t>їх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ознаки від найменшого значення.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b/>
          <w:spacing w:val="-15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  <w:t>0</w:t>
      </w:r>
      <w:r w:rsidRPr="00A83354">
        <w:rPr>
          <w:rFonts w:ascii="Times New Roman" w:hAnsi="Times New Roman" w:cs="Times New Roman"/>
          <w:b/>
          <w:spacing w:val="-15"/>
          <w:sz w:val="28"/>
          <w:szCs w:val="28"/>
        </w:rPr>
        <w:t>.</w:t>
      </w:r>
      <w:r w:rsidRPr="00A83354">
        <w:rPr>
          <w:rFonts w:ascii="Times New Roman" w:hAnsi="Times New Roman" w:cs="Times New Roman"/>
          <w:b/>
          <w:sz w:val="28"/>
          <w:szCs w:val="28"/>
        </w:rPr>
        <w:t> </w:t>
      </w:r>
      <w:r w:rsidRPr="00A83354">
        <w:rPr>
          <w:rFonts w:ascii="Times New Roman" w:hAnsi="Times New Roman" w:cs="Times New Roman"/>
          <w:sz w:val="28"/>
          <w:szCs w:val="28"/>
        </w:rPr>
        <w:t>Середнє лінійне відхилення – це: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A83354">
        <w:rPr>
          <w:rFonts w:ascii="Times New Roman" w:hAnsi="Times New Roman" w:cs="Times New Roman"/>
          <w:sz w:val="28"/>
          <w:szCs w:val="28"/>
        </w:rPr>
        <w:t>різниця між найбільшим і найменшим значеннями ознаки;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A83354">
        <w:rPr>
          <w:rFonts w:ascii="Times New Roman" w:hAnsi="Times New Roman" w:cs="Times New Roman"/>
          <w:sz w:val="28"/>
          <w:szCs w:val="28"/>
        </w:rPr>
        <w:t>середній квадрат відхилень варіантів від їх середньої величини</w:t>
      </w:r>
      <w:r w:rsidRPr="00A83354">
        <w:rPr>
          <w:rFonts w:ascii="Times New Roman" w:hAnsi="Times New Roman" w:cs="Times New Roman"/>
          <w:bCs/>
          <w:sz w:val="28"/>
          <w:szCs w:val="28"/>
        </w:rPr>
        <w:t>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С. різниця у числових значеннях ознак одиниць сукупності та 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коливання </w:t>
      </w:r>
      <w:r w:rsidRPr="00A83354">
        <w:rPr>
          <w:rFonts w:ascii="Times New Roman" w:hAnsi="Times New Roman" w:cs="Times New Roman"/>
          <w:sz w:val="28"/>
          <w:szCs w:val="28"/>
        </w:rPr>
        <w:t>їх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ознаки від найменшого значення;</w:t>
      </w:r>
    </w:p>
    <w:p w:rsidR="00023FCC" w:rsidRPr="00A83354" w:rsidRDefault="00023FCC" w:rsidP="00023FCC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-540" w:right="-5" w:firstLine="540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D. середня арифметична абсолютних значень відхилень окремих варіантів від їх середньої. </w:t>
      </w:r>
    </w:p>
    <w:p w:rsidR="00023FCC" w:rsidRPr="00A83354" w:rsidRDefault="00023FCC" w:rsidP="00023FCC">
      <w:pPr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83354">
        <w:rPr>
          <w:rFonts w:ascii="Times New Roman" w:hAnsi="Times New Roman" w:cs="Times New Roman"/>
          <w:b/>
          <w:sz w:val="28"/>
          <w:szCs w:val="28"/>
        </w:rPr>
        <w:t>. </w:t>
      </w:r>
      <w:r w:rsidRPr="00A83354">
        <w:rPr>
          <w:rFonts w:ascii="Times New Roman" w:hAnsi="Times New Roman" w:cs="Times New Roman"/>
          <w:sz w:val="28"/>
          <w:szCs w:val="28"/>
        </w:rPr>
        <w:t>Відносна величина інтенсивності визначається відношенням між: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>А. різними ознаками, але пов</w:t>
      </w:r>
      <w:r w:rsidRPr="00A83354">
        <w:rPr>
          <w:rFonts w:ascii="Times New Roman" w:hAnsi="Times New Roman" w:cs="Times New Roman"/>
          <w:sz w:val="28"/>
          <w:szCs w:val="28"/>
        </w:rPr>
        <w:t>’язаними;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354">
        <w:rPr>
          <w:rFonts w:ascii="Times New Roman" w:hAnsi="Times New Roman" w:cs="Times New Roman"/>
          <w:bCs/>
          <w:sz w:val="28"/>
          <w:szCs w:val="28"/>
        </w:rPr>
        <w:tab/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В. </w:t>
      </w:r>
      <w:r w:rsidRPr="00A83354">
        <w:rPr>
          <w:rFonts w:ascii="Times New Roman" w:hAnsi="Times New Roman" w:cs="Times New Roman"/>
          <w:bCs/>
          <w:sz w:val="28"/>
          <w:szCs w:val="28"/>
        </w:rPr>
        <w:t>різними частинами сукупності;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С. </w:t>
      </w:r>
      <w:r w:rsidRPr="00A83354">
        <w:rPr>
          <w:rFonts w:ascii="Times New Roman" w:hAnsi="Times New Roman" w:cs="Times New Roman"/>
          <w:bCs/>
          <w:sz w:val="28"/>
          <w:szCs w:val="28"/>
        </w:rPr>
        <w:t>різними ознаками, які не мають жодного зв</w:t>
      </w:r>
      <w:r w:rsidRPr="00A83354">
        <w:rPr>
          <w:rFonts w:ascii="Times New Roman" w:hAnsi="Times New Roman" w:cs="Times New Roman"/>
          <w:b/>
          <w:sz w:val="28"/>
          <w:szCs w:val="28"/>
        </w:rPr>
        <w:t>’</w:t>
      </w:r>
      <w:r w:rsidRPr="00A83354">
        <w:rPr>
          <w:rFonts w:ascii="Times New Roman" w:hAnsi="Times New Roman" w:cs="Times New Roman"/>
          <w:sz w:val="28"/>
          <w:szCs w:val="28"/>
        </w:rPr>
        <w:t>язку;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 xml:space="preserve">D. однойменними абсолютними статистичними величинами, що стосуються різних об’єктів. </w:t>
      </w:r>
    </w:p>
    <w:p w:rsidR="00023FCC" w:rsidRPr="00A83354" w:rsidRDefault="00023FCC" w:rsidP="00023F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312</w:t>
      </w:r>
      <w:r w:rsidRPr="00A83354">
        <w:rPr>
          <w:rFonts w:ascii="Times New Roman" w:hAnsi="Times New Roman" w:cs="Times New Roman"/>
          <w:b/>
          <w:sz w:val="28"/>
          <w:szCs w:val="28"/>
        </w:rPr>
        <w:t> </w:t>
      </w:r>
      <w:r w:rsidRPr="00A83354">
        <w:rPr>
          <w:rFonts w:ascii="Times New Roman" w:hAnsi="Times New Roman" w:cs="Times New Roman"/>
          <w:sz w:val="28"/>
          <w:szCs w:val="28"/>
        </w:rPr>
        <w:t>Медіана в ряді розподілу – це: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354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A83354">
        <w:rPr>
          <w:rFonts w:ascii="Times New Roman" w:hAnsi="Times New Roman" w:cs="Times New Roman"/>
          <w:sz w:val="28"/>
          <w:szCs w:val="28"/>
        </w:rPr>
        <w:t>значення варіанти, що найчастіше повторюється в ряду розподілу</w:t>
      </w:r>
      <w:r w:rsidRPr="00A8335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В. варіанти, які поділяють обсяги сукупності на 4 рівні (за числом одиниць) частини;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С. </w:t>
      </w:r>
      <w:r w:rsidRPr="00A83354">
        <w:rPr>
          <w:rFonts w:ascii="Times New Roman" w:hAnsi="Times New Roman" w:cs="Times New Roman"/>
          <w:bCs/>
          <w:sz w:val="28"/>
          <w:szCs w:val="28"/>
        </w:rPr>
        <w:t>значення ознаки, що знаходиться в середині зростаючого або спадаючого ряду</w:t>
      </w:r>
      <w:r w:rsidRPr="00A83354">
        <w:rPr>
          <w:rFonts w:ascii="Times New Roman" w:hAnsi="Times New Roman" w:cs="Times New Roman"/>
          <w:sz w:val="28"/>
          <w:szCs w:val="28"/>
        </w:rPr>
        <w:t>;</w:t>
      </w:r>
    </w:p>
    <w:p w:rsidR="00023FCC" w:rsidRPr="00A83354" w:rsidRDefault="00023FCC" w:rsidP="00023FCC">
      <w:pPr>
        <w:ind w:right="-36" w:hanging="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354">
        <w:rPr>
          <w:rFonts w:ascii="Times New Roman" w:hAnsi="Times New Roman" w:cs="Times New Roman"/>
          <w:sz w:val="28"/>
          <w:szCs w:val="28"/>
        </w:rPr>
        <w:t>D. </w:t>
      </w:r>
      <w:r w:rsidRPr="00A83354">
        <w:rPr>
          <w:rFonts w:ascii="Times New Roman" w:hAnsi="Times New Roman" w:cs="Times New Roman"/>
          <w:bCs/>
          <w:sz w:val="28"/>
          <w:szCs w:val="28"/>
        </w:rPr>
        <w:t>найбільша частота</w:t>
      </w:r>
      <w:r w:rsidRPr="00A833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FCC" w:rsidRPr="00A83354" w:rsidRDefault="00023FCC" w:rsidP="00023F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3FCC" w:rsidRPr="002F3A67" w:rsidRDefault="00023FCC" w:rsidP="00023FCC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3A67">
        <w:rPr>
          <w:rFonts w:ascii="Times New Roman" w:hAnsi="Times New Roman"/>
          <w:b/>
          <w:spacing w:val="20"/>
          <w:sz w:val="28"/>
          <w:szCs w:val="28"/>
          <w:lang w:val="uk-UA"/>
        </w:rPr>
        <w:t>Практичні завдання</w:t>
      </w:r>
    </w:p>
    <w:p w:rsidR="00023FCC" w:rsidRPr="00A34755" w:rsidRDefault="00023FCC" w:rsidP="00023FCC">
      <w:pPr>
        <w:ind w:left="360" w:right="-14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1.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Здійснивши необхідні розрахунки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задачі 3 теми 7 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відповіді на наступні питання ( залишивши одну з двох підказок, поданих </w:t>
      </w:r>
      <w:r w:rsidRPr="00A34755">
        <w:rPr>
          <w:rFonts w:ascii="Times New Roman" w:hAnsi="Times New Roman" w:cs="Times New Roman"/>
          <w:i/>
          <w:sz w:val="28"/>
          <w:szCs w:val="28"/>
          <w:lang w:val="uk-UA"/>
        </w:rPr>
        <w:t>курсивом,</w:t>
      </w:r>
      <w:r w:rsidRPr="00A34755">
        <w:rPr>
          <w:rFonts w:ascii="Times New Roman" w:hAnsi="Times New Roman" w:cs="Times New Roman"/>
          <w:sz w:val="28"/>
          <w:szCs w:val="28"/>
          <w:lang w:val="uk-UA"/>
        </w:rPr>
        <w:t>та вписавши замість ... відповідне число):</w:t>
      </w:r>
    </w:p>
    <w:p w:rsidR="00023FCC" w:rsidRPr="007D78EF" w:rsidRDefault="00023FCC" w:rsidP="00023FCC">
      <w:pPr>
        <w:ind w:right="-147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8EF">
        <w:rPr>
          <w:rFonts w:ascii="Times New Roman" w:hAnsi="Times New Roman" w:cs="Times New Roman"/>
          <w:sz w:val="28"/>
          <w:szCs w:val="28"/>
          <w:lang w:val="uk-UA"/>
        </w:rPr>
        <w:t>1) змін</w:t>
      </w:r>
      <w:r>
        <w:rPr>
          <w:rFonts w:ascii="Times New Roman" w:hAnsi="Times New Roman" w:cs="Times New Roman"/>
          <w:sz w:val="28"/>
          <w:szCs w:val="28"/>
          <w:lang w:val="uk-UA"/>
        </w:rPr>
        <w:t>а структури товарообороту в 2021 р. в порівнянні з 2020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 р. вплинула на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>середню швидкість товарообороту/середню тривалість 1 обороту додатньо/від’ємно;</w:t>
      </w:r>
    </w:p>
    <w:p w:rsidR="00023FCC" w:rsidRPr="007D78EF" w:rsidRDefault="00023FCC" w:rsidP="00023FCC">
      <w:pPr>
        <w:ind w:right="-147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8EF">
        <w:rPr>
          <w:rFonts w:ascii="Times New Roman" w:hAnsi="Times New Roman" w:cs="Times New Roman"/>
          <w:sz w:val="28"/>
          <w:szCs w:val="28"/>
          <w:lang w:val="uk-UA"/>
        </w:rPr>
        <w:lastRenderedPageBreak/>
        <w:t>2) зміна с</w:t>
      </w:r>
      <w:r>
        <w:rPr>
          <w:rFonts w:ascii="Times New Roman" w:hAnsi="Times New Roman" w:cs="Times New Roman"/>
          <w:sz w:val="28"/>
          <w:szCs w:val="28"/>
          <w:lang w:val="uk-UA"/>
        </w:rPr>
        <w:t>труктури товарних запасів в 2021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 р. в порівнянні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2020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 р. вплинула на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>середню швидкість товарообороту/середню тривалість 1 обороту додатньо/від’ємно;</w:t>
      </w:r>
    </w:p>
    <w:p w:rsidR="00023FCC" w:rsidRPr="007D78EF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8EF">
        <w:rPr>
          <w:rFonts w:ascii="Times New Roman" w:hAnsi="Times New Roman" w:cs="Times New Roman"/>
          <w:sz w:val="28"/>
          <w:szCs w:val="28"/>
          <w:lang w:val="uk-UA"/>
        </w:rPr>
        <w:t>3) за рахунок зміни середньо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>ї швидкості товарообороту в 2021 р. в порівнянні з 2020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 р. товарооборот по всіх товарах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збільшився/зменшився 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>на ...%;</w:t>
      </w:r>
    </w:p>
    <w:p w:rsidR="00023FCC" w:rsidRPr="007D78EF" w:rsidRDefault="00023FCC" w:rsidP="00023FCC">
      <w:pPr>
        <w:ind w:right="-147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8EF">
        <w:rPr>
          <w:rFonts w:ascii="Times New Roman" w:hAnsi="Times New Roman" w:cs="Times New Roman"/>
          <w:sz w:val="28"/>
          <w:szCs w:val="28"/>
          <w:lang w:val="uk-UA"/>
        </w:rPr>
        <w:t>4) зміна товарообороту по всіх товар</w:t>
      </w:r>
      <w:r>
        <w:rPr>
          <w:rFonts w:ascii="Times New Roman" w:hAnsi="Times New Roman" w:cs="Times New Roman"/>
          <w:sz w:val="28"/>
          <w:szCs w:val="28"/>
          <w:lang w:val="uk-UA"/>
        </w:rPr>
        <w:t>ах в 2021 р. в порівнянні з 2020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р. була більшою мірою обумовлена зміною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>цін/фізичного обсягу товарообороту;</w:t>
      </w:r>
    </w:p>
    <w:p w:rsidR="00023FCC" w:rsidRPr="007D78EF" w:rsidRDefault="00023FCC" w:rsidP="00023FCC">
      <w:pPr>
        <w:ind w:right="-14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8EF">
        <w:rPr>
          <w:rFonts w:ascii="Times New Roman" w:hAnsi="Times New Roman" w:cs="Times New Roman"/>
          <w:sz w:val="28"/>
          <w:szCs w:val="28"/>
          <w:lang w:val="uk-UA"/>
        </w:rPr>
        <w:t>5) за рахуно</w:t>
      </w:r>
      <w:r>
        <w:rPr>
          <w:rFonts w:ascii="Times New Roman" w:hAnsi="Times New Roman" w:cs="Times New Roman"/>
          <w:sz w:val="28"/>
          <w:szCs w:val="28"/>
          <w:lang w:val="uk-UA"/>
        </w:rPr>
        <w:t>к зростання цін населення в 2021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 р. переплатило за продукцію корпорації ... млн. грн.;</w:t>
      </w:r>
    </w:p>
    <w:p w:rsidR="00023FCC" w:rsidRPr="007D78EF" w:rsidRDefault="00023FCC" w:rsidP="00023FCC">
      <w:pPr>
        <w:ind w:right="-147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6) за ціновою еластичністю попиту в країні більш еластичним товаром є 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>молоко та продукція з молока/масло вершкове;</w:t>
      </w:r>
    </w:p>
    <w:p w:rsidR="00023FCC" w:rsidRPr="007D78EF" w:rsidRDefault="00023FCC" w:rsidP="00023FCC">
      <w:pPr>
        <w:ind w:right="-147" w:firstLine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7) 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зростанням/зниженням попиту/цін 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на 1%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ціни/попит 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на молоко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зростають/зменшуються </w:t>
      </w:r>
      <w:r w:rsidRPr="007D78EF"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на ... </w:t>
      </w:r>
      <w:r w:rsidRPr="007D78EF">
        <w:rPr>
          <w:rFonts w:ascii="Times New Roman" w:hAnsi="Times New Roman" w:cs="Times New Roman"/>
          <w:i/>
          <w:sz w:val="28"/>
          <w:szCs w:val="28"/>
          <w:lang w:val="uk-UA"/>
        </w:rPr>
        <w:t>грн. /%.</w:t>
      </w: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Default="00023FCC" w:rsidP="00023FCC">
      <w:pPr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3FCC" w:rsidRPr="00CE260C" w:rsidRDefault="00023FCC" w:rsidP="00023FCC">
      <w:pPr>
        <w:widowControl w:val="0"/>
        <w:autoSpaceDE w:val="0"/>
        <w:autoSpaceDN w:val="0"/>
        <w:spacing w:after="0" w:line="240" w:lineRule="auto"/>
        <w:ind w:left="34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Рекомендована</w:t>
      </w:r>
      <w:r w:rsidRPr="00CE26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література</w:t>
      </w:r>
    </w:p>
    <w:p w:rsidR="00023FCC" w:rsidRPr="00CE260C" w:rsidRDefault="00023FCC" w:rsidP="00023FCC">
      <w:pPr>
        <w:widowControl w:val="0"/>
        <w:autoSpaceDE w:val="0"/>
        <w:autoSpaceDN w:val="0"/>
        <w:spacing w:before="90" w:after="0" w:line="240" w:lineRule="auto"/>
        <w:ind w:left="497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Базова</w:t>
      </w:r>
    </w:p>
    <w:p w:rsidR="00023FCC" w:rsidRPr="00CE260C" w:rsidRDefault="00023FCC" w:rsidP="00023FCC">
      <w:pPr>
        <w:widowControl w:val="0"/>
        <w:numPr>
          <w:ilvl w:val="0"/>
          <w:numId w:val="11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Бізнес-статистика: навч. посібник. /С.О. Матковський, О.С. Гринькевич, М.Л. Вдовин, О.М. Вільчинська, О.Р. Марець, О.З. Сорочак. К.: Алерта, 2016. 280 с.</w:t>
      </w:r>
    </w:p>
    <w:p w:rsidR="00023FCC" w:rsidRPr="00CE260C" w:rsidRDefault="00023FCC" w:rsidP="00023FCC">
      <w:pPr>
        <w:widowControl w:val="0"/>
        <w:numPr>
          <w:ilvl w:val="0"/>
          <w:numId w:val="11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Кущенко О.І.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Бізнес-статистика: навчально-методичний посібник українською, російською та англійською мовами. Харків: ХНУ імені В.Н. Каразіна, 2019. 116 с.</w:t>
      </w:r>
    </w:p>
    <w:p w:rsidR="00023FCC" w:rsidRPr="00CE260C" w:rsidRDefault="00023FCC" w:rsidP="00023FCC">
      <w:pPr>
        <w:widowControl w:val="0"/>
        <w:numPr>
          <w:ilvl w:val="0"/>
          <w:numId w:val="11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Сигел Эндрю Ф. Практическая бізнес-статистика.: Пер. с англ. М.: Издательский дом «Вильямс», 2008. 1056 с.:ил. (Парал.тит.англ.).</w:t>
      </w:r>
    </w:p>
    <w:p w:rsidR="00023FCC" w:rsidRPr="00CE260C" w:rsidRDefault="00023FCC" w:rsidP="00023FCC">
      <w:pPr>
        <w:widowControl w:val="0"/>
        <w:numPr>
          <w:ilvl w:val="0"/>
          <w:numId w:val="11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Бізнес-статистика. Підручник / К. Д. Семенова, К. І. Тарасова. К : ФОП Гуляєва В. М. 2018. 210 с. </w:t>
      </w:r>
    </w:p>
    <w:p w:rsidR="00023FCC" w:rsidRPr="00CE260C" w:rsidRDefault="00023FCC" w:rsidP="00023FCC">
      <w:pPr>
        <w:widowControl w:val="0"/>
        <w:numPr>
          <w:ilvl w:val="0"/>
          <w:numId w:val="11"/>
        </w:numPr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Назарова О. Ю. Бізнес-статистика: навчальний посібник. Х: ХНУ імені В. Н. Каразіна, 2020. </w:t>
      </w:r>
      <w:proofErr w:type="gramStart"/>
      <w:r w:rsidRPr="00CE260C">
        <w:rPr>
          <w:rFonts w:ascii="Times New Roman" w:eastAsia="Times New Roman" w:hAnsi="Times New Roman" w:cs="Times New Roman"/>
          <w:sz w:val="28"/>
          <w:szCs w:val="28"/>
          <w:lang w:val="en-US"/>
        </w:rPr>
        <w:t>155</w:t>
      </w:r>
      <w:proofErr w:type="gramEnd"/>
      <w:r w:rsidRPr="00CE26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023FCC" w:rsidRPr="00CE260C" w:rsidRDefault="00023FCC" w:rsidP="00023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3FCC" w:rsidRPr="00CE260C" w:rsidRDefault="00023FCC" w:rsidP="00023FCC">
      <w:pPr>
        <w:widowControl w:val="0"/>
        <w:autoSpaceDE w:val="0"/>
        <w:autoSpaceDN w:val="0"/>
        <w:spacing w:before="11" w:after="0" w:line="240" w:lineRule="auto"/>
        <w:ind w:left="3600" w:firstLine="72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Допоміжна</w:t>
      </w:r>
    </w:p>
    <w:p w:rsidR="00023FCC" w:rsidRPr="00CE260C" w:rsidRDefault="00023FCC" w:rsidP="00023FCC">
      <w:pPr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Головач А.В., Захожай. В.Б., Головач Н.А.. Статистичне забезпечення управління економікою: прикладна статистика: Навч. посібник. К.: КНЕУ. 2005. 333 с.</w:t>
      </w:r>
    </w:p>
    <w:p w:rsidR="00023FCC" w:rsidRPr="00CE260C" w:rsidRDefault="00023FCC" w:rsidP="00023FCC">
      <w:pPr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Моторин Р.М., Чекотовський Е.В. Статистика для економістів: навч. посіб. К.: Знання, 2009. 430 с.= компакт-диск.</w:t>
      </w:r>
    </w:p>
    <w:p w:rsidR="00023FCC" w:rsidRPr="00CE260C" w:rsidRDefault="00023FCC" w:rsidP="00023FCC">
      <w:pPr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Сидорова А. В., Біленко Д. В., Буркіна Н. В. Бізнес-аналітика: навчально-методичний посібник. Вінниця: ДонНУ імені Василя Стуса. 2019. 104 с.</w:t>
      </w:r>
    </w:p>
    <w:p w:rsidR="00023FCC" w:rsidRPr="00CE260C" w:rsidRDefault="00023FCC" w:rsidP="00023FCC">
      <w:pPr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Ануфрієва О. Л., Пальчевська Т. Г., Лагоцька Г. М. Підприємницька діяльність. Навчальний посібник. Івано-Франківськ: «Лілея-НВ», 2014. 304 с. </w:t>
      </w:r>
    </w:p>
    <w:p w:rsidR="00023FCC" w:rsidRPr="00CE260C" w:rsidRDefault="00023FCC" w:rsidP="00023FCC">
      <w:pPr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Business Statistics. Dr. S.M. Shukla and Dr. S.P. Sahai URL:https://sahityabhawanpublications.com/product/business-statistics </w:t>
      </w:r>
    </w:p>
    <w:p w:rsidR="00023FCC" w:rsidRPr="00CE260C" w:rsidRDefault="00023FCC" w:rsidP="00023FCC">
      <w:pPr>
        <w:widowControl w:val="0"/>
        <w:numPr>
          <w:ilvl w:val="0"/>
          <w:numId w:val="12"/>
        </w:num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Practical Problems in Business Statistics Dr. S.M. Shukla, Dr. Shiv Pujan Sahai URL: https://www.flipkart.com/practical-problems-business-statistics/p/itmf4mekkf2xehbk </w:t>
      </w:r>
    </w:p>
    <w:p w:rsidR="00023FCC" w:rsidRPr="00CE260C" w:rsidRDefault="00023FCC" w:rsidP="00023FC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3FCC" w:rsidRPr="00CE260C" w:rsidRDefault="00023FCC" w:rsidP="00023FCC">
      <w:pPr>
        <w:widowControl w:val="0"/>
        <w:autoSpaceDE w:val="0"/>
        <w:autoSpaceDN w:val="0"/>
        <w:spacing w:after="0" w:line="240" w:lineRule="auto"/>
        <w:ind w:left="412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Інформаційні</w:t>
      </w:r>
      <w:r w:rsidRPr="00CE26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ресурси</w:t>
      </w:r>
    </w:p>
    <w:p w:rsidR="00023FCC" w:rsidRDefault="00023FCC" w:rsidP="00023FCC">
      <w:pPr>
        <w:widowControl w:val="0"/>
        <w:numPr>
          <w:ilvl w:val="0"/>
          <w:numId w:val="10"/>
        </w:numPr>
        <w:tabs>
          <w:tab w:val="left" w:pos="1221"/>
        </w:tabs>
        <w:autoSpaceDE w:val="0"/>
        <w:autoSpaceDN w:val="0"/>
        <w:spacing w:after="0" w:line="240" w:lineRule="auto"/>
        <w:ind w:right="564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Офіційний</w:t>
      </w:r>
      <w:r w:rsidRPr="00CE260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CE260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Pr="00CE260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служби</w:t>
      </w:r>
      <w:r w:rsidRPr="00CE260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статистики</w:t>
      </w:r>
      <w:r w:rsidRPr="00CE260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CE260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</w:t>
      </w:r>
      <w:r w:rsidRPr="00CE260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ресурс].</w:t>
      </w:r>
      <w:r w:rsidRPr="00CE260C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CE26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Режим доступу: </w:t>
      </w:r>
      <w:hyperlink r:id="rId6">
        <w:r w:rsidRPr="00CE26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  <w:lang w:val="uk-UA"/>
          </w:rPr>
          <w:t>http://ukrstat.gov.ua/</w:t>
        </w:r>
      </w:hyperlink>
    </w:p>
    <w:p w:rsidR="00023FCC" w:rsidRPr="007413D7" w:rsidRDefault="00023FCC" w:rsidP="00023FCC">
      <w:pPr>
        <w:widowControl w:val="0"/>
        <w:numPr>
          <w:ilvl w:val="0"/>
          <w:numId w:val="10"/>
        </w:numPr>
        <w:tabs>
          <w:tab w:val="left" w:pos="1221"/>
        </w:tabs>
        <w:autoSpaceDE w:val="0"/>
        <w:autoSpaceDN w:val="0"/>
        <w:spacing w:after="0" w:line="240" w:lineRule="auto"/>
        <w:ind w:right="564" w:firstLine="70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Сайт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Представництва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Європейської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[Електронний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ресурс].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7413D7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7413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Режим доступу: </w:t>
      </w:r>
      <w:r w:rsidRPr="007413D7">
        <w:rPr>
          <w:rFonts w:ascii="Times New Roman" w:eastAsia="Times New Roman" w:hAnsi="Times New Roman" w:cs="Times New Roman"/>
          <w:color w:val="0000FF"/>
          <w:sz w:val="28"/>
          <w:szCs w:val="28"/>
          <w:u w:val="single" w:color="0000FF"/>
          <w:lang w:val="uk-UA"/>
        </w:rPr>
        <w:t>http://www.delukr.ec.europa.eu/</w:t>
      </w:r>
    </w:p>
    <w:p w:rsidR="00353636" w:rsidRPr="00023FCC" w:rsidRDefault="00353636">
      <w:pPr>
        <w:rPr>
          <w:lang w:val="uk-UA"/>
        </w:rPr>
      </w:pPr>
    </w:p>
    <w:sectPr w:rsidR="00353636" w:rsidRPr="0002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478"/>
    <w:multiLevelType w:val="hybridMultilevel"/>
    <w:tmpl w:val="4F3C366A"/>
    <w:lvl w:ilvl="0" w:tplc="C9289AB2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117C1D0E">
      <w:numFmt w:val="bullet"/>
      <w:lvlText w:val="–"/>
      <w:lvlJc w:val="left"/>
      <w:pPr>
        <w:ind w:left="812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142"/>
        <w:sz w:val="21"/>
        <w:szCs w:val="21"/>
        <w:lang w:val="uk-UA" w:eastAsia="en-US" w:bidi="ar-SA"/>
      </w:rPr>
    </w:lvl>
    <w:lvl w:ilvl="2" w:tplc="22C0A8FA">
      <w:numFmt w:val="bullet"/>
      <w:lvlText w:val="•"/>
      <w:lvlJc w:val="left"/>
      <w:pPr>
        <w:ind w:left="1577" w:hanging="199"/>
      </w:pPr>
      <w:rPr>
        <w:rFonts w:hint="default"/>
        <w:lang w:val="uk-UA" w:eastAsia="en-US" w:bidi="ar-SA"/>
      </w:rPr>
    </w:lvl>
    <w:lvl w:ilvl="3" w:tplc="12687614">
      <w:numFmt w:val="bullet"/>
      <w:lvlText w:val="•"/>
      <w:lvlJc w:val="left"/>
      <w:pPr>
        <w:ind w:left="2334" w:hanging="199"/>
      </w:pPr>
      <w:rPr>
        <w:rFonts w:hint="default"/>
        <w:lang w:val="uk-UA" w:eastAsia="en-US" w:bidi="ar-SA"/>
      </w:rPr>
    </w:lvl>
    <w:lvl w:ilvl="4" w:tplc="4D2E4C3E">
      <w:numFmt w:val="bullet"/>
      <w:lvlText w:val="•"/>
      <w:lvlJc w:val="left"/>
      <w:pPr>
        <w:ind w:left="3091" w:hanging="199"/>
      </w:pPr>
      <w:rPr>
        <w:rFonts w:hint="default"/>
        <w:lang w:val="uk-UA" w:eastAsia="en-US" w:bidi="ar-SA"/>
      </w:rPr>
    </w:lvl>
    <w:lvl w:ilvl="5" w:tplc="5E1023D8">
      <w:numFmt w:val="bullet"/>
      <w:lvlText w:val="•"/>
      <w:lvlJc w:val="left"/>
      <w:pPr>
        <w:ind w:left="3848" w:hanging="199"/>
      </w:pPr>
      <w:rPr>
        <w:rFonts w:hint="default"/>
        <w:lang w:val="uk-UA" w:eastAsia="en-US" w:bidi="ar-SA"/>
      </w:rPr>
    </w:lvl>
    <w:lvl w:ilvl="6" w:tplc="9FCE2D9A">
      <w:numFmt w:val="bullet"/>
      <w:lvlText w:val="•"/>
      <w:lvlJc w:val="left"/>
      <w:pPr>
        <w:ind w:left="4605" w:hanging="199"/>
      </w:pPr>
      <w:rPr>
        <w:rFonts w:hint="default"/>
        <w:lang w:val="uk-UA" w:eastAsia="en-US" w:bidi="ar-SA"/>
      </w:rPr>
    </w:lvl>
    <w:lvl w:ilvl="7" w:tplc="C024A1BA">
      <w:numFmt w:val="bullet"/>
      <w:lvlText w:val="•"/>
      <w:lvlJc w:val="left"/>
      <w:pPr>
        <w:ind w:left="5362" w:hanging="199"/>
      </w:pPr>
      <w:rPr>
        <w:rFonts w:hint="default"/>
        <w:lang w:val="uk-UA" w:eastAsia="en-US" w:bidi="ar-SA"/>
      </w:rPr>
    </w:lvl>
    <w:lvl w:ilvl="8" w:tplc="0924037A">
      <w:numFmt w:val="bullet"/>
      <w:lvlText w:val="•"/>
      <w:lvlJc w:val="left"/>
      <w:pPr>
        <w:ind w:left="6120" w:hanging="199"/>
      </w:pPr>
      <w:rPr>
        <w:rFonts w:hint="default"/>
        <w:lang w:val="uk-UA" w:eastAsia="en-US" w:bidi="ar-SA"/>
      </w:rPr>
    </w:lvl>
  </w:abstractNum>
  <w:abstractNum w:abstractNumId="1" w15:restartNumberingAfterBreak="0">
    <w:nsid w:val="0C281F15"/>
    <w:multiLevelType w:val="multilevel"/>
    <w:tmpl w:val="D0A26ADC"/>
    <w:lvl w:ilvl="0">
      <w:start w:val="5"/>
      <w:numFmt w:val="decimal"/>
      <w:lvlText w:val="%1"/>
      <w:lvlJc w:val="left"/>
      <w:pPr>
        <w:ind w:left="569" w:hanging="3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9" w:hanging="35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91919"/>
        <w:spacing w:val="-2"/>
        <w:w w:val="84"/>
        <w:sz w:val="18"/>
        <w:szCs w:val="1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03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spacing w:val="0"/>
        <w:w w:val="99"/>
        <w:sz w:val="21"/>
        <w:szCs w:val="21"/>
        <w:lang w:val="uk-UA" w:eastAsia="en-US" w:bidi="ar-SA"/>
      </w:rPr>
    </w:lvl>
    <w:lvl w:ilvl="4">
      <w:numFmt w:val="bullet"/>
      <w:lvlText w:val="•"/>
      <w:lvlJc w:val="left"/>
      <w:pPr>
        <w:ind w:left="2328" w:hanging="2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12" w:hanging="2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97" w:hanging="2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81" w:hanging="2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5" w:hanging="265"/>
      </w:pPr>
      <w:rPr>
        <w:rFonts w:hint="default"/>
        <w:lang w:val="uk-UA" w:eastAsia="en-US" w:bidi="ar-SA"/>
      </w:rPr>
    </w:lvl>
  </w:abstractNum>
  <w:abstractNum w:abstractNumId="2" w15:restartNumberingAfterBreak="0">
    <w:nsid w:val="128401AF"/>
    <w:multiLevelType w:val="multilevel"/>
    <w:tmpl w:val="7248D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3" w15:restartNumberingAfterBreak="0">
    <w:nsid w:val="189E2A38"/>
    <w:multiLevelType w:val="hybridMultilevel"/>
    <w:tmpl w:val="056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5DA8"/>
    <w:multiLevelType w:val="hybridMultilevel"/>
    <w:tmpl w:val="8D64B3F4"/>
    <w:lvl w:ilvl="0" w:tplc="330E0988">
      <w:start w:val="1"/>
      <w:numFmt w:val="decimal"/>
      <w:lvlText w:val="%1."/>
      <w:lvlJc w:val="left"/>
      <w:pPr>
        <w:ind w:left="387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E6225B6C">
      <w:start w:val="1"/>
      <w:numFmt w:val="decimal"/>
      <w:lvlText w:val="%2."/>
      <w:lvlJc w:val="left"/>
      <w:pPr>
        <w:ind w:left="217" w:hanging="2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0"/>
        <w:szCs w:val="20"/>
        <w:lang w:val="uk-UA" w:eastAsia="en-US" w:bidi="ar-SA"/>
      </w:rPr>
    </w:lvl>
    <w:lvl w:ilvl="2" w:tplc="97449DF8">
      <w:numFmt w:val="bullet"/>
      <w:lvlText w:val="•"/>
      <w:lvlJc w:val="left"/>
      <w:pPr>
        <w:ind w:left="1186" w:hanging="227"/>
      </w:pPr>
      <w:rPr>
        <w:rFonts w:hint="default"/>
        <w:lang w:val="uk-UA" w:eastAsia="en-US" w:bidi="ar-SA"/>
      </w:rPr>
    </w:lvl>
    <w:lvl w:ilvl="3" w:tplc="D1DEB98E">
      <w:numFmt w:val="bullet"/>
      <w:lvlText w:val="•"/>
      <w:lvlJc w:val="left"/>
      <w:pPr>
        <w:ind w:left="1992" w:hanging="227"/>
      </w:pPr>
      <w:rPr>
        <w:rFonts w:hint="default"/>
        <w:lang w:val="uk-UA" w:eastAsia="en-US" w:bidi="ar-SA"/>
      </w:rPr>
    </w:lvl>
    <w:lvl w:ilvl="4" w:tplc="1D1E6044">
      <w:numFmt w:val="bullet"/>
      <w:lvlText w:val="•"/>
      <w:lvlJc w:val="left"/>
      <w:pPr>
        <w:ind w:left="2798" w:hanging="227"/>
      </w:pPr>
      <w:rPr>
        <w:rFonts w:hint="default"/>
        <w:lang w:val="uk-UA" w:eastAsia="en-US" w:bidi="ar-SA"/>
      </w:rPr>
    </w:lvl>
    <w:lvl w:ilvl="5" w:tplc="889C3B88">
      <w:numFmt w:val="bullet"/>
      <w:lvlText w:val="•"/>
      <w:lvlJc w:val="left"/>
      <w:pPr>
        <w:ind w:left="3604" w:hanging="227"/>
      </w:pPr>
      <w:rPr>
        <w:rFonts w:hint="default"/>
        <w:lang w:val="uk-UA" w:eastAsia="en-US" w:bidi="ar-SA"/>
      </w:rPr>
    </w:lvl>
    <w:lvl w:ilvl="6" w:tplc="619ADD32">
      <w:numFmt w:val="bullet"/>
      <w:lvlText w:val="•"/>
      <w:lvlJc w:val="left"/>
      <w:pPr>
        <w:ind w:left="4410" w:hanging="227"/>
      </w:pPr>
      <w:rPr>
        <w:rFonts w:hint="default"/>
        <w:lang w:val="uk-UA" w:eastAsia="en-US" w:bidi="ar-SA"/>
      </w:rPr>
    </w:lvl>
    <w:lvl w:ilvl="7" w:tplc="627CBE2C">
      <w:numFmt w:val="bullet"/>
      <w:lvlText w:val="•"/>
      <w:lvlJc w:val="left"/>
      <w:pPr>
        <w:ind w:left="5216" w:hanging="227"/>
      </w:pPr>
      <w:rPr>
        <w:rFonts w:hint="default"/>
        <w:lang w:val="uk-UA" w:eastAsia="en-US" w:bidi="ar-SA"/>
      </w:rPr>
    </w:lvl>
    <w:lvl w:ilvl="8" w:tplc="29A2AC80">
      <w:numFmt w:val="bullet"/>
      <w:lvlText w:val="•"/>
      <w:lvlJc w:val="left"/>
      <w:pPr>
        <w:ind w:left="6022" w:hanging="227"/>
      </w:pPr>
      <w:rPr>
        <w:rFonts w:hint="default"/>
        <w:lang w:val="uk-UA" w:eastAsia="en-US" w:bidi="ar-SA"/>
      </w:rPr>
    </w:lvl>
  </w:abstractNum>
  <w:abstractNum w:abstractNumId="5" w15:restartNumberingAfterBreak="0">
    <w:nsid w:val="1E44590D"/>
    <w:multiLevelType w:val="hybridMultilevel"/>
    <w:tmpl w:val="EE049F94"/>
    <w:lvl w:ilvl="0" w:tplc="0BF29DEC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0D7EE242">
      <w:numFmt w:val="bullet"/>
      <w:lvlText w:val="•"/>
      <w:lvlJc w:val="left"/>
      <w:pPr>
        <w:ind w:left="1213" w:hanging="186"/>
      </w:pPr>
      <w:rPr>
        <w:rFonts w:hint="default"/>
        <w:lang w:val="uk-UA" w:eastAsia="en-US" w:bidi="ar-SA"/>
      </w:rPr>
    </w:lvl>
    <w:lvl w:ilvl="2" w:tplc="B9E4D076">
      <w:numFmt w:val="bullet"/>
      <w:lvlText w:val="•"/>
      <w:lvlJc w:val="left"/>
      <w:pPr>
        <w:ind w:left="1926" w:hanging="186"/>
      </w:pPr>
      <w:rPr>
        <w:rFonts w:hint="default"/>
        <w:lang w:val="uk-UA" w:eastAsia="en-US" w:bidi="ar-SA"/>
      </w:rPr>
    </w:lvl>
    <w:lvl w:ilvl="3" w:tplc="EDB4CDF6">
      <w:numFmt w:val="bullet"/>
      <w:lvlText w:val="•"/>
      <w:lvlJc w:val="left"/>
      <w:pPr>
        <w:ind w:left="2640" w:hanging="186"/>
      </w:pPr>
      <w:rPr>
        <w:rFonts w:hint="default"/>
        <w:lang w:val="uk-UA" w:eastAsia="en-US" w:bidi="ar-SA"/>
      </w:rPr>
    </w:lvl>
    <w:lvl w:ilvl="4" w:tplc="0F2C68E4">
      <w:numFmt w:val="bullet"/>
      <w:lvlText w:val="•"/>
      <w:lvlJc w:val="left"/>
      <w:pPr>
        <w:ind w:left="3353" w:hanging="186"/>
      </w:pPr>
      <w:rPr>
        <w:rFonts w:hint="default"/>
        <w:lang w:val="uk-UA" w:eastAsia="en-US" w:bidi="ar-SA"/>
      </w:rPr>
    </w:lvl>
    <w:lvl w:ilvl="5" w:tplc="7AB01DEE">
      <w:numFmt w:val="bullet"/>
      <w:lvlText w:val="•"/>
      <w:lvlJc w:val="left"/>
      <w:pPr>
        <w:ind w:left="4067" w:hanging="186"/>
      </w:pPr>
      <w:rPr>
        <w:rFonts w:hint="default"/>
        <w:lang w:val="uk-UA" w:eastAsia="en-US" w:bidi="ar-SA"/>
      </w:rPr>
    </w:lvl>
    <w:lvl w:ilvl="6" w:tplc="AB80C3F2">
      <w:numFmt w:val="bullet"/>
      <w:lvlText w:val="•"/>
      <w:lvlJc w:val="left"/>
      <w:pPr>
        <w:ind w:left="4780" w:hanging="186"/>
      </w:pPr>
      <w:rPr>
        <w:rFonts w:hint="default"/>
        <w:lang w:val="uk-UA" w:eastAsia="en-US" w:bidi="ar-SA"/>
      </w:rPr>
    </w:lvl>
    <w:lvl w:ilvl="7" w:tplc="C53ACABA">
      <w:numFmt w:val="bullet"/>
      <w:lvlText w:val="•"/>
      <w:lvlJc w:val="left"/>
      <w:pPr>
        <w:ind w:left="5494" w:hanging="186"/>
      </w:pPr>
      <w:rPr>
        <w:rFonts w:hint="default"/>
        <w:lang w:val="uk-UA" w:eastAsia="en-US" w:bidi="ar-SA"/>
      </w:rPr>
    </w:lvl>
    <w:lvl w:ilvl="8" w:tplc="CA2A464A">
      <w:numFmt w:val="bullet"/>
      <w:lvlText w:val="•"/>
      <w:lvlJc w:val="left"/>
      <w:pPr>
        <w:ind w:left="6207" w:hanging="186"/>
      </w:pPr>
      <w:rPr>
        <w:rFonts w:hint="default"/>
        <w:lang w:val="uk-UA" w:eastAsia="en-US" w:bidi="ar-SA"/>
      </w:rPr>
    </w:lvl>
  </w:abstractNum>
  <w:abstractNum w:abstractNumId="6" w15:restartNumberingAfterBreak="0">
    <w:nsid w:val="1F6226A3"/>
    <w:multiLevelType w:val="hybridMultilevel"/>
    <w:tmpl w:val="F5AEC710"/>
    <w:lvl w:ilvl="0" w:tplc="5EC40F94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E7F674BE">
      <w:numFmt w:val="bullet"/>
      <w:lvlText w:val="–"/>
      <w:lvlJc w:val="left"/>
      <w:pPr>
        <w:ind w:left="103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142"/>
        <w:sz w:val="21"/>
        <w:szCs w:val="21"/>
        <w:lang w:val="uk-UA" w:eastAsia="en-US" w:bidi="ar-SA"/>
      </w:rPr>
    </w:lvl>
    <w:lvl w:ilvl="2" w:tplc="310E6B56">
      <w:numFmt w:val="bullet"/>
      <w:lvlText w:val="•"/>
      <w:lvlJc w:val="left"/>
      <w:pPr>
        <w:ind w:left="1292" w:hanging="227"/>
      </w:pPr>
      <w:rPr>
        <w:rFonts w:hint="default"/>
        <w:lang w:val="uk-UA" w:eastAsia="en-US" w:bidi="ar-SA"/>
      </w:rPr>
    </w:lvl>
    <w:lvl w:ilvl="3" w:tplc="2D544B02">
      <w:numFmt w:val="bullet"/>
      <w:lvlText w:val="•"/>
      <w:lvlJc w:val="left"/>
      <w:pPr>
        <w:ind w:left="2085" w:hanging="227"/>
      </w:pPr>
      <w:rPr>
        <w:rFonts w:hint="default"/>
        <w:lang w:val="uk-UA" w:eastAsia="en-US" w:bidi="ar-SA"/>
      </w:rPr>
    </w:lvl>
    <w:lvl w:ilvl="4" w:tplc="DA7C6260">
      <w:numFmt w:val="bullet"/>
      <w:lvlText w:val="•"/>
      <w:lvlJc w:val="left"/>
      <w:pPr>
        <w:ind w:left="2878" w:hanging="227"/>
      </w:pPr>
      <w:rPr>
        <w:rFonts w:hint="default"/>
        <w:lang w:val="uk-UA" w:eastAsia="en-US" w:bidi="ar-SA"/>
      </w:rPr>
    </w:lvl>
    <w:lvl w:ilvl="5" w:tplc="86F00B7E">
      <w:numFmt w:val="bullet"/>
      <w:lvlText w:val="•"/>
      <w:lvlJc w:val="left"/>
      <w:pPr>
        <w:ind w:left="3670" w:hanging="227"/>
      </w:pPr>
      <w:rPr>
        <w:rFonts w:hint="default"/>
        <w:lang w:val="uk-UA" w:eastAsia="en-US" w:bidi="ar-SA"/>
      </w:rPr>
    </w:lvl>
    <w:lvl w:ilvl="6" w:tplc="50EE4066">
      <w:numFmt w:val="bullet"/>
      <w:lvlText w:val="•"/>
      <w:lvlJc w:val="left"/>
      <w:pPr>
        <w:ind w:left="4463" w:hanging="227"/>
      </w:pPr>
      <w:rPr>
        <w:rFonts w:hint="default"/>
        <w:lang w:val="uk-UA" w:eastAsia="en-US" w:bidi="ar-SA"/>
      </w:rPr>
    </w:lvl>
    <w:lvl w:ilvl="7" w:tplc="1AE2AAE4">
      <w:numFmt w:val="bullet"/>
      <w:lvlText w:val="•"/>
      <w:lvlJc w:val="left"/>
      <w:pPr>
        <w:ind w:left="5256" w:hanging="227"/>
      </w:pPr>
      <w:rPr>
        <w:rFonts w:hint="default"/>
        <w:lang w:val="uk-UA" w:eastAsia="en-US" w:bidi="ar-SA"/>
      </w:rPr>
    </w:lvl>
    <w:lvl w:ilvl="8" w:tplc="662CFEB0">
      <w:numFmt w:val="bullet"/>
      <w:lvlText w:val="•"/>
      <w:lvlJc w:val="left"/>
      <w:pPr>
        <w:ind w:left="6048" w:hanging="227"/>
      </w:pPr>
      <w:rPr>
        <w:rFonts w:hint="default"/>
        <w:lang w:val="uk-UA" w:eastAsia="en-US" w:bidi="ar-SA"/>
      </w:rPr>
    </w:lvl>
  </w:abstractNum>
  <w:abstractNum w:abstractNumId="7" w15:restartNumberingAfterBreak="0">
    <w:nsid w:val="387B12E1"/>
    <w:multiLevelType w:val="multilevel"/>
    <w:tmpl w:val="D0A26ADC"/>
    <w:lvl w:ilvl="0">
      <w:start w:val="5"/>
      <w:numFmt w:val="decimal"/>
      <w:lvlText w:val="%1"/>
      <w:lvlJc w:val="left"/>
      <w:pPr>
        <w:ind w:left="569" w:hanging="35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69" w:hanging="351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191919"/>
        <w:spacing w:val="-2"/>
        <w:w w:val="84"/>
        <w:sz w:val="18"/>
        <w:szCs w:val="1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03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spacing w:val="0"/>
        <w:w w:val="99"/>
        <w:sz w:val="21"/>
        <w:szCs w:val="21"/>
        <w:lang w:val="uk-UA" w:eastAsia="en-US" w:bidi="ar-SA"/>
      </w:rPr>
    </w:lvl>
    <w:lvl w:ilvl="4">
      <w:numFmt w:val="bullet"/>
      <w:lvlText w:val="•"/>
      <w:lvlJc w:val="left"/>
      <w:pPr>
        <w:ind w:left="2328" w:hanging="2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12" w:hanging="2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097" w:hanging="2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81" w:hanging="2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65" w:hanging="265"/>
      </w:pPr>
      <w:rPr>
        <w:rFonts w:hint="default"/>
        <w:lang w:val="uk-UA" w:eastAsia="en-US" w:bidi="ar-SA"/>
      </w:rPr>
    </w:lvl>
  </w:abstractNum>
  <w:abstractNum w:abstractNumId="8" w15:restartNumberingAfterBreak="0">
    <w:nsid w:val="3BBF5A50"/>
    <w:multiLevelType w:val="hybridMultilevel"/>
    <w:tmpl w:val="6248DAFE"/>
    <w:lvl w:ilvl="0" w:tplc="E208F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3D17B9"/>
    <w:multiLevelType w:val="hybridMultilevel"/>
    <w:tmpl w:val="C17AEEAC"/>
    <w:lvl w:ilvl="0" w:tplc="D174D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C7CC7"/>
    <w:multiLevelType w:val="hybridMultilevel"/>
    <w:tmpl w:val="7FF0A21C"/>
    <w:lvl w:ilvl="0" w:tplc="69C2D8F4">
      <w:start w:val="1"/>
      <w:numFmt w:val="decimal"/>
      <w:lvlText w:val="%1."/>
      <w:lvlJc w:val="left"/>
      <w:pPr>
        <w:ind w:left="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1" w15:restartNumberingAfterBreak="0">
    <w:nsid w:val="6AC95EDB"/>
    <w:multiLevelType w:val="hybridMultilevel"/>
    <w:tmpl w:val="D8D291E0"/>
    <w:lvl w:ilvl="0" w:tplc="C61A51E2">
      <w:start w:val="2"/>
      <w:numFmt w:val="bullet"/>
      <w:lvlText w:val="-"/>
      <w:lvlJc w:val="left"/>
      <w:pPr>
        <w:ind w:left="11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2" w15:restartNumberingAfterBreak="0">
    <w:nsid w:val="757E3EAA"/>
    <w:multiLevelType w:val="hybridMultilevel"/>
    <w:tmpl w:val="5EA0B794"/>
    <w:lvl w:ilvl="0" w:tplc="38E2BF74">
      <w:start w:val="1"/>
      <w:numFmt w:val="decimal"/>
      <w:lvlText w:val="%1."/>
      <w:lvlJc w:val="left"/>
      <w:pPr>
        <w:ind w:left="22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D7CE542">
      <w:numFmt w:val="bullet"/>
      <w:lvlText w:val="•"/>
      <w:lvlJc w:val="left"/>
      <w:pPr>
        <w:ind w:left="1240" w:hanging="291"/>
      </w:pPr>
      <w:rPr>
        <w:rFonts w:hint="default"/>
        <w:lang w:val="uk-UA" w:eastAsia="en-US" w:bidi="ar-SA"/>
      </w:rPr>
    </w:lvl>
    <w:lvl w:ilvl="2" w:tplc="AFFA9BF8">
      <w:numFmt w:val="bullet"/>
      <w:lvlText w:val="•"/>
      <w:lvlJc w:val="left"/>
      <w:pPr>
        <w:ind w:left="2261" w:hanging="291"/>
      </w:pPr>
      <w:rPr>
        <w:rFonts w:hint="default"/>
        <w:lang w:val="uk-UA" w:eastAsia="en-US" w:bidi="ar-SA"/>
      </w:rPr>
    </w:lvl>
    <w:lvl w:ilvl="3" w:tplc="00BECA18">
      <w:numFmt w:val="bullet"/>
      <w:lvlText w:val="•"/>
      <w:lvlJc w:val="left"/>
      <w:pPr>
        <w:ind w:left="3281" w:hanging="291"/>
      </w:pPr>
      <w:rPr>
        <w:rFonts w:hint="default"/>
        <w:lang w:val="uk-UA" w:eastAsia="en-US" w:bidi="ar-SA"/>
      </w:rPr>
    </w:lvl>
    <w:lvl w:ilvl="4" w:tplc="7916B866">
      <w:numFmt w:val="bullet"/>
      <w:lvlText w:val="•"/>
      <w:lvlJc w:val="left"/>
      <w:pPr>
        <w:ind w:left="4302" w:hanging="291"/>
      </w:pPr>
      <w:rPr>
        <w:rFonts w:hint="default"/>
        <w:lang w:val="uk-UA" w:eastAsia="en-US" w:bidi="ar-SA"/>
      </w:rPr>
    </w:lvl>
    <w:lvl w:ilvl="5" w:tplc="C01EE0EA">
      <w:numFmt w:val="bullet"/>
      <w:lvlText w:val="•"/>
      <w:lvlJc w:val="left"/>
      <w:pPr>
        <w:ind w:left="5323" w:hanging="291"/>
      </w:pPr>
      <w:rPr>
        <w:rFonts w:hint="default"/>
        <w:lang w:val="uk-UA" w:eastAsia="en-US" w:bidi="ar-SA"/>
      </w:rPr>
    </w:lvl>
    <w:lvl w:ilvl="6" w:tplc="3234692C">
      <w:numFmt w:val="bullet"/>
      <w:lvlText w:val="•"/>
      <w:lvlJc w:val="left"/>
      <w:pPr>
        <w:ind w:left="6343" w:hanging="291"/>
      </w:pPr>
      <w:rPr>
        <w:rFonts w:hint="default"/>
        <w:lang w:val="uk-UA" w:eastAsia="en-US" w:bidi="ar-SA"/>
      </w:rPr>
    </w:lvl>
    <w:lvl w:ilvl="7" w:tplc="2A401CCA">
      <w:numFmt w:val="bullet"/>
      <w:lvlText w:val="•"/>
      <w:lvlJc w:val="left"/>
      <w:pPr>
        <w:ind w:left="7364" w:hanging="291"/>
      </w:pPr>
      <w:rPr>
        <w:rFonts w:hint="default"/>
        <w:lang w:val="uk-UA" w:eastAsia="en-US" w:bidi="ar-SA"/>
      </w:rPr>
    </w:lvl>
    <w:lvl w:ilvl="8" w:tplc="DBD89492">
      <w:numFmt w:val="bullet"/>
      <w:lvlText w:val="•"/>
      <w:lvlJc w:val="left"/>
      <w:pPr>
        <w:ind w:left="8385" w:hanging="291"/>
      </w:pPr>
      <w:rPr>
        <w:rFonts w:hint="default"/>
        <w:lang w:val="uk-UA" w:eastAsia="en-US" w:bidi="ar-SA"/>
      </w:rPr>
    </w:lvl>
  </w:abstractNum>
  <w:abstractNum w:abstractNumId="13" w15:restartNumberingAfterBreak="0">
    <w:nsid w:val="7DC01444"/>
    <w:multiLevelType w:val="hybridMultilevel"/>
    <w:tmpl w:val="4F3C366A"/>
    <w:lvl w:ilvl="0" w:tplc="C9289AB2">
      <w:start w:val="1"/>
      <w:numFmt w:val="decimal"/>
      <w:lvlText w:val="%1."/>
      <w:lvlJc w:val="left"/>
      <w:pPr>
        <w:ind w:left="500" w:hanging="1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99"/>
        <w:sz w:val="21"/>
        <w:szCs w:val="21"/>
        <w:lang w:val="uk-UA" w:eastAsia="en-US" w:bidi="ar-SA"/>
      </w:rPr>
    </w:lvl>
    <w:lvl w:ilvl="1" w:tplc="117C1D0E">
      <w:numFmt w:val="bullet"/>
      <w:lvlText w:val="–"/>
      <w:lvlJc w:val="left"/>
      <w:pPr>
        <w:ind w:left="812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91919"/>
        <w:w w:val="142"/>
        <w:sz w:val="21"/>
        <w:szCs w:val="21"/>
        <w:lang w:val="uk-UA" w:eastAsia="en-US" w:bidi="ar-SA"/>
      </w:rPr>
    </w:lvl>
    <w:lvl w:ilvl="2" w:tplc="22C0A8FA">
      <w:numFmt w:val="bullet"/>
      <w:lvlText w:val="•"/>
      <w:lvlJc w:val="left"/>
      <w:pPr>
        <w:ind w:left="1577" w:hanging="199"/>
      </w:pPr>
      <w:rPr>
        <w:rFonts w:hint="default"/>
        <w:lang w:val="uk-UA" w:eastAsia="en-US" w:bidi="ar-SA"/>
      </w:rPr>
    </w:lvl>
    <w:lvl w:ilvl="3" w:tplc="12687614">
      <w:numFmt w:val="bullet"/>
      <w:lvlText w:val="•"/>
      <w:lvlJc w:val="left"/>
      <w:pPr>
        <w:ind w:left="2334" w:hanging="199"/>
      </w:pPr>
      <w:rPr>
        <w:rFonts w:hint="default"/>
        <w:lang w:val="uk-UA" w:eastAsia="en-US" w:bidi="ar-SA"/>
      </w:rPr>
    </w:lvl>
    <w:lvl w:ilvl="4" w:tplc="4D2E4C3E">
      <w:numFmt w:val="bullet"/>
      <w:lvlText w:val="•"/>
      <w:lvlJc w:val="left"/>
      <w:pPr>
        <w:ind w:left="3091" w:hanging="199"/>
      </w:pPr>
      <w:rPr>
        <w:rFonts w:hint="default"/>
        <w:lang w:val="uk-UA" w:eastAsia="en-US" w:bidi="ar-SA"/>
      </w:rPr>
    </w:lvl>
    <w:lvl w:ilvl="5" w:tplc="5E1023D8">
      <w:numFmt w:val="bullet"/>
      <w:lvlText w:val="•"/>
      <w:lvlJc w:val="left"/>
      <w:pPr>
        <w:ind w:left="3848" w:hanging="199"/>
      </w:pPr>
      <w:rPr>
        <w:rFonts w:hint="default"/>
        <w:lang w:val="uk-UA" w:eastAsia="en-US" w:bidi="ar-SA"/>
      </w:rPr>
    </w:lvl>
    <w:lvl w:ilvl="6" w:tplc="9FCE2D9A">
      <w:numFmt w:val="bullet"/>
      <w:lvlText w:val="•"/>
      <w:lvlJc w:val="left"/>
      <w:pPr>
        <w:ind w:left="4605" w:hanging="199"/>
      </w:pPr>
      <w:rPr>
        <w:rFonts w:hint="default"/>
        <w:lang w:val="uk-UA" w:eastAsia="en-US" w:bidi="ar-SA"/>
      </w:rPr>
    </w:lvl>
    <w:lvl w:ilvl="7" w:tplc="C024A1BA">
      <w:numFmt w:val="bullet"/>
      <w:lvlText w:val="•"/>
      <w:lvlJc w:val="left"/>
      <w:pPr>
        <w:ind w:left="5362" w:hanging="199"/>
      </w:pPr>
      <w:rPr>
        <w:rFonts w:hint="default"/>
        <w:lang w:val="uk-UA" w:eastAsia="en-US" w:bidi="ar-SA"/>
      </w:rPr>
    </w:lvl>
    <w:lvl w:ilvl="8" w:tplc="0924037A">
      <w:numFmt w:val="bullet"/>
      <w:lvlText w:val="•"/>
      <w:lvlJc w:val="left"/>
      <w:pPr>
        <w:ind w:left="6120" w:hanging="199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C"/>
    <w:rsid w:val="00023FCC"/>
    <w:rsid w:val="003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0446"/>
  <w15:chartTrackingRefBased/>
  <w15:docId w15:val="{52362F1C-B6B9-4DA8-99C7-A754B845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CC"/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F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23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23F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023FC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/>
    </w:rPr>
  </w:style>
  <w:style w:type="paragraph" w:customStyle="1" w:styleId="1">
    <w:name w:val="Стиль1"/>
    <w:basedOn w:val="a"/>
    <w:rsid w:val="00023FCC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eastAsia="ru-RU"/>
    </w:rPr>
  </w:style>
  <w:style w:type="paragraph" w:styleId="a3">
    <w:name w:val="List Paragraph"/>
    <w:basedOn w:val="a"/>
    <w:uiPriority w:val="1"/>
    <w:qFormat/>
    <w:rsid w:val="00023FCC"/>
    <w:pPr>
      <w:widowControl w:val="0"/>
      <w:autoSpaceDE w:val="0"/>
      <w:autoSpaceDN w:val="0"/>
      <w:spacing w:before="11" w:after="0" w:line="240" w:lineRule="auto"/>
      <w:ind w:left="103" w:firstLine="396"/>
    </w:pPr>
    <w:rPr>
      <w:rFonts w:ascii="Times New Roman" w:eastAsia="Times New Roman" w:hAnsi="Times New Roman" w:cs="Times New Roman"/>
      <w:lang w:val="uk-UA"/>
    </w:rPr>
  </w:style>
  <w:style w:type="character" w:customStyle="1" w:styleId="shorttext">
    <w:name w:val="short_text"/>
    <w:basedOn w:val="a0"/>
    <w:rsid w:val="00023FCC"/>
  </w:style>
  <w:style w:type="paragraph" w:styleId="a4">
    <w:name w:val="Body Text"/>
    <w:basedOn w:val="a"/>
    <w:link w:val="a5"/>
    <w:rsid w:val="00023FC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023F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ps">
    <w:name w:val="hps"/>
    <w:basedOn w:val="a0"/>
    <w:rsid w:val="00023FCC"/>
  </w:style>
  <w:style w:type="table" w:styleId="a6">
    <w:name w:val="Table Grid"/>
    <w:basedOn w:val="a1"/>
    <w:rsid w:val="0002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23F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8">
    <w:name w:val="Заголовок Знак"/>
    <w:basedOn w:val="a0"/>
    <w:link w:val="a7"/>
    <w:rsid w:val="00023FC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Default">
    <w:name w:val="Default"/>
    <w:rsid w:val="00023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stat.gov.ua/" TargetMode="External"/><Relationship Id="rId5" Type="http://schemas.openxmlformats.org/officeDocument/2006/relationships/hyperlink" Target="http://utmagazine.ru/posts/8559-biz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6025</Words>
  <Characters>34344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e.parasjuk@gmail.com</dc:creator>
  <cp:keywords/>
  <dc:description/>
  <cp:lastModifiedBy>e.parasjuk@gmail.com</cp:lastModifiedBy>
  <cp:revision>1</cp:revision>
  <dcterms:created xsi:type="dcterms:W3CDTF">2024-03-02T08:42:00Z</dcterms:created>
  <dcterms:modified xsi:type="dcterms:W3CDTF">2024-03-02T08:50:00Z</dcterms:modified>
</cp:coreProperties>
</file>