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36" w:rsidRPr="001D6233" w:rsidRDefault="00D93E36" w:rsidP="00D93E36">
      <w:pPr>
        <w:spacing w:after="0"/>
        <w:jc w:val="center"/>
        <w:rPr>
          <w:rFonts w:ascii="Times New Roman" w:hAnsi="Times New Roman"/>
          <w:sz w:val="28"/>
          <w:szCs w:val="28"/>
        </w:rPr>
      </w:pPr>
      <w:r w:rsidRPr="001D6233">
        <w:rPr>
          <w:rFonts w:ascii="Times New Roman" w:hAnsi="Times New Roman"/>
          <w:sz w:val="28"/>
          <w:szCs w:val="28"/>
        </w:rPr>
        <w:t>ДЕРЖАВНА СЛУЖБА СТАТИСТИКИ УКРАЇНИ</w:t>
      </w:r>
    </w:p>
    <w:p w:rsidR="00D93E36" w:rsidRPr="001D6233" w:rsidRDefault="00D93E36" w:rsidP="0055184A">
      <w:pPr>
        <w:spacing w:after="0"/>
        <w:ind w:left="-567"/>
        <w:jc w:val="center"/>
        <w:rPr>
          <w:rFonts w:ascii="Times New Roman" w:hAnsi="Times New Roman"/>
          <w:sz w:val="28"/>
          <w:szCs w:val="28"/>
        </w:rPr>
      </w:pPr>
      <w:r w:rsidRPr="001D6233">
        <w:rPr>
          <w:rFonts w:ascii="Times New Roman" w:hAnsi="Times New Roman"/>
          <w:sz w:val="28"/>
          <w:szCs w:val="28"/>
        </w:rPr>
        <w:t>НАЦІОНАЛЬНА АКАДЕМІЯ СТАТИСТИКИ, ОБЛІКУ ТА АУДИТУ</w:t>
      </w:r>
    </w:p>
    <w:p w:rsidR="00D93E36" w:rsidRDefault="00D93E36" w:rsidP="00866EB0">
      <w:pPr>
        <w:spacing w:after="0" w:line="360" w:lineRule="auto"/>
        <w:jc w:val="center"/>
        <w:rPr>
          <w:rFonts w:ascii="Times New Roman" w:hAnsi="Times New Roman"/>
          <w:color w:val="000000" w:themeColor="text1"/>
          <w:sz w:val="28"/>
          <w:szCs w:val="28"/>
        </w:rPr>
      </w:pPr>
    </w:p>
    <w:p w:rsidR="001C275A" w:rsidRPr="005346AA" w:rsidRDefault="001C275A" w:rsidP="00866EB0">
      <w:pPr>
        <w:spacing w:after="0" w:line="360" w:lineRule="auto"/>
        <w:jc w:val="center"/>
        <w:rPr>
          <w:rFonts w:ascii="Times New Roman" w:hAnsi="Times New Roman"/>
          <w:color w:val="000000" w:themeColor="text1"/>
          <w:sz w:val="28"/>
          <w:szCs w:val="28"/>
        </w:rPr>
      </w:pPr>
      <w:r w:rsidRPr="005346AA">
        <w:rPr>
          <w:rFonts w:ascii="Times New Roman" w:hAnsi="Times New Roman"/>
          <w:color w:val="000000" w:themeColor="text1"/>
          <w:sz w:val="28"/>
          <w:szCs w:val="28"/>
        </w:rPr>
        <w:t>Кафедра теорії бухгалтерського обліку</w:t>
      </w:r>
    </w:p>
    <w:p w:rsidR="001C275A" w:rsidRDefault="001C275A" w:rsidP="001C275A">
      <w:pPr>
        <w:spacing w:after="0" w:line="360" w:lineRule="auto"/>
        <w:jc w:val="center"/>
        <w:rPr>
          <w:rFonts w:ascii="Times New Roman" w:hAnsi="Times New Roman"/>
          <w:color w:val="000000"/>
          <w:sz w:val="28"/>
          <w:szCs w:val="28"/>
        </w:rPr>
      </w:pPr>
    </w:p>
    <w:p w:rsidR="0002695C" w:rsidRDefault="0002695C" w:rsidP="00866EB0">
      <w:pPr>
        <w:spacing w:after="0" w:line="240" w:lineRule="auto"/>
        <w:jc w:val="center"/>
        <w:rPr>
          <w:rFonts w:ascii="Times New Roman" w:hAnsi="Times New Roman" w:cs="Times New Roman"/>
        </w:rPr>
      </w:pPr>
    </w:p>
    <w:p w:rsidR="0002695C" w:rsidRPr="00866EB0" w:rsidRDefault="00866EB0" w:rsidP="0002695C">
      <w:pPr>
        <w:spacing w:after="0" w:line="240" w:lineRule="auto"/>
        <w:jc w:val="right"/>
        <w:rPr>
          <w:rFonts w:ascii="Times New Roman" w:hAnsi="Times New Roman" w:cs="Times New Roman"/>
          <w:sz w:val="28"/>
          <w:szCs w:val="28"/>
        </w:rPr>
      </w:pPr>
      <w:r w:rsidRPr="00866EB0">
        <w:rPr>
          <w:rFonts w:ascii="Times New Roman" w:hAnsi="Times New Roman" w:cs="Times New Roman"/>
          <w:sz w:val="28"/>
          <w:szCs w:val="28"/>
        </w:rPr>
        <w:t>"</w:t>
      </w:r>
      <w:r w:rsidR="0002695C" w:rsidRPr="00866EB0">
        <w:rPr>
          <w:rFonts w:ascii="Times New Roman" w:hAnsi="Times New Roman" w:cs="Times New Roman"/>
          <w:b/>
          <w:sz w:val="28"/>
          <w:szCs w:val="28"/>
        </w:rPr>
        <w:t>ЗАТВЕРДЖУЮ</w:t>
      </w:r>
      <w:r w:rsidRPr="00866EB0">
        <w:rPr>
          <w:rFonts w:ascii="Times New Roman" w:hAnsi="Times New Roman" w:cs="Times New Roman"/>
          <w:sz w:val="28"/>
          <w:szCs w:val="28"/>
        </w:rPr>
        <w:t>"</w:t>
      </w:r>
    </w:p>
    <w:p w:rsidR="0002695C" w:rsidRDefault="0002695C" w:rsidP="0002695C">
      <w:pPr>
        <w:spacing w:after="0" w:line="240" w:lineRule="auto"/>
        <w:jc w:val="right"/>
        <w:rPr>
          <w:rFonts w:ascii="Times New Roman" w:hAnsi="Times New Roman" w:cs="Times New Roman"/>
          <w:sz w:val="28"/>
          <w:szCs w:val="28"/>
        </w:rPr>
      </w:pPr>
      <w:r w:rsidRPr="007F02F9">
        <w:rPr>
          <w:rFonts w:ascii="Times New Roman" w:hAnsi="Times New Roman" w:cs="Times New Roman"/>
          <w:sz w:val="28"/>
          <w:szCs w:val="28"/>
        </w:rPr>
        <w:t>Завідувач кафедри</w:t>
      </w:r>
      <w:r w:rsidR="00866EB0">
        <w:rPr>
          <w:rFonts w:ascii="Times New Roman" w:hAnsi="Times New Roman" w:cs="Times New Roman"/>
          <w:sz w:val="28"/>
          <w:szCs w:val="28"/>
        </w:rPr>
        <w:t xml:space="preserve"> </w:t>
      </w:r>
    </w:p>
    <w:p w:rsidR="0002695C" w:rsidRPr="007F02F9" w:rsidRDefault="0002695C" w:rsidP="000269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теорії бухгалтерського обліку</w:t>
      </w:r>
    </w:p>
    <w:p w:rsidR="0002695C" w:rsidRPr="007F02F9" w:rsidRDefault="0002695C" w:rsidP="000269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w:t>
      </w:r>
      <w:r w:rsidRPr="007F02F9">
        <w:rPr>
          <w:rFonts w:ascii="Times New Roman" w:hAnsi="Times New Roman" w:cs="Times New Roman"/>
          <w:sz w:val="28"/>
          <w:szCs w:val="28"/>
        </w:rPr>
        <w:t xml:space="preserve">________ </w:t>
      </w:r>
      <w:r w:rsidR="00D93E36">
        <w:rPr>
          <w:rFonts w:ascii="Times New Roman" w:hAnsi="Times New Roman" w:cs="Times New Roman"/>
          <w:sz w:val="28"/>
          <w:szCs w:val="28"/>
        </w:rPr>
        <w:t>Малюга Н.М</w:t>
      </w:r>
      <w:r>
        <w:rPr>
          <w:rFonts w:ascii="Times New Roman" w:hAnsi="Times New Roman" w:cs="Times New Roman"/>
          <w:sz w:val="28"/>
          <w:szCs w:val="28"/>
        </w:rPr>
        <w:t>.</w:t>
      </w:r>
    </w:p>
    <w:p w:rsidR="001C275A" w:rsidRDefault="0002695C" w:rsidP="0002695C">
      <w:pPr>
        <w:spacing w:after="0" w:line="240" w:lineRule="auto"/>
        <w:jc w:val="right"/>
        <w:rPr>
          <w:rFonts w:ascii="Times New Roman" w:hAnsi="Times New Roman"/>
          <w:color w:val="000000"/>
          <w:sz w:val="28"/>
          <w:szCs w:val="28"/>
        </w:rPr>
      </w:pPr>
      <w:r>
        <w:rPr>
          <w:rFonts w:ascii="Times New Roman" w:hAnsi="Times New Roman" w:cs="Times New Roman"/>
          <w:sz w:val="28"/>
          <w:szCs w:val="28"/>
        </w:rPr>
        <w:t xml:space="preserve">                    “_</w:t>
      </w:r>
      <w:r w:rsidR="00B65194">
        <w:rPr>
          <w:rFonts w:ascii="Times New Roman" w:hAnsi="Times New Roman" w:cs="Times New Roman"/>
          <w:sz w:val="28"/>
          <w:szCs w:val="28"/>
        </w:rPr>
        <w:t>25</w:t>
      </w:r>
      <w:r>
        <w:rPr>
          <w:rFonts w:ascii="Times New Roman" w:hAnsi="Times New Roman" w:cs="Times New Roman"/>
          <w:sz w:val="28"/>
          <w:szCs w:val="28"/>
        </w:rPr>
        <w:t>__” _____</w:t>
      </w:r>
      <w:r w:rsidR="00B65194">
        <w:rPr>
          <w:rFonts w:ascii="Times New Roman" w:hAnsi="Times New Roman" w:cs="Times New Roman"/>
          <w:sz w:val="28"/>
          <w:szCs w:val="28"/>
        </w:rPr>
        <w:t>08</w:t>
      </w:r>
      <w:r>
        <w:rPr>
          <w:rFonts w:ascii="Times New Roman" w:hAnsi="Times New Roman" w:cs="Times New Roman"/>
          <w:sz w:val="28"/>
          <w:szCs w:val="28"/>
        </w:rPr>
        <w:t>____  2016</w:t>
      </w:r>
      <w:r w:rsidRPr="007F02F9">
        <w:rPr>
          <w:rFonts w:ascii="Times New Roman" w:hAnsi="Times New Roman" w:cs="Times New Roman"/>
          <w:sz w:val="28"/>
          <w:szCs w:val="28"/>
        </w:rPr>
        <w:t xml:space="preserve"> року</w:t>
      </w:r>
    </w:p>
    <w:p w:rsidR="001C275A" w:rsidRDefault="001C275A" w:rsidP="001C275A">
      <w:pPr>
        <w:spacing w:after="0" w:line="360" w:lineRule="auto"/>
        <w:jc w:val="center"/>
        <w:rPr>
          <w:rFonts w:ascii="Times New Roman" w:hAnsi="Times New Roman"/>
          <w:color w:val="000000"/>
          <w:sz w:val="28"/>
          <w:szCs w:val="28"/>
        </w:rPr>
      </w:pPr>
    </w:p>
    <w:p w:rsidR="001C275A" w:rsidRDefault="001C275A" w:rsidP="001C275A">
      <w:pPr>
        <w:spacing w:after="0" w:line="360" w:lineRule="auto"/>
        <w:jc w:val="center"/>
        <w:rPr>
          <w:rFonts w:ascii="Times New Roman" w:hAnsi="Times New Roman"/>
          <w:color w:val="000000"/>
          <w:sz w:val="28"/>
          <w:szCs w:val="28"/>
        </w:rPr>
      </w:pPr>
    </w:p>
    <w:p w:rsidR="00CC2EDD" w:rsidRDefault="001C275A" w:rsidP="0002695C">
      <w:pPr>
        <w:spacing w:before="120" w:after="120" w:line="360" w:lineRule="auto"/>
        <w:jc w:val="center"/>
        <w:rPr>
          <w:rFonts w:ascii="Times New Roman" w:hAnsi="Times New Roman"/>
          <w:b/>
          <w:bCs/>
          <w:color w:val="000000"/>
          <w:sz w:val="28"/>
          <w:szCs w:val="28"/>
        </w:rPr>
      </w:pPr>
      <w:r w:rsidRPr="005346AA">
        <w:rPr>
          <w:rFonts w:ascii="Times New Roman" w:hAnsi="Times New Roman"/>
          <w:b/>
          <w:bCs/>
          <w:color w:val="000000"/>
          <w:sz w:val="28"/>
          <w:szCs w:val="28"/>
        </w:rPr>
        <w:t>МЕТОДИЧНІ ВКАЗІВКИ</w:t>
      </w:r>
      <w:r w:rsidR="00102936">
        <w:rPr>
          <w:rFonts w:ascii="Times New Roman" w:hAnsi="Times New Roman"/>
          <w:b/>
          <w:bCs/>
          <w:color w:val="000000"/>
          <w:sz w:val="28"/>
          <w:szCs w:val="28"/>
        </w:rPr>
        <w:t xml:space="preserve"> </w:t>
      </w:r>
    </w:p>
    <w:p w:rsidR="001C275A" w:rsidRPr="005346AA" w:rsidRDefault="00102936" w:rsidP="0002695C">
      <w:pPr>
        <w:spacing w:before="120" w:after="120" w:line="360" w:lineRule="auto"/>
        <w:jc w:val="center"/>
        <w:rPr>
          <w:rFonts w:ascii="Times New Roman" w:hAnsi="Times New Roman"/>
          <w:b/>
          <w:bCs/>
          <w:color w:val="000000"/>
          <w:sz w:val="28"/>
          <w:szCs w:val="28"/>
        </w:rPr>
      </w:pPr>
      <w:r>
        <w:rPr>
          <w:rFonts w:ascii="Times New Roman" w:hAnsi="Times New Roman"/>
          <w:b/>
          <w:bCs/>
          <w:color w:val="000000"/>
          <w:sz w:val="28"/>
          <w:szCs w:val="28"/>
        </w:rPr>
        <w:t>ДО ПІДГОТОВКИ ТА ЗАХИСТУ КУРСОВИХ РОБІТ</w:t>
      </w:r>
    </w:p>
    <w:p w:rsidR="0002695C" w:rsidRDefault="0002695C" w:rsidP="00866EB0">
      <w:pPr>
        <w:spacing w:after="0" w:line="23" w:lineRule="atLeast"/>
        <w:jc w:val="center"/>
        <w:rPr>
          <w:rFonts w:ascii="Times New Roman" w:hAnsi="Times New Roman"/>
          <w:color w:val="000000"/>
          <w:sz w:val="28"/>
          <w:szCs w:val="28"/>
        </w:rPr>
      </w:pPr>
      <w:r>
        <w:rPr>
          <w:rFonts w:ascii="Times New Roman" w:hAnsi="Times New Roman"/>
          <w:color w:val="000000"/>
          <w:sz w:val="28"/>
          <w:szCs w:val="28"/>
        </w:rPr>
        <w:t>з дисципліни</w:t>
      </w:r>
    </w:p>
    <w:p w:rsidR="001C275A" w:rsidRPr="00102936" w:rsidRDefault="00842622" w:rsidP="00866EB0">
      <w:pPr>
        <w:spacing w:before="120" w:after="120" w:line="360" w:lineRule="auto"/>
        <w:jc w:val="center"/>
        <w:rPr>
          <w:rFonts w:ascii="Times New Roman" w:hAnsi="Times New Roman"/>
          <w:b/>
          <w:bCs/>
          <w:color w:val="000000"/>
          <w:sz w:val="28"/>
          <w:szCs w:val="28"/>
          <w:u w:val="single"/>
        </w:rPr>
      </w:pPr>
      <w:r>
        <w:rPr>
          <w:rFonts w:ascii="Times New Roman" w:hAnsi="Times New Roman"/>
          <w:color w:val="000000"/>
          <w:sz w:val="28"/>
          <w:szCs w:val="28"/>
          <w:u w:val="single"/>
        </w:rPr>
        <w:t>________________</w:t>
      </w:r>
      <w:r w:rsidR="001C275A" w:rsidRPr="00102936">
        <w:rPr>
          <w:rFonts w:ascii="Times New Roman" w:hAnsi="Times New Roman"/>
          <w:color w:val="000000"/>
          <w:sz w:val="28"/>
          <w:szCs w:val="28"/>
          <w:u w:val="single"/>
        </w:rPr>
        <w:t>"</w:t>
      </w:r>
      <w:r w:rsidR="001C275A" w:rsidRPr="00102936">
        <w:rPr>
          <w:rFonts w:ascii="Times New Roman" w:hAnsi="Times New Roman"/>
          <w:b/>
          <w:bCs/>
          <w:color w:val="000000"/>
          <w:sz w:val="28"/>
          <w:szCs w:val="28"/>
          <w:u w:val="single"/>
        </w:rPr>
        <w:t>Організація бухгалтерського обліку"</w:t>
      </w:r>
      <w:r>
        <w:rPr>
          <w:rFonts w:ascii="Times New Roman" w:hAnsi="Times New Roman"/>
          <w:b/>
          <w:bCs/>
          <w:color w:val="000000"/>
          <w:sz w:val="28"/>
          <w:szCs w:val="28"/>
          <w:u w:val="single"/>
        </w:rPr>
        <w:t>________________</w:t>
      </w:r>
    </w:p>
    <w:p w:rsidR="0008272E" w:rsidRDefault="0008272E" w:rsidP="00866EB0">
      <w:pPr>
        <w:spacing w:after="0" w:line="360" w:lineRule="auto"/>
        <w:ind w:firstLine="1701"/>
        <w:rPr>
          <w:rFonts w:ascii="Times New Roman" w:hAnsi="Times New Roman" w:cs="Times New Roman"/>
          <w:sz w:val="28"/>
          <w:szCs w:val="28"/>
        </w:rPr>
      </w:pPr>
    </w:p>
    <w:p w:rsidR="0002695C" w:rsidRPr="00C17EA3" w:rsidRDefault="00C8387D" w:rsidP="00C8387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0002695C" w:rsidRPr="00C17EA3">
        <w:rPr>
          <w:rFonts w:ascii="Times New Roman" w:hAnsi="Times New Roman" w:cs="Times New Roman"/>
          <w:sz w:val="28"/>
          <w:szCs w:val="28"/>
        </w:rPr>
        <w:t>ля студентів освітньо-кваліфікаційного рівня</w:t>
      </w:r>
      <w:r w:rsidR="0002695C">
        <w:rPr>
          <w:rFonts w:ascii="Times New Roman" w:hAnsi="Times New Roman" w:cs="Times New Roman"/>
          <w:sz w:val="28"/>
          <w:szCs w:val="28"/>
        </w:rPr>
        <w:t>: магістр</w:t>
      </w:r>
    </w:p>
    <w:p w:rsidR="0002695C" w:rsidRPr="008C31E0" w:rsidRDefault="00C8387D" w:rsidP="00C8387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w:t>
      </w:r>
      <w:r w:rsidR="0002695C" w:rsidRPr="00C17EA3">
        <w:rPr>
          <w:rFonts w:ascii="Times New Roman" w:hAnsi="Times New Roman" w:cs="Times New Roman"/>
          <w:sz w:val="28"/>
          <w:szCs w:val="28"/>
        </w:rPr>
        <w:t xml:space="preserve">алузь знань </w:t>
      </w:r>
      <w:r w:rsidR="0002695C" w:rsidRPr="008C31E0">
        <w:rPr>
          <w:rFonts w:ascii="Times New Roman" w:hAnsi="Times New Roman" w:cs="Times New Roman"/>
          <w:sz w:val="28"/>
          <w:szCs w:val="28"/>
        </w:rPr>
        <w:t>0305 "Економіка та підприємництво"</w:t>
      </w:r>
    </w:p>
    <w:p w:rsidR="0002695C" w:rsidRPr="00C17EA3" w:rsidRDefault="00C8387D" w:rsidP="00C8387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0002695C" w:rsidRPr="00C17EA3">
        <w:rPr>
          <w:rFonts w:ascii="Times New Roman" w:hAnsi="Times New Roman" w:cs="Times New Roman"/>
          <w:sz w:val="28"/>
          <w:szCs w:val="28"/>
        </w:rPr>
        <w:t>апрям підготовки (спеціальність)</w:t>
      </w:r>
      <w:r w:rsidR="0002695C">
        <w:rPr>
          <w:rFonts w:ascii="Times New Roman" w:hAnsi="Times New Roman" w:cs="Times New Roman"/>
          <w:sz w:val="28"/>
          <w:szCs w:val="28"/>
        </w:rPr>
        <w:t xml:space="preserve"> </w:t>
      </w:r>
      <w:r w:rsidR="0002695C" w:rsidRPr="008C31E0">
        <w:rPr>
          <w:rFonts w:ascii="Times New Roman" w:hAnsi="Times New Roman" w:cs="Times New Roman"/>
          <w:sz w:val="28"/>
          <w:szCs w:val="28"/>
        </w:rPr>
        <w:t>8</w:t>
      </w:r>
      <w:r w:rsidR="0002695C" w:rsidRPr="008C31E0">
        <w:rPr>
          <w:rFonts w:ascii="Times New Roman" w:hAnsi="Times New Roman" w:cs="Times New Roman"/>
          <w:color w:val="000000" w:themeColor="text1"/>
          <w:sz w:val="28"/>
          <w:szCs w:val="28"/>
        </w:rPr>
        <w:t>.03050901</w:t>
      </w:r>
      <w:r w:rsidR="0002695C" w:rsidRPr="008C31E0">
        <w:rPr>
          <w:rFonts w:ascii="Times New Roman" w:hAnsi="Times New Roman" w:cs="Times New Roman"/>
          <w:color w:val="000000" w:themeColor="text1"/>
          <w:spacing w:val="-13"/>
          <w:sz w:val="28"/>
          <w:szCs w:val="28"/>
        </w:rPr>
        <w:t xml:space="preserve"> </w:t>
      </w:r>
      <w:r w:rsidR="0002695C" w:rsidRPr="008C31E0">
        <w:rPr>
          <w:rFonts w:ascii="Times New Roman" w:hAnsi="Times New Roman" w:cs="Times New Roman"/>
          <w:color w:val="000000" w:themeColor="text1"/>
          <w:sz w:val="28"/>
          <w:szCs w:val="28"/>
        </w:rPr>
        <w:t>"Облік і аудит"</w:t>
      </w:r>
    </w:p>
    <w:p w:rsidR="001C275A" w:rsidRDefault="00C8387D" w:rsidP="00C8387D">
      <w:pPr>
        <w:spacing w:after="0" w:line="360" w:lineRule="auto"/>
        <w:jc w:val="center"/>
        <w:rPr>
          <w:rFonts w:ascii="Times New Roman" w:hAnsi="Times New Roman"/>
          <w:sz w:val="28"/>
          <w:szCs w:val="28"/>
        </w:rPr>
      </w:pPr>
      <w:r>
        <w:rPr>
          <w:noProof/>
          <w:lang w:val="ru-RU" w:eastAsia="ru-RU"/>
        </w:rPr>
        <w:drawing>
          <wp:anchor distT="0" distB="0" distL="114300" distR="114300" simplePos="0" relativeHeight="251667456" behindDoc="0" locked="0" layoutInCell="1" allowOverlap="1" wp14:anchorId="2EA245AA" wp14:editId="225760C7">
            <wp:simplePos x="0" y="0"/>
            <wp:positionH relativeFrom="margin">
              <wp:posOffset>843915</wp:posOffset>
            </wp:positionH>
            <wp:positionV relativeFrom="paragraph">
              <wp:posOffset>8890</wp:posOffset>
            </wp:positionV>
            <wp:extent cx="4368800" cy="2943225"/>
            <wp:effectExtent l="0" t="0" r="0" b="9525"/>
            <wp:wrapSquare wrapText="bothSides"/>
            <wp:docPr id="5" name="Рисунок 5" descr="http://nasoa.edu.ua/wp-content/uploads/2015/07/1-ger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oa.edu.ua/wp-content/uploads/2015/07/1-gerb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0"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06B8" w:rsidRDefault="003806B8" w:rsidP="0055184A">
      <w:pPr>
        <w:spacing w:after="0"/>
        <w:ind w:firstLine="567"/>
        <w:jc w:val="both"/>
        <w:rPr>
          <w:rFonts w:ascii="Times New Roman" w:hAnsi="Times New Roman"/>
          <w:color w:val="000000"/>
          <w:sz w:val="28"/>
          <w:szCs w:val="28"/>
          <w:shd w:val="clear" w:color="auto" w:fill="FFFFFF"/>
        </w:rPr>
      </w:pPr>
    </w:p>
    <w:p w:rsidR="003806B8" w:rsidRDefault="003806B8" w:rsidP="0055184A">
      <w:pPr>
        <w:spacing w:after="0"/>
        <w:ind w:firstLine="567"/>
        <w:jc w:val="both"/>
        <w:rPr>
          <w:rFonts w:ascii="Times New Roman" w:hAnsi="Times New Roman"/>
          <w:color w:val="000000"/>
          <w:sz w:val="28"/>
          <w:szCs w:val="28"/>
          <w:shd w:val="clear" w:color="auto" w:fill="FFFFFF"/>
        </w:rPr>
      </w:pPr>
    </w:p>
    <w:p w:rsidR="003806B8" w:rsidRDefault="003806B8" w:rsidP="0055184A">
      <w:pPr>
        <w:spacing w:after="0"/>
        <w:ind w:firstLine="567"/>
        <w:jc w:val="both"/>
        <w:rPr>
          <w:rFonts w:ascii="Times New Roman" w:hAnsi="Times New Roman"/>
          <w:color w:val="000000"/>
          <w:sz w:val="28"/>
          <w:szCs w:val="28"/>
          <w:shd w:val="clear" w:color="auto" w:fill="FFFFFF"/>
        </w:rPr>
      </w:pPr>
    </w:p>
    <w:p w:rsidR="003806B8" w:rsidRDefault="003806B8" w:rsidP="0055184A">
      <w:pPr>
        <w:spacing w:after="0"/>
        <w:ind w:firstLine="567"/>
        <w:jc w:val="both"/>
        <w:rPr>
          <w:rFonts w:ascii="Times New Roman" w:hAnsi="Times New Roman"/>
          <w:color w:val="000000"/>
          <w:sz w:val="28"/>
          <w:szCs w:val="28"/>
          <w:shd w:val="clear" w:color="auto" w:fill="FFFFFF"/>
        </w:rPr>
      </w:pPr>
    </w:p>
    <w:p w:rsidR="003806B8" w:rsidRDefault="003806B8" w:rsidP="0055184A">
      <w:pPr>
        <w:spacing w:after="0"/>
        <w:ind w:firstLine="567"/>
        <w:jc w:val="both"/>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C8387D" w:rsidRDefault="00C8387D" w:rsidP="003806B8">
      <w:pPr>
        <w:spacing w:after="0"/>
        <w:ind w:firstLine="567"/>
        <w:jc w:val="center"/>
        <w:rPr>
          <w:rFonts w:ascii="Times New Roman" w:hAnsi="Times New Roman"/>
          <w:color w:val="000000"/>
          <w:sz w:val="28"/>
          <w:szCs w:val="28"/>
          <w:shd w:val="clear" w:color="auto" w:fill="FFFFFF"/>
        </w:rPr>
      </w:pPr>
    </w:p>
    <w:p w:rsidR="003806B8" w:rsidRDefault="003806B8" w:rsidP="003806B8">
      <w:pPr>
        <w:spacing w:after="0"/>
        <w:ind w:firstLine="567"/>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2016-2017 н.р.</w:t>
      </w:r>
    </w:p>
    <w:p w:rsidR="00866EB0" w:rsidRDefault="00866EB0" w:rsidP="00F234A9">
      <w:pPr>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Розробник: </w:t>
      </w:r>
      <w:r w:rsidR="00D93E36">
        <w:rPr>
          <w:rFonts w:ascii="Times New Roman" w:hAnsi="Times New Roman"/>
          <w:color w:val="000000"/>
          <w:sz w:val="28"/>
          <w:szCs w:val="28"/>
          <w:shd w:val="clear" w:color="auto" w:fill="FFFFFF"/>
        </w:rPr>
        <w:t xml:space="preserve">кандидат економічних наук, доцент кафедри теорії бухгалтерського обліку </w:t>
      </w:r>
      <w:r w:rsidR="003806B8">
        <w:rPr>
          <w:rFonts w:ascii="Times New Roman" w:hAnsi="Times New Roman"/>
          <w:color w:val="000000"/>
          <w:sz w:val="28"/>
          <w:szCs w:val="28"/>
          <w:shd w:val="clear" w:color="auto" w:fill="FFFFFF"/>
        </w:rPr>
        <w:t xml:space="preserve"> </w:t>
      </w:r>
      <w:r w:rsidR="00D93E36">
        <w:rPr>
          <w:rFonts w:ascii="Times New Roman" w:hAnsi="Times New Roman"/>
          <w:color w:val="000000"/>
          <w:sz w:val="28"/>
          <w:szCs w:val="28"/>
          <w:shd w:val="clear" w:color="auto" w:fill="FFFFFF"/>
        </w:rPr>
        <w:t>Л. В. Шкуліпа</w:t>
      </w:r>
      <w:r w:rsidR="003806B8">
        <w:rPr>
          <w:rFonts w:ascii="Times New Roman" w:hAnsi="Times New Roman"/>
          <w:color w:val="000000"/>
          <w:sz w:val="28"/>
          <w:szCs w:val="28"/>
          <w:shd w:val="clear" w:color="auto" w:fill="FFFFFF"/>
        </w:rPr>
        <w:t>.</w:t>
      </w:r>
    </w:p>
    <w:p w:rsidR="003806B8" w:rsidRDefault="003806B8" w:rsidP="00F234A9">
      <w:pPr>
        <w:spacing w:after="0" w:line="360" w:lineRule="auto"/>
        <w:ind w:firstLine="567"/>
        <w:jc w:val="both"/>
        <w:rPr>
          <w:rFonts w:ascii="Times New Roman" w:hAnsi="Times New Roman"/>
          <w:color w:val="000000"/>
          <w:sz w:val="28"/>
          <w:szCs w:val="28"/>
          <w:shd w:val="clear" w:color="auto" w:fill="FFFFFF"/>
        </w:rPr>
      </w:pPr>
    </w:p>
    <w:p w:rsidR="003806B8" w:rsidRDefault="003806B8" w:rsidP="00F234A9">
      <w:pPr>
        <w:spacing w:after="0" w:line="360" w:lineRule="auto"/>
        <w:ind w:firstLine="567"/>
        <w:jc w:val="both"/>
        <w:rPr>
          <w:rFonts w:ascii="Times New Roman" w:hAnsi="Times New Roman"/>
          <w:color w:val="000000"/>
          <w:sz w:val="28"/>
          <w:szCs w:val="28"/>
          <w:shd w:val="clear" w:color="auto" w:fill="FFFFFF"/>
        </w:rPr>
      </w:pPr>
    </w:p>
    <w:p w:rsidR="00866EB0" w:rsidRPr="005346AA" w:rsidRDefault="00866EB0" w:rsidP="00F234A9">
      <w:pPr>
        <w:spacing w:after="0" w:line="360" w:lineRule="auto"/>
        <w:ind w:firstLine="567"/>
        <w:jc w:val="both"/>
        <w:rPr>
          <w:rFonts w:ascii="Times New Roman" w:hAnsi="Times New Roman"/>
          <w:sz w:val="28"/>
          <w:szCs w:val="28"/>
        </w:rPr>
      </w:pPr>
      <w:r w:rsidRPr="005346AA">
        <w:rPr>
          <w:rFonts w:ascii="Times New Roman" w:hAnsi="Times New Roman"/>
          <w:color w:val="000000"/>
          <w:sz w:val="28"/>
          <w:szCs w:val="28"/>
          <w:shd w:val="clear" w:color="auto" w:fill="FFFFFF"/>
        </w:rPr>
        <w:t>Розглянуто і схвалено на засіданні кафедри теорії бухгалтерського обліку НАСОА, протокол №</w:t>
      </w:r>
      <w:r w:rsidR="003806B8">
        <w:rPr>
          <w:rFonts w:ascii="Times New Roman" w:hAnsi="Times New Roman"/>
          <w:color w:val="000000"/>
          <w:sz w:val="28"/>
          <w:szCs w:val="28"/>
        </w:rPr>
        <w:t xml:space="preserve">  __</w:t>
      </w:r>
      <w:r w:rsidR="00B65194">
        <w:rPr>
          <w:rFonts w:ascii="Times New Roman" w:hAnsi="Times New Roman"/>
          <w:color w:val="000000"/>
          <w:sz w:val="28"/>
          <w:szCs w:val="28"/>
        </w:rPr>
        <w:t>1</w:t>
      </w:r>
      <w:r w:rsidR="003806B8">
        <w:rPr>
          <w:rFonts w:ascii="Times New Roman" w:hAnsi="Times New Roman"/>
          <w:color w:val="000000"/>
          <w:sz w:val="28"/>
          <w:szCs w:val="28"/>
        </w:rPr>
        <w:t>__</w:t>
      </w:r>
      <w:r w:rsidR="0008272E">
        <w:rPr>
          <w:rFonts w:ascii="Times New Roman" w:hAnsi="Times New Roman"/>
          <w:color w:val="000000"/>
          <w:sz w:val="28"/>
          <w:szCs w:val="28"/>
        </w:rPr>
        <w:t xml:space="preserve"> </w:t>
      </w:r>
      <w:r w:rsidRPr="005346AA">
        <w:rPr>
          <w:rFonts w:ascii="Times New Roman" w:hAnsi="Times New Roman"/>
          <w:color w:val="000000"/>
          <w:sz w:val="28"/>
          <w:szCs w:val="28"/>
        </w:rPr>
        <w:t xml:space="preserve"> </w:t>
      </w:r>
      <w:r w:rsidR="00D93E36">
        <w:rPr>
          <w:rFonts w:ascii="Times New Roman" w:hAnsi="Times New Roman"/>
          <w:color w:val="000000"/>
          <w:sz w:val="28"/>
          <w:szCs w:val="28"/>
          <w:shd w:val="clear" w:color="auto" w:fill="FFFFFF"/>
        </w:rPr>
        <w:t xml:space="preserve">від  </w:t>
      </w:r>
      <w:r w:rsidR="00B65194">
        <w:rPr>
          <w:rFonts w:ascii="Times New Roman" w:hAnsi="Times New Roman"/>
          <w:color w:val="000000"/>
          <w:sz w:val="28"/>
          <w:szCs w:val="28"/>
          <w:shd w:val="clear" w:color="auto" w:fill="FFFFFF"/>
        </w:rPr>
        <w:t>25.08</w:t>
      </w:r>
      <w:r w:rsidR="00D93E36">
        <w:rPr>
          <w:rFonts w:ascii="Times New Roman" w:hAnsi="Times New Roman"/>
          <w:color w:val="000000"/>
          <w:sz w:val="28"/>
          <w:szCs w:val="28"/>
          <w:shd w:val="clear" w:color="auto" w:fill="FFFFFF"/>
        </w:rPr>
        <w:t>.2016</w:t>
      </w:r>
      <w:r w:rsidRPr="005346AA">
        <w:rPr>
          <w:rFonts w:ascii="Times New Roman" w:hAnsi="Times New Roman"/>
          <w:color w:val="000000"/>
          <w:sz w:val="28"/>
          <w:szCs w:val="28"/>
          <w:shd w:val="clear" w:color="auto" w:fill="FFFFFF"/>
        </w:rPr>
        <w:t xml:space="preserve"> року</w:t>
      </w:r>
    </w:p>
    <w:p w:rsidR="003806B8" w:rsidRDefault="003806B8" w:rsidP="00F234A9">
      <w:pPr>
        <w:spacing w:after="0" w:line="360" w:lineRule="auto"/>
        <w:ind w:firstLine="567"/>
        <w:jc w:val="both"/>
        <w:rPr>
          <w:rFonts w:ascii="Times New Roman" w:hAnsi="Times New Roman"/>
          <w:color w:val="000000"/>
          <w:sz w:val="28"/>
          <w:szCs w:val="28"/>
        </w:rPr>
      </w:pPr>
    </w:p>
    <w:p w:rsidR="003806B8" w:rsidRDefault="003806B8" w:rsidP="00F234A9">
      <w:pPr>
        <w:spacing w:after="0" w:line="360" w:lineRule="auto"/>
        <w:ind w:firstLine="567"/>
        <w:jc w:val="both"/>
        <w:rPr>
          <w:rFonts w:ascii="Times New Roman" w:hAnsi="Times New Roman"/>
          <w:color w:val="000000"/>
          <w:sz w:val="28"/>
          <w:szCs w:val="28"/>
        </w:rPr>
      </w:pPr>
    </w:p>
    <w:p w:rsidR="00866EB0" w:rsidRPr="005346AA" w:rsidRDefault="00866EB0" w:rsidP="00F234A9">
      <w:pPr>
        <w:spacing w:after="0" w:line="360" w:lineRule="auto"/>
        <w:ind w:firstLine="567"/>
        <w:jc w:val="both"/>
        <w:rPr>
          <w:rFonts w:ascii="Times New Roman" w:hAnsi="Times New Roman"/>
          <w:sz w:val="28"/>
          <w:szCs w:val="28"/>
        </w:rPr>
      </w:pPr>
      <w:r w:rsidRPr="005346AA">
        <w:rPr>
          <w:rFonts w:ascii="Times New Roman" w:hAnsi="Times New Roman"/>
          <w:color w:val="000000"/>
          <w:sz w:val="28"/>
          <w:szCs w:val="28"/>
        </w:rPr>
        <w:t>Рекомендовано до використання у навчальному процесі радою факультету обліку і аудиту НАСОА,</w:t>
      </w:r>
      <w:r w:rsidR="0008272E">
        <w:rPr>
          <w:rFonts w:ascii="Times New Roman" w:hAnsi="Times New Roman"/>
          <w:color w:val="000000"/>
          <w:sz w:val="28"/>
          <w:szCs w:val="28"/>
        </w:rPr>
        <w:t xml:space="preserve"> </w:t>
      </w:r>
      <w:r w:rsidRPr="005346AA">
        <w:rPr>
          <w:rFonts w:ascii="Times New Roman" w:hAnsi="Times New Roman"/>
          <w:color w:val="000000"/>
          <w:sz w:val="28"/>
          <w:szCs w:val="28"/>
        </w:rPr>
        <w:t xml:space="preserve"> </w:t>
      </w:r>
      <w:r w:rsidRPr="005346AA">
        <w:rPr>
          <w:rFonts w:ascii="Times New Roman" w:hAnsi="Times New Roman"/>
          <w:color w:val="000000"/>
          <w:sz w:val="28"/>
          <w:szCs w:val="28"/>
          <w:shd w:val="clear" w:color="auto" w:fill="FFFFFF"/>
        </w:rPr>
        <w:t>протокол №</w:t>
      </w:r>
      <w:r w:rsidR="00B65194">
        <w:rPr>
          <w:rFonts w:ascii="Times New Roman" w:hAnsi="Times New Roman"/>
          <w:color w:val="000000"/>
          <w:sz w:val="28"/>
          <w:szCs w:val="28"/>
          <w:shd w:val="clear" w:color="auto" w:fill="FFFFFF"/>
        </w:rPr>
        <w:t>1</w:t>
      </w:r>
      <w:r w:rsidRPr="005346AA">
        <w:rPr>
          <w:rFonts w:ascii="Times New Roman" w:hAnsi="Times New Roman"/>
          <w:color w:val="000000"/>
          <w:sz w:val="28"/>
          <w:szCs w:val="28"/>
          <w:shd w:val="clear" w:color="auto" w:fill="FFFFFF"/>
        </w:rPr>
        <w:t xml:space="preserve">  </w:t>
      </w:r>
      <w:r w:rsidRPr="005346AA">
        <w:rPr>
          <w:rFonts w:ascii="Times New Roman" w:hAnsi="Times New Roman"/>
          <w:color w:val="000000"/>
          <w:sz w:val="28"/>
          <w:szCs w:val="28"/>
        </w:rPr>
        <w:t xml:space="preserve">   </w:t>
      </w:r>
      <w:r w:rsidR="00D93E36">
        <w:rPr>
          <w:rFonts w:ascii="Times New Roman" w:hAnsi="Times New Roman"/>
          <w:color w:val="000000"/>
          <w:sz w:val="28"/>
          <w:szCs w:val="28"/>
          <w:shd w:val="clear" w:color="auto" w:fill="FFFFFF"/>
        </w:rPr>
        <w:t xml:space="preserve">від </w:t>
      </w:r>
      <w:r w:rsidR="00B65194">
        <w:rPr>
          <w:rFonts w:ascii="Times New Roman" w:hAnsi="Times New Roman"/>
          <w:color w:val="000000"/>
          <w:sz w:val="28"/>
          <w:szCs w:val="28"/>
          <w:shd w:val="clear" w:color="auto" w:fill="FFFFFF"/>
        </w:rPr>
        <w:t>02.09.</w:t>
      </w:r>
      <w:r w:rsidR="00D93E36">
        <w:rPr>
          <w:rFonts w:ascii="Times New Roman" w:hAnsi="Times New Roman"/>
          <w:color w:val="000000"/>
          <w:sz w:val="28"/>
          <w:szCs w:val="28"/>
          <w:shd w:val="clear" w:color="auto" w:fill="FFFFFF"/>
        </w:rPr>
        <w:t>2016</w:t>
      </w:r>
      <w:r w:rsidRPr="005346AA">
        <w:rPr>
          <w:rFonts w:ascii="Times New Roman" w:hAnsi="Times New Roman"/>
          <w:color w:val="000000"/>
          <w:sz w:val="28"/>
          <w:szCs w:val="28"/>
          <w:shd w:val="clear" w:color="auto" w:fill="FFFFFF"/>
        </w:rPr>
        <w:t xml:space="preserve"> року</w:t>
      </w:r>
    </w:p>
    <w:p w:rsidR="0002695C" w:rsidRDefault="0002695C" w:rsidP="001C275A">
      <w:pPr>
        <w:spacing w:after="0" w:line="360" w:lineRule="auto"/>
        <w:jc w:val="center"/>
        <w:rPr>
          <w:rFonts w:ascii="Times New Roman" w:hAnsi="Times New Roman"/>
          <w:color w:val="000000"/>
          <w:sz w:val="28"/>
          <w:szCs w:val="28"/>
        </w:rPr>
      </w:pPr>
    </w:p>
    <w:p w:rsidR="001D6233" w:rsidRDefault="001D6233" w:rsidP="001C275A">
      <w:pPr>
        <w:spacing w:after="0" w:line="360" w:lineRule="auto"/>
        <w:jc w:val="center"/>
        <w:rPr>
          <w:rFonts w:ascii="Times New Roman" w:hAnsi="Times New Roman"/>
          <w:color w:val="000000"/>
          <w:sz w:val="28"/>
          <w:szCs w:val="28"/>
        </w:rPr>
      </w:pPr>
    </w:p>
    <w:p w:rsidR="001C275A" w:rsidRDefault="00866EB0" w:rsidP="00D449F7">
      <w:pPr>
        <w:jc w:val="center"/>
        <w:rPr>
          <w:rFonts w:ascii="Times New Roman" w:hAnsi="Times New Roman"/>
          <w:b/>
          <w:bCs/>
          <w:color w:val="000000"/>
          <w:sz w:val="27"/>
          <w:szCs w:val="27"/>
        </w:rPr>
      </w:pPr>
      <w:r>
        <w:rPr>
          <w:rFonts w:ascii="Times New Roman" w:hAnsi="Times New Roman"/>
          <w:b/>
          <w:bCs/>
          <w:color w:val="000000"/>
          <w:sz w:val="27"/>
          <w:szCs w:val="27"/>
        </w:rPr>
        <w:br w:type="page"/>
      </w:r>
      <w:r w:rsidR="001C275A" w:rsidRPr="005346AA">
        <w:rPr>
          <w:rFonts w:ascii="Times New Roman" w:hAnsi="Times New Roman"/>
          <w:b/>
          <w:bCs/>
          <w:color w:val="000000"/>
          <w:sz w:val="27"/>
          <w:szCs w:val="27"/>
        </w:rPr>
        <w:lastRenderedPageBreak/>
        <w:t>ЗМІСТ</w:t>
      </w:r>
    </w:p>
    <w:p w:rsidR="00F234A9" w:rsidRPr="005346AA" w:rsidRDefault="00F234A9" w:rsidP="00D449F7">
      <w:pPr>
        <w:jc w:val="center"/>
        <w:rPr>
          <w:rFonts w:ascii="Times New Roman" w:hAnsi="Times New Roman"/>
          <w:b/>
          <w:bCs/>
          <w:color w:val="000000"/>
          <w:sz w:val="27"/>
          <w:szCs w:val="27"/>
        </w:rPr>
      </w:pPr>
    </w:p>
    <w:p w:rsidR="0055184A" w:rsidRDefault="0055184A"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Вступ</w:t>
      </w:r>
      <w:r w:rsidR="003806B8">
        <w:rPr>
          <w:rFonts w:ascii="Times New Roman" w:hAnsi="Times New Roman"/>
          <w:color w:val="000000"/>
          <w:sz w:val="28"/>
          <w:szCs w:val="28"/>
        </w:rPr>
        <w:t>……………………………………………………</w:t>
      </w:r>
      <w:r w:rsidR="00F234A9">
        <w:rPr>
          <w:rFonts w:ascii="Times New Roman" w:hAnsi="Times New Roman"/>
          <w:color w:val="000000"/>
          <w:sz w:val="28"/>
          <w:szCs w:val="28"/>
        </w:rPr>
        <w:t>…</w:t>
      </w:r>
      <w:r w:rsidR="003806B8">
        <w:rPr>
          <w:rFonts w:ascii="Times New Roman" w:hAnsi="Times New Roman"/>
          <w:color w:val="000000"/>
          <w:sz w:val="28"/>
          <w:szCs w:val="28"/>
        </w:rPr>
        <w:t>………………………….4</w:t>
      </w:r>
    </w:p>
    <w:p w:rsidR="001C275A" w:rsidRPr="005346AA" w:rsidRDefault="001C275A" w:rsidP="007448B4">
      <w:pPr>
        <w:spacing w:before="100" w:beforeAutospacing="1" w:after="100" w:afterAutospacing="1" w:line="240" w:lineRule="auto"/>
        <w:rPr>
          <w:rFonts w:ascii="Times New Roman" w:hAnsi="Times New Roman"/>
          <w:color w:val="000000"/>
          <w:sz w:val="28"/>
          <w:szCs w:val="28"/>
        </w:rPr>
      </w:pPr>
      <w:r w:rsidRPr="005346AA">
        <w:rPr>
          <w:rFonts w:ascii="Times New Roman" w:hAnsi="Times New Roman"/>
          <w:color w:val="000000"/>
          <w:sz w:val="28"/>
          <w:szCs w:val="28"/>
        </w:rPr>
        <w:t xml:space="preserve">1. </w:t>
      </w:r>
      <w:r w:rsidR="0055184A">
        <w:rPr>
          <w:rFonts w:ascii="Times New Roman" w:hAnsi="Times New Roman"/>
          <w:color w:val="000000"/>
          <w:sz w:val="28"/>
          <w:szCs w:val="28"/>
        </w:rPr>
        <w:t>Мета та завдання курсової роботи….</w:t>
      </w:r>
      <w:r w:rsidR="003806B8">
        <w:rPr>
          <w:rFonts w:ascii="Times New Roman" w:hAnsi="Times New Roman"/>
          <w:color w:val="000000"/>
          <w:sz w:val="28"/>
          <w:szCs w:val="28"/>
        </w:rPr>
        <w:t>…………………</w:t>
      </w:r>
      <w:r w:rsidR="00F234A9">
        <w:rPr>
          <w:rFonts w:ascii="Times New Roman" w:hAnsi="Times New Roman"/>
          <w:color w:val="000000"/>
          <w:sz w:val="28"/>
          <w:szCs w:val="28"/>
        </w:rPr>
        <w:t>…</w:t>
      </w:r>
      <w:r w:rsidR="003806B8">
        <w:rPr>
          <w:rFonts w:ascii="Times New Roman" w:hAnsi="Times New Roman"/>
          <w:color w:val="000000"/>
          <w:sz w:val="28"/>
          <w:szCs w:val="28"/>
        </w:rPr>
        <w:t>………………………6</w:t>
      </w:r>
    </w:p>
    <w:p w:rsidR="001C275A" w:rsidRPr="005346AA" w:rsidRDefault="001C275A" w:rsidP="0055184A">
      <w:pPr>
        <w:spacing w:before="100" w:beforeAutospacing="1" w:after="100" w:afterAutospacing="1" w:line="240" w:lineRule="auto"/>
        <w:rPr>
          <w:rFonts w:ascii="Times New Roman" w:hAnsi="Times New Roman"/>
          <w:color w:val="000000"/>
          <w:sz w:val="28"/>
          <w:szCs w:val="28"/>
        </w:rPr>
      </w:pPr>
      <w:r w:rsidRPr="005346AA">
        <w:rPr>
          <w:rFonts w:ascii="Times New Roman" w:hAnsi="Times New Roman"/>
          <w:color w:val="000000"/>
          <w:sz w:val="28"/>
          <w:szCs w:val="28"/>
        </w:rPr>
        <w:t xml:space="preserve">2. </w:t>
      </w:r>
      <w:r w:rsidR="0055184A">
        <w:rPr>
          <w:rFonts w:ascii="Times New Roman" w:hAnsi="Times New Roman"/>
          <w:color w:val="000000"/>
          <w:sz w:val="28"/>
          <w:szCs w:val="28"/>
        </w:rPr>
        <w:t>В</w:t>
      </w:r>
      <w:r w:rsidRPr="005346AA">
        <w:rPr>
          <w:rFonts w:ascii="Times New Roman" w:hAnsi="Times New Roman"/>
          <w:color w:val="000000"/>
          <w:sz w:val="28"/>
          <w:szCs w:val="28"/>
        </w:rPr>
        <w:t>ибір т</w:t>
      </w:r>
      <w:r w:rsidR="0055184A">
        <w:rPr>
          <w:rFonts w:ascii="Times New Roman" w:hAnsi="Times New Roman"/>
          <w:color w:val="000000"/>
          <w:sz w:val="28"/>
          <w:szCs w:val="28"/>
        </w:rPr>
        <w:t>еми курсової роботи …………………………….</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….7</w:t>
      </w:r>
    </w:p>
    <w:p w:rsidR="001C275A" w:rsidRDefault="001C275A" w:rsidP="003806B8">
      <w:pPr>
        <w:spacing w:before="100" w:beforeAutospacing="1" w:after="100" w:afterAutospacing="1" w:line="240" w:lineRule="auto"/>
        <w:ind w:right="-139"/>
        <w:rPr>
          <w:rFonts w:ascii="Times New Roman" w:hAnsi="Times New Roman"/>
          <w:color w:val="000000"/>
          <w:sz w:val="28"/>
          <w:szCs w:val="28"/>
        </w:rPr>
      </w:pPr>
      <w:r w:rsidRPr="005346AA">
        <w:rPr>
          <w:rFonts w:ascii="Times New Roman" w:hAnsi="Times New Roman"/>
          <w:color w:val="000000"/>
          <w:sz w:val="28"/>
          <w:szCs w:val="28"/>
        </w:rPr>
        <w:t xml:space="preserve">3. </w:t>
      </w:r>
      <w:r w:rsidR="0055184A">
        <w:rPr>
          <w:rFonts w:ascii="Times New Roman" w:hAnsi="Times New Roman"/>
          <w:color w:val="000000"/>
          <w:sz w:val="28"/>
          <w:szCs w:val="28"/>
        </w:rPr>
        <w:t>Склад, обсяг та с</w:t>
      </w:r>
      <w:r w:rsidRPr="005346AA">
        <w:rPr>
          <w:rFonts w:ascii="Times New Roman" w:hAnsi="Times New Roman"/>
          <w:color w:val="000000"/>
          <w:sz w:val="28"/>
          <w:szCs w:val="28"/>
        </w:rPr>
        <w:t xml:space="preserve">труктура </w:t>
      </w:r>
      <w:r w:rsidR="0055184A">
        <w:rPr>
          <w:rFonts w:ascii="Times New Roman" w:hAnsi="Times New Roman"/>
          <w:color w:val="000000"/>
          <w:sz w:val="28"/>
          <w:szCs w:val="28"/>
        </w:rPr>
        <w:t>курсової роботи ………...………………</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…11</w:t>
      </w:r>
    </w:p>
    <w:p w:rsidR="0055184A" w:rsidRDefault="0055184A"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4. </w:t>
      </w:r>
      <w:r w:rsidR="00102936">
        <w:rPr>
          <w:rFonts w:ascii="Times New Roman" w:hAnsi="Times New Roman"/>
          <w:color w:val="000000"/>
          <w:sz w:val="28"/>
          <w:szCs w:val="28"/>
        </w:rPr>
        <w:t>Порядок</w:t>
      </w:r>
      <w:r>
        <w:rPr>
          <w:rFonts w:ascii="Times New Roman" w:hAnsi="Times New Roman"/>
          <w:color w:val="000000"/>
          <w:sz w:val="28"/>
          <w:szCs w:val="28"/>
        </w:rPr>
        <w:t xml:space="preserve"> виконання курсової роботи……</w:t>
      </w:r>
      <w:r w:rsidR="00102936">
        <w:rPr>
          <w:rFonts w:ascii="Times New Roman" w:hAnsi="Times New Roman"/>
          <w:color w:val="000000"/>
          <w:sz w:val="28"/>
          <w:szCs w:val="28"/>
        </w:rPr>
        <w:t>………...….</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.11</w:t>
      </w:r>
    </w:p>
    <w:p w:rsidR="00102936" w:rsidRPr="005346AA" w:rsidRDefault="00102936"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5. Вимоги до оформлення курсової роботи………</w:t>
      </w:r>
      <w:r w:rsidR="005252A4">
        <w:rPr>
          <w:rFonts w:ascii="Times New Roman" w:hAnsi="Times New Roman"/>
          <w:color w:val="000000"/>
          <w:sz w:val="28"/>
          <w:szCs w:val="28"/>
        </w:rPr>
        <w:t>…………………………</w:t>
      </w:r>
      <w:r w:rsidR="00BA529C">
        <w:rPr>
          <w:rFonts w:ascii="Times New Roman" w:hAnsi="Times New Roman"/>
          <w:color w:val="000000"/>
          <w:sz w:val="28"/>
          <w:szCs w:val="28"/>
        </w:rPr>
        <w:t>…</w:t>
      </w:r>
      <w:r w:rsidR="005252A4">
        <w:rPr>
          <w:rFonts w:ascii="Times New Roman" w:hAnsi="Times New Roman"/>
          <w:color w:val="000000"/>
          <w:sz w:val="28"/>
          <w:szCs w:val="28"/>
        </w:rPr>
        <w:t>…15</w:t>
      </w:r>
    </w:p>
    <w:p w:rsidR="00102936" w:rsidRDefault="00102936"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6</w:t>
      </w:r>
      <w:r w:rsidR="001C275A" w:rsidRPr="005346AA">
        <w:rPr>
          <w:rFonts w:ascii="Times New Roman" w:hAnsi="Times New Roman"/>
          <w:color w:val="000000"/>
          <w:sz w:val="28"/>
          <w:szCs w:val="28"/>
        </w:rPr>
        <w:t xml:space="preserve">. Порядок </w:t>
      </w:r>
      <w:r>
        <w:rPr>
          <w:rFonts w:ascii="Times New Roman" w:hAnsi="Times New Roman"/>
          <w:color w:val="000000"/>
          <w:sz w:val="28"/>
          <w:szCs w:val="28"/>
        </w:rPr>
        <w:t xml:space="preserve">рецензування і </w:t>
      </w:r>
      <w:r w:rsidR="001C275A" w:rsidRPr="005346AA">
        <w:rPr>
          <w:rFonts w:ascii="Times New Roman" w:hAnsi="Times New Roman"/>
          <w:color w:val="000000"/>
          <w:sz w:val="28"/>
          <w:szCs w:val="28"/>
        </w:rPr>
        <w:t>захисту курсової роботи</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.....20</w:t>
      </w:r>
    </w:p>
    <w:p w:rsidR="001C275A" w:rsidRPr="005346AA" w:rsidRDefault="00102936"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 xml:space="preserve">7. Критерії </w:t>
      </w:r>
      <w:r w:rsidR="001C275A" w:rsidRPr="005346AA">
        <w:rPr>
          <w:rFonts w:ascii="Times New Roman" w:hAnsi="Times New Roman"/>
          <w:color w:val="000000"/>
          <w:sz w:val="28"/>
          <w:szCs w:val="28"/>
        </w:rPr>
        <w:t>оцінювання</w:t>
      </w:r>
      <w:r>
        <w:rPr>
          <w:rFonts w:ascii="Times New Roman" w:hAnsi="Times New Roman"/>
          <w:color w:val="000000"/>
          <w:sz w:val="28"/>
          <w:szCs w:val="28"/>
        </w:rPr>
        <w:t xml:space="preserve"> курсової роботи……………………….</w:t>
      </w:r>
      <w:r w:rsidR="00F415CE">
        <w:rPr>
          <w:rFonts w:ascii="Times New Roman" w:hAnsi="Times New Roman"/>
          <w:color w:val="000000"/>
          <w:sz w:val="28"/>
          <w:szCs w:val="28"/>
        </w:rPr>
        <w:t>..……..……</w:t>
      </w:r>
      <w:r w:rsidR="00BA529C">
        <w:rPr>
          <w:rFonts w:ascii="Times New Roman" w:hAnsi="Times New Roman"/>
          <w:color w:val="000000"/>
          <w:sz w:val="28"/>
          <w:szCs w:val="28"/>
        </w:rPr>
        <w:t>...</w:t>
      </w:r>
      <w:r w:rsidR="00F415CE">
        <w:rPr>
          <w:rFonts w:ascii="Times New Roman" w:hAnsi="Times New Roman"/>
          <w:color w:val="000000"/>
          <w:sz w:val="28"/>
          <w:szCs w:val="28"/>
        </w:rPr>
        <w:t>…2</w:t>
      </w:r>
      <w:r w:rsidR="003806B8">
        <w:rPr>
          <w:rFonts w:ascii="Times New Roman" w:hAnsi="Times New Roman"/>
          <w:color w:val="000000"/>
          <w:sz w:val="28"/>
          <w:szCs w:val="28"/>
        </w:rPr>
        <w:t>1</w:t>
      </w:r>
    </w:p>
    <w:p w:rsidR="001C275A" w:rsidRDefault="00F415CE" w:rsidP="0055184A">
      <w:pPr>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8</w:t>
      </w:r>
      <w:r w:rsidR="001C275A" w:rsidRPr="005346AA">
        <w:rPr>
          <w:rFonts w:ascii="Times New Roman" w:hAnsi="Times New Roman"/>
          <w:color w:val="000000"/>
          <w:sz w:val="28"/>
          <w:szCs w:val="28"/>
        </w:rPr>
        <w:t xml:space="preserve">. </w:t>
      </w:r>
      <w:r w:rsidR="00102936">
        <w:rPr>
          <w:rFonts w:ascii="Times New Roman" w:hAnsi="Times New Roman"/>
          <w:color w:val="000000"/>
          <w:sz w:val="28"/>
          <w:szCs w:val="28"/>
        </w:rPr>
        <w:t>Список р</w:t>
      </w:r>
      <w:r w:rsidR="001C275A" w:rsidRPr="005346AA">
        <w:rPr>
          <w:rFonts w:ascii="Times New Roman" w:hAnsi="Times New Roman"/>
          <w:color w:val="000000"/>
          <w:sz w:val="28"/>
          <w:szCs w:val="28"/>
        </w:rPr>
        <w:t>екомендова</w:t>
      </w:r>
      <w:r w:rsidR="0055184A">
        <w:rPr>
          <w:rFonts w:ascii="Times New Roman" w:hAnsi="Times New Roman"/>
          <w:color w:val="000000"/>
          <w:sz w:val="28"/>
          <w:szCs w:val="28"/>
        </w:rPr>
        <w:t>н</w:t>
      </w:r>
      <w:r w:rsidR="00102936">
        <w:rPr>
          <w:rFonts w:ascii="Times New Roman" w:hAnsi="Times New Roman"/>
          <w:color w:val="000000"/>
          <w:sz w:val="28"/>
          <w:szCs w:val="28"/>
        </w:rPr>
        <w:t>ої літератури......</w:t>
      </w:r>
      <w:r w:rsidR="0055184A">
        <w:rPr>
          <w:rFonts w:ascii="Times New Roman" w:hAnsi="Times New Roman"/>
          <w:color w:val="000000"/>
          <w:sz w:val="28"/>
          <w:szCs w:val="28"/>
        </w:rPr>
        <w:t>………………………………...</w:t>
      </w:r>
      <w:r w:rsidR="001C275A" w:rsidRPr="005346AA">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22</w:t>
      </w:r>
    </w:p>
    <w:p w:rsidR="00D449F7" w:rsidRDefault="00D449F7" w:rsidP="001C275A">
      <w:pPr>
        <w:spacing w:before="100" w:beforeAutospacing="1" w:after="100" w:afterAutospacing="1" w:line="240" w:lineRule="auto"/>
        <w:rPr>
          <w:rFonts w:ascii="Times New Roman" w:hAnsi="Times New Roman"/>
          <w:color w:val="000000"/>
          <w:sz w:val="28"/>
          <w:szCs w:val="28"/>
        </w:rPr>
      </w:pPr>
      <w:r w:rsidRPr="003806B8">
        <w:rPr>
          <w:rFonts w:ascii="Times New Roman" w:hAnsi="Times New Roman"/>
          <w:b/>
          <w:color w:val="000000"/>
          <w:sz w:val="28"/>
          <w:szCs w:val="28"/>
        </w:rPr>
        <w:t>Додаток А.</w:t>
      </w:r>
      <w:r>
        <w:rPr>
          <w:rFonts w:ascii="Times New Roman" w:hAnsi="Times New Roman"/>
          <w:color w:val="000000"/>
          <w:sz w:val="28"/>
          <w:szCs w:val="28"/>
        </w:rPr>
        <w:t xml:space="preserve"> Зразок оформлення титульного листа</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.31</w:t>
      </w:r>
    </w:p>
    <w:p w:rsidR="00727C86" w:rsidRDefault="00727C86" w:rsidP="001C275A">
      <w:pPr>
        <w:spacing w:before="100" w:beforeAutospacing="1" w:after="100" w:afterAutospacing="1" w:line="240" w:lineRule="auto"/>
        <w:rPr>
          <w:rFonts w:ascii="Times New Roman" w:hAnsi="Times New Roman"/>
          <w:color w:val="000000"/>
          <w:sz w:val="28"/>
          <w:szCs w:val="28"/>
        </w:rPr>
      </w:pPr>
      <w:r w:rsidRPr="00727C86">
        <w:rPr>
          <w:rFonts w:ascii="Times New Roman" w:hAnsi="Times New Roman"/>
          <w:b/>
          <w:color w:val="000000"/>
          <w:sz w:val="28"/>
          <w:szCs w:val="28"/>
        </w:rPr>
        <w:t>Додаток Б.</w:t>
      </w:r>
      <w:r>
        <w:rPr>
          <w:rFonts w:ascii="Times New Roman" w:hAnsi="Times New Roman"/>
          <w:color w:val="000000"/>
          <w:sz w:val="28"/>
          <w:szCs w:val="28"/>
        </w:rPr>
        <w:t xml:space="preserve"> Зразок завдання до курсової роботи……………...……………</w:t>
      </w:r>
      <w:r w:rsidR="00BA529C">
        <w:rPr>
          <w:rFonts w:ascii="Times New Roman" w:hAnsi="Times New Roman"/>
          <w:color w:val="000000"/>
          <w:sz w:val="28"/>
          <w:szCs w:val="28"/>
        </w:rPr>
        <w:t>...</w:t>
      </w:r>
      <w:r>
        <w:rPr>
          <w:rFonts w:ascii="Times New Roman" w:hAnsi="Times New Roman"/>
          <w:color w:val="000000"/>
          <w:sz w:val="28"/>
          <w:szCs w:val="28"/>
        </w:rPr>
        <w:t>…32</w:t>
      </w:r>
    </w:p>
    <w:p w:rsidR="00D449F7" w:rsidRDefault="00727C86"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b/>
          <w:color w:val="000000"/>
          <w:sz w:val="28"/>
          <w:szCs w:val="28"/>
        </w:rPr>
        <w:t>Додаток В</w:t>
      </w:r>
      <w:r w:rsidR="00E916AA" w:rsidRPr="003806B8">
        <w:rPr>
          <w:rFonts w:ascii="Times New Roman" w:hAnsi="Times New Roman"/>
          <w:b/>
          <w:color w:val="000000"/>
          <w:sz w:val="28"/>
          <w:szCs w:val="28"/>
        </w:rPr>
        <w:t>.</w:t>
      </w:r>
      <w:r w:rsidR="00E916AA">
        <w:rPr>
          <w:rFonts w:ascii="Times New Roman" w:hAnsi="Times New Roman"/>
          <w:color w:val="000000"/>
          <w:sz w:val="28"/>
          <w:szCs w:val="28"/>
        </w:rPr>
        <w:t xml:space="preserve"> Зразок змісту (плану) курсових робіт</w:t>
      </w:r>
      <w:r w:rsidR="003806B8">
        <w:rPr>
          <w:rFonts w:ascii="Times New Roman" w:hAnsi="Times New Roman"/>
          <w:color w:val="000000"/>
          <w:sz w:val="28"/>
          <w:szCs w:val="28"/>
        </w:rPr>
        <w:t>…………………………</w:t>
      </w:r>
      <w:r w:rsidR="00BA529C">
        <w:rPr>
          <w:rFonts w:ascii="Times New Roman" w:hAnsi="Times New Roman"/>
          <w:color w:val="000000"/>
          <w:sz w:val="28"/>
          <w:szCs w:val="28"/>
        </w:rPr>
        <w:t>…</w:t>
      </w:r>
      <w:r w:rsidR="003806B8">
        <w:rPr>
          <w:rFonts w:ascii="Times New Roman" w:hAnsi="Times New Roman"/>
          <w:color w:val="000000"/>
          <w:sz w:val="28"/>
          <w:szCs w:val="28"/>
        </w:rPr>
        <w:t>..</w:t>
      </w:r>
      <w:r>
        <w:rPr>
          <w:rFonts w:ascii="Times New Roman" w:hAnsi="Times New Roman"/>
          <w:color w:val="000000"/>
          <w:sz w:val="28"/>
          <w:szCs w:val="28"/>
        </w:rPr>
        <w:t>..33</w:t>
      </w:r>
    </w:p>
    <w:p w:rsidR="00D449F7" w:rsidRPr="005346AA" w:rsidRDefault="00727C86" w:rsidP="001C275A">
      <w:pPr>
        <w:spacing w:before="100" w:beforeAutospacing="1" w:after="100" w:afterAutospacing="1" w:line="240" w:lineRule="auto"/>
        <w:rPr>
          <w:rFonts w:ascii="Times New Roman" w:hAnsi="Times New Roman"/>
          <w:color w:val="000000"/>
          <w:sz w:val="28"/>
          <w:szCs w:val="28"/>
        </w:rPr>
      </w:pPr>
      <w:r>
        <w:rPr>
          <w:rFonts w:ascii="Times New Roman" w:hAnsi="Times New Roman"/>
          <w:b/>
          <w:color w:val="000000"/>
          <w:sz w:val="28"/>
          <w:szCs w:val="28"/>
        </w:rPr>
        <w:t>Додаток Д</w:t>
      </w:r>
      <w:r w:rsidR="00D449F7" w:rsidRPr="003806B8">
        <w:rPr>
          <w:rFonts w:ascii="Times New Roman" w:hAnsi="Times New Roman"/>
          <w:b/>
          <w:color w:val="000000"/>
          <w:sz w:val="28"/>
          <w:szCs w:val="28"/>
        </w:rPr>
        <w:t>.</w:t>
      </w:r>
      <w:r w:rsidR="00D449F7">
        <w:rPr>
          <w:rFonts w:ascii="Times New Roman" w:hAnsi="Times New Roman"/>
          <w:color w:val="000000"/>
          <w:sz w:val="28"/>
          <w:szCs w:val="28"/>
        </w:rPr>
        <w:t xml:space="preserve"> Зразок оформлення списку використаних джерел</w:t>
      </w:r>
      <w:r w:rsidR="003806B8">
        <w:rPr>
          <w:rFonts w:ascii="Times New Roman" w:hAnsi="Times New Roman"/>
          <w:color w:val="000000"/>
          <w:sz w:val="28"/>
          <w:szCs w:val="28"/>
        </w:rPr>
        <w:t>………...</w:t>
      </w:r>
      <w:r w:rsidR="005252A4">
        <w:rPr>
          <w:rFonts w:ascii="Times New Roman" w:hAnsi="Times New Roman"/>
          <w:color w:val="000000"/>
          <w:sz w:val="28"/>
          <w:szCs w:val="28"/>
        </w:rPr>
        <w:t>…</w:t>
      </w:r>
      <w:r w:rsidR="00BA529C">
        <w:rPr>
          <w:rFonts w:ascii="Times New Roman" w:hAnsi="Times New Roman"/>
          <w:color w:val="000000"/>
          <w:sz w:val="28"/>
          <w:szCs w:val="28"/>
        </w:rPr>
        <w:t>...</w:t>
      </w:r>
      <w:r w:rsidR="005252A4">
        <w:rPr>
          <w:rFonts w:ascii="Times New Roman" w:hAnsi="Times New Roman"/>
          <w:color w:val="000000"/>
          <w:sz w:val="28"/>
          <w:szCs w:val="28"/>
        </w:rPr>
        <w:t>….52</w:t>
      </w:r>
    </w:p>
    <w:p w:rsidR="001C275A" w:rsidRPr="005346AA" w:rsidRDefault="001C275A" w:rsidP="001C275A">
      <w:pPr>
        <w:spacing w:before="100" w:beforeAutospacing="1" w:after="100" w:afterAutospacing="1" w:line="240" w:lineRule="auto"/>
        <w:jc w:val="center"/>
        <w:rPr>
          <w:rFonts w:ascii="Times New Roman" w:hAnsi="Times New Roman"/>
          <w:b/>
          <w:bCs/>
          <w:color w:val="000000"/>
          <w:sz w:val="28"/>
          <w:szCs w:val="28"/>
        </w:rPr>
      </w:pPr>
    </w:p>
    <w:p w:rsidR="0045742C" w:rsidRDefault="001C275A" w:rsidP="001C275A">
      <w:pPr>
        <w:tabs>
          <w:tab w:val="left" w:pos="3544"/>
          <w:tab w:val="left" w:pos="4111"/>
        </w:tabs>
        <w:jc w:val="center"/>
        <w:rPr>
          <w:rFonts w:ascii="Times New Roman" w:hAnsi="Times New Roman"/>
          <w:b/>
          <w:bCs/>
          <w:color w:val="000000"/>
          <w:sz w:val="27"/>
          <w:szCs w:val="27"/>
        </w:rPr>
      </w:pPr>
      <w:r w:rsidRPr="005346AA">
        <w:rPr>
          <w:rFonts w:ascii="Times New Roman" w:hAnsi="Times New Roman"/>
          <w:b/>
          <w:bCs/>
          <w:color w:val="000000"/>
          <w:sz w:val="27"/>
          <w:szCs w:val="27"/>
        </w:rPr>
        <w:br w:type="page"/>
      </w:r>
    </w:p>
    <w:p w:rsidR="0045742C" w:rsidRPr="00B9727B" w:rsidRDefault="0045742C" w:rsidP="001C275A">
      <w:pPr>
        <w:tabs>
          <w:tab w:val="left" w:pos="3544"/>
          <w:tab w:val="left" w:pos="4111"/>
        </w:tabs>
        <w:jc w:val="center"/>
        <w:rPr>
          <w:rFonts w:ascii="Times New Roman" w:hAnsi="Times New Roman"/>
          <w:b/>
          <w:bCs/>
          <w:color w:val="000000"/>
          <w:sz w:val="28"/>
          <w:szCs w:val="28"/>
        </w:rPr>
      </w:pPr>
      <w:r w:rsidRPr="00B9727B">
        <w:rPr>
          <w:rFonts w:ascii="Times New Roman" w:hAnsi="Times New Roman"/>
          <w:b/>
          <w:bCs/>
          <w:color w:val="000000"/>
          <w:sz w:val="28"/>
          <w:szCs w:val="28"/>
        </w:rPr>
        <w:lastRenderedPageBreak/>
        <w:t>Вступ</w:t>
      </w:r>
    </w:p>
    <w:p w:rsidR="00B9727B" w:rsidRDefault="00B9727B" w:rsidP="00B9727B">
      <w:pPr>
        <w:pStyle w:val="4"/>
        <w:shd w:val="clear" w:color="auto" w:fill="auto"/>
        <w:spacing w:before="0" w:line="360" w:lineRule="auto"/>
        <w:ind w:right="20" w:firstLine="709"/>
        <w:rPr>
          <w:sz w:val="28"/>
          <w:szCs w:val="28"/>
        </w:rPr>
      </w:pPr>
    </w:p>
    <w:p w:rsidR="00B9727B" w:rsidRPr="00B9727B" w:rsidRDefault="00B9727B" w:rsidP="00B9727B">
      <w:pPr>
        <w:pStyle w:val="4"/>
        <w:shd w:val="clear" w:color="auto" w:fill="auto"/>
        <w:spacing w:before="0" w:line="360" w:lineRule="auto"/>
        <w:ind w:right="20" w:firstLine="709"/>
        <w:rPr>
          <w:sz w:val="28"/>
          <w:szCs w:val="28"/>
        </w:rPr>
      </w:pPr>
      <w:bookmarkStart w:id="0" w:name="_GoBack"/>
      <w:r w:rsidRPr="00B9727B">
        <w:rPr>
          <w:sz w:val="28"/>
          <w:szCs w:val="28"/>
        </w:rPr>
        <w:t>Курс “</w:t>
      </w:r>
      <w:r w:rsidRPr="003806B8">
        <w:rPr>
          <w:i/>
          <w:sz w:val="28"/>
          <w:szCs w:val="28"/>
        </w:rPr>
        <w:t xml:space="preserve">Організація </w:t>
      </w:r>
      <w:r w:rsidR="00B91804" w:rsidRPr="003806B8">
        <w:rPr>
          <w:i/>
          <w:sz w:val="28"/>
          <w:szCs w:val="28"/>
        </w:rPr>
        <w:t xml:space="preserve">бухгалтерського </w:t>
      </w:r>
      <w:r w:rsidRPr="003806B8">
        <w:rPr>
          <w:i/>
          <w:sz w:val="28"/>
          <w:szCs w:val="28"/>
        </w:rPr>
        <w:t>обліку</w:t>
      </w:r>
      <w:r w:rsidRPr="00B9727B">
        <w:rPr>
          <w:sz w:val="28"/>
          <w:szCs w:val="28"/>
        </w:rPr>
        <w:t>” є невід’ємною складовою частиною ци</w:t>
      </w:r>
      <w:r w:rsidRPr="00B9727B">
        <w:rPr>
          <w:sz w:val="28"/>
          <w:szCs w:val="28"/>
        </w:rPr>
        <w:softHyphen/>
        <w:t>клу облікових дисциплін, що завершують пі</w:t>
      </w:r>
      <w:r>
        <w:rPr>
          <w:sz w:val="28"/>
          <w:szCs w:val="28"/>
        </w:rPr>
        <w:t>дготовку магіс</w:t>
      </w:r>
      <w:r>
        <w:rPr>
          <w:sz w:val="28"/>
          <w:szCs w:val="28"/>
        </w:rPr>
        <w:softHyphen/>
        <w:t>трів</w:t>
      </w:r>
      <w:r w:rsidRPr="00B9727B">
        <w:rPr>
          <w:sz w:val="28"/>
          <w:szCs w:val="28"/>
        </w:rPr>
        <w:t xml:space="preserve"> з бухгалтерського обліку. Як відомо, бухгалтер</w:t>
      </w:r>
      <w:r w:rsidRPr="00B9727B">
        <w:rPr>
          <w:sz w:val="28"/>
          <w:szCs w:val="28"/>
        </w:rPr>
        <w:softHyphen/>
        <w:t xml:space="preserve">ський облік </w:t>
      </w:r>
      <w:r w:rsidR="00842622">
        <w:rPr>
          <w:sz w:val="28"/>
          <w:szCs w:val="28"/>
        </w:rPr>
        <w:t>–</w:t>
      </w:r>
      <w:r w:rsidRPr="00B9727B">
        <w:rPr>
          <w:sz w:val="28"/>
          <w:szCs w:val="28"/>
        </w:rPr>
        <w:t xml:space="preserve"> це важливий елемент економічної системи, без інфор</w:t>
      </w:r>
      <w:r w:rsidRPr="00B9727B">
        <w:rPr>
          <w:sz w:val="28"/>
          <w:szCs w:val="28"/>
        </w:rPr>
        <w:softHyphen/>
        <w:t>мації якого про виробничу і фінансово-господарську діяльність підп</w:t>
      </w:r>
      <w:r w:rsidRPr="00B9727B">
        <w:rPr>
          <w:sz w:val="28"/>
          <w:szCs w:val="28"/>
        </w:rPr>
        <w:softHyphen/>
        <w:t xml:space="preserve">риємств неможливо приймати ефективні управлінські рішення. Крім того, недоліки в організації </w:t>
      </w:r>
      <w:r w:rsidR="00B91804">
        <w:rPr>
          <w:sz w:val="28"/>
          <w:szCs w:val="28"/>
        </w:rPr>
        <w:t xml:space="preserve">бухгалтерського </w:t>
      </w:r>
      <w:r w:rsidRPr="00B9727B">
        <w:rPr>
          <w:sz w:val="28"/>
          <w:szCs w:val="28"/>
        </w:rPr>
        <w:t>обліку можуть призвести до порушення термінів підготовки даних для звітності, відставання у обліку, перек</w:t>
      </w:r>
      <w:r w:rsidRPr="00B9727B">
        <w:rPr>
          <w:sz w:val="28"/>
          <w:szCs w:val="28"/>
        </w:rPr>
        <w:softHyphen/>
        <w:t>ручування та заплутаності у ньому, що створює умови для зловжи</w:t>
      </w:r>
      <w:r w:rsidRPr="00B9727B">
        <w:rPr>
          <w:sz w:val="28"/>
          <w:szCs w:val="28"/>
        </w:rPr>
        <w:softHyphen/>
        <w:t xml:space="preserve">вань. Лише налагоджена система бухгалтерського обліку протистоїть хаосу, чому і служить організація обліку. Це </w:t>
      </w:r>
      <w:r w:rsidR="003806B8">
        <w:rPr>
          <w:sz w:val="28"/>
          <w:szCs w:val="28"/>
        </w:rPr>
        <w:t>–</w:t>
      </w:r>
      <w:r w:rsidRPr="00B9727B">
        <w:rPr>
          <w:sz w:val="28"/>
          <w:szCs w:val="28"/>
        </w:rPr>
        <w:t xml:space="preserve"> складний процес, дію якого мають забезпечувати головні бухгалтери та їх замісники - ор</w:t>
      </w:r>
      <w:r w:rsidRPr="00B9727B">
        <w:rPr>
          <w:sz w:val="28"/>
          <w:szCs w:val="28"/>
        </w:rPr>
        <w:softHyphen/>
        <w:t>ганізатори обліку на підприємствах. Вони, окрім глибоких знань з бу</w:t>
      </w:r>
      <w:r w:rsidRPr="00B9727B">
        <w:rPr>
          <w:sz w:val="28"/>
          <w:szCs w:val="28"/>
        </w:rPr>
        <w:softHyphen/>
        <w:t>хгалтерського обліку, повинні вміти працювати з кадрами, управляти потоками ресурс</w:t>
      </w:r>
      <w:r>
        <w:rPr>
          <w:sz w:val="28"/>
          <w:szCs w:val="28"/>
        </w:rPr>
        <w:t xml:space="preserve">ів, використовувати внутрішню і </w:t>
      </w:r>
      <w:r w:rsidRPr="00B9727B">
        <w:rPr>
          <w:sz w:val="28"/>
          <w:szCs w:val="28"/>
        </w:rPr>
        <w:t>зовнішню інформа</w:t>
      </w:r>
      <w:r w:rsidRPr="00B9727B">
        <w:rPr>
          <w:sz w:val="28"/>
          <w:szCs w:val="28"/>
        </w:rPr>
        <w:softHyphen/>
        <w:t>цію для прийняття обґрунтованих управлінських рішень.</w:t>
      </w:r>
    </w:p>
    <w:bookmarkEnd w:id="0"/>
    <w:p w:rsidR="00B9727B" w:rsidRDefault="00B9727B" w:rsidP="007448B4">
      <w:pPr>
        <w:pStyle w:val="a8"/>
        <w:spacing w:line="360" w:lineRule="auto"/>
        <w:ind w:right="110" w:firstLine="709"/>
        <w:jc w:val="both"/>
        <w:rPr>
          <w:lang w:val="ru-RU"/>
        </w:rPr>
      </w:pPr>
      <w:r w:rsidRPr="00B9727B">
        <w:rPr>
          <w:lang w:val="uk-UA"/>
        </w:rPr>
        <w:t>Організація обліку – самостійний розділ курсу бухгалтерсько</w:t>
      </w:r>
      <w:r>
        <w:rPr>
          <w:lang w:val="uk-UA"/>
        </w:rPr>
        <w:t>го обліку при підготовці магістрів</w:t>
      </w:r>
      <w:r w:rsidRPr="00B9727B">
        <w:rPr>
          <w:lang w:val="uk-UA"/>
        </w:rPr>
        <w:t xml:space="preserve">, які повинні знати послідовність та порядок організації облікових процедур, починаючи від приймання та обробки первинних бухгалтерських документів  і закінчуючи складанням Головної книги та балансу. </w:t>
      </w:r>
      <w:r w:rsidRPr="00B9727B">
        <w:rPr>
          <w:spacing w:val="-3"/>
          <w:lang w:val="ru-RU"/>
        </w:rPr>
        <w:t xml:space="preserve">Це </w:t>
      </w:r>
      <w:r>
        <w:rPr>
          <w:lang w:val="ru-RU"/>
        </w:rPr>
        <w:t>необхідно</w:t>
      </w:r>
      <w:r w:rsidRPr="00B9727B">
        <w:rPr>
          <w:lang w:val="ru-RU"/>
        </w:rPr>
        <w:t xml:space="preserve"> для закріплення практичних навиків майбутнього </w:t>
      </w:r>
      <w:r>
        <w:rPr>
          <w:lang w:val="ru-RU"/>
        </w:rPr>
        <w:t>обліковця</w:t>
      </w:r>
      <w:r w:rsidRPr="00B9727B">
        <w:rPr>
          <w:lang w:val="ru-RU"/>
        </w:rPr>
        <w:t xml:space="preserve"> вищої </w:t>
      </w:r>
      <w:r>
        <w:rPr>
          <w:lang w:val="ru-RU"/>
        </w:rPr>
        <w:t>кваліфікації</w:t>
      </w:r>
      <w:r w:rsidRPr="00B9727B">
        <w:rPr>
          <w:lang w:val="ru-RU"/>
        </w:rPr>
        <w:t xml:space="preserve">. </w:t>
      </w:r>
    </w:p>
    <w:p w:rsidR="00B91804" w:rsidRPr="00B91804" w:rsidRDefault="00B91804" w:rsidP="00B91804">
      <w:pPr>
        <w:pStyle w:val="a4"/>
        <w:spacing w:before="0" w:beforeAutospacing="0" w:after="0" w:afterAutospacing="0" w:line="360" w:lineRule="auto"/>
        <w:ind w:firstLine="709"/>
        <w:jc w:val="both"/>
        <w:rPr>
          <w:sz w:val="28"/>
          <w:szCs w:val="28"/>
          <w:lang w:val="ru-RU"/>
        </w:rPr>
      </w:pPr>
      <w:r w:rsidRPr="00B91804">
        <w:rPr>
          <w:color w:val="000000"/>
          <w:sz w:val="28"/>
          <w:szCs w:val="28"/>
        </w:rPr>
        <w:t>Самостійна робота студента по пiдготовцi i написанню курсової роботи є однією з форм вивчення дисципліни "</w:t>
      </w:r>
      <w:r w:rsidRPr="003806B8">
        <w:rPr>
          <w:i/>
          <w:color w:val="000000"/>
          <w:sz w:val="28"/>
          <w:szCs w:val="28"/>
        </w:rPr>
        <w:t>Організація бухгалтерського обліку</w:t>
      </w:r>
      <w:r w:rsidRPr="00B91804">
        <w:rPr>
          <w:color w:val="000000"/>
          <w:sz w:val="28"/>
          <w:szCs w:val="28"/>
        </w:rPr>
        <w:t xml:space="preserve">". Вона дає можливості розвивати навички творчої праці та самостійного мислення, дозволяє провести дослідження, систематизувати та узагальнити знання з бухгалтерського обліку, здійснювати пошук шляхів удосконалення бухгалтерського обліку. </w:t>
      </w:r>
      <w:r w:rsidRPr="00B91804">
        <w:rPr>
          <w:sz w:val="28"/>
          <w:szCs w:val="28"/>
          <w:lang w:val="ru-RU"/>
        </w:rPr>
        <w:t xml:space="preserve">Магістри повинні вміти організовувати свою роботу та роботу облікового апарату за чинними в Україні стандартами обліку і діючим </w:t>
      </w:r>
      <w:r w:rsidRPr="00B91804">
        <w:rPr>
          <w:sz w:val="28"/>
          <w:szCs w:val="28"/>
          <w:lang w:val="ru-RU"/>
        </w:rPr>
        <w:lastRenderedPageBreak/>
        <w:t>Планом рахунків, нормативними документам</w:t>
      </w:r>
      <w:r w:rsidR="00842622">
        <w:rPr>
          <w:sz w:val="28"/>
          <w:szCs w:val="28"/>
          <w:lang w:val="ru-RU"/>
        </w:rPr>
        <w:t>и та інструктивними матеріалами</w:t>
      </w:r>
      <w:r w:rsidRPr="00B91804">
        <w:rPr>
          <w:sz w:val="28"/>
          <w:szCs w:val="28"/>
          <w:lang w:val="ru-RU"/>
        </w:rPr>
        <w:t>, що регулярно</w:t>
      </w:r>
      <w:r w:rsidRPr="00B91804">
        <w:rPr>
          <w:spacing w:val="-12"/>
          <w:sz w:val="28"/>
          <w:szCs w:val="28"/>
          <w:lang w:val="ru-RU"/>
        </w:rPr>
        <w:t xml:space="preserve"> </w:t>
      </w:r>
      <w:r w:rsidRPr="00B91804">
        <w:rPr>
          <w:sz w:val="28"/>
          <w:szCs w:val="28"/>
          <w:lang w:val="ru-RU"/>
        </w:rPr>
        <w:t>змінюються.</w:t>
      </w:r>
    </w:p>
    <w:p w:rsidR="00B91804" w:rsidRPr="005346AA" w:rsidRDefault="00B91804" w:rsidP="00B91804">
      <w:pPr>
        <w:pStyle w:val="a4"/>
        <w:spacing w:before="0" w:beforeAutospacing="0" w:after="0" w:afterAutospacing="0" w:line="360" w:lineRule="auto"/>
        <w:ind w:firstLine="709"/>
        <w:jc w:val="both"/>
        <w:rPr>
          <w:color w:val="000000"/>
          <w:sz w:val="28"/>
          <w:szCs w:val="28"/>
        </w:rPr>
      </w:pPr>
      <w:r w:rsidRPr="005346AA">
        <w:rPr>
          <w:color w:val="000000"/>
          <w:sz w:val="28"/>
          <w:szCs w:val="28"/>
        </w:rPr>
        <w:t xml:space="preserve">Проведення дослідження при виконанні курсової роботи вимагає від студентів вивчення нормативних i законодавчих актів України, спеціальної літератури з </w:t>
      </w:r>
      <w:r>
        <w:rPr>
          <w:color w:val="000000"/>
          <w:sz w:val="28"/>
          <w:szCs w:val="28"/>
        </w:rPr>
        <w:t xml:space="preserve">організації </w:t>
      </w:r>
      <w:r w:rsidRPr="005346AA">
        <w:rPr>
          <w:color w:val="000000"/>
          <w:sz w:val="28"/>
          <w:szCs w:val="28"/>
        </w:rPr>
        <w:t>бухгалтерського обліку, критичної оцінки практики ведення обліку та можливостей використання зарубіжного досвіду.</w:t>
      </w:r>
    </w:p>
    <w:p w:rsidR="00B9727B" w:rsidRPr="00B9727B" w:rsidRDefault="00B9727B" w:rsidP="007448B4">
      <w:pPr>
        <w:pStyle w:val="a8"/>
        <w:spacing w:line="360" w:lineRule="auto"/>
        <w:ind w:right="107" w:firstLine="709"/>
        <w:jc w:val="both"/>
        <w:rPr>
          <w:lang w:val="ru-RU"/>
        </w:rPr>
      </w:pPr>
      <w:r w:rsidRPr="00B91804">
        <w:rPr>
          <w:lang w:val="uk-UA"/>
        </w:rPr>
        <w:t>Організація обліку, з одного боку, завершує вивчення бухгалтерського обліку, зокрема таких його видів як «Бухгалтерський облік», «Фінансовий облік – 1», «Фінансовий облік – 2», «Управлінський облік». З іншого, набуті при його вивченні знання з організації бухгалтерського обліку сприяють успішному опануванню інших фінансових та економічних дисциплін.</w:t>
      </w:r>
      <w:r w:rsidR="00B91804" w:rsidRPr="00B91804">
        <w:rPr>
          <w:lang w:val="uk-UA"/>
        </w:rPr>
        <w:t xml:space="preserve"> </w:t>
      </w:r>
      <w:r>
        <w:rPr>
          <w:lang w:val="ru-RU"/>
        </w:rPr>
        <w:t>Тому, п</w:t>
      </w:r>
      <w:r w:rsidR="00842622">
        <w:rPr>
          <w:lang w:val="ru-RU"/>
        </w:rPr>
        <w:t xml:space="preserve">ри написанні курсової роботи </w:t>
      </w:r>
      <w:r w:rsidRPr="00B9727B">
        <w:rPr>
          <w:lang w:val="ru-RU"/>
        </w:rPr>
        <w:t>з</w:t>
      </w:r>
      <w:r w:rsidRPr="00B9727B">
        <w:rPr>
          <w:spacing w:val="51"/>
          <w:lang w:val="ru-RU"/>
        </w:rPr>
        <w:t xml:space="preserve"> </w:t>
      </w:r>
      <w:r w:rsidRPr="00B9727B">
        <w:rPr>
          <w:lang w:val="ru-RU"/>
        </w:rPr>
        <w:t>дисципліни</w:t>
      </w:r>
      <w:r>
        <w:rPr>
          <w:lang w:val="ru-RU"/>
        </w:rPr>
        <w:t xml:space="preserve"> </w:t>
      </w:r>
      <w:r w:rsidRPr="00B9727B">
        <w:rPr>
          <w:lang w:val="ru-RU"/>
        </w:rPr>
        <w:t>«Орган</w:t>
      </w:r>
      <w:r w:rsidR="00B91804">
        <w:rPr>
          <w:lang w:val="ru-RU"/>
        </w:rPr>
        <w:t xml:space="preserve">ізація обліку» </w:t>
      </w:r>
      <w:r w:rsidR="00842622">
        <w:rPr>
          <w:lang w:val="ru-RU"/>
        </w:rPr>
        <w:t xml:space="preserve">використовуються міжпредметні </w:t>
      </w:r>
      <w:r>
        <w:rPr>
          <w:lang w:val="ru-RU"/>
        </w:rPr>
        <w:t xml:space="preserve">зв’язки з </w:t>
      </w:r>
      <w:r w:rsidRPr="00B9727B">
        <w:rPr>
          <w:lang w:val="ru-RU"/>
        </w:rPr>
        <w:t>вище перерахованими предметами. Так, в перелік тем курсової роботи</w:t>
      </w:r>
      <w:r w:rsidRPr="00B9727B">
        <w:rPr>
          <w:spacing w:val="-33"/>
          <w:lang w:val="ru-RU"/>
        </w:rPr>
        <w:t xml:space="preserve"> </w:t>
      </w:r>
      <w:r w:rsidRPr="00B9727B">
        <w:rPr>
          <w:lang w:val="ru-RU"/>
        </w:rPr>
        <w:t>входять:</w:t>
      </w:r>
    </w:p>
    <w:p w:rsidR="00B9727B" w:rsidRPr="003806B8" w:rsidRDefault="00B9727B" w:rsidP="003806B8">
      <w:pPr>
        <w:pStyle w:val="a3"/>
        <w:widowControl w:val="0"/>
        <w:numPr>
          <w:ilvl w:val="0"/>
          <w:numId w:val="3"/>
        </w:numPr>
        <w:tabs>
          <w:tab w:val="left" w:pos="479"/>
          <w:tab w:val="left" w:pos="1843"/>
        </w:tabs>
        <w:spacing w:after="0" w:line="360" w:lineRule="auto"/>
        <w:ind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 складання та надання фінансової</w:t>
      </w:r>
      <w:r w:rsidRPr="003806B8">
        <w:rPr>
          <w:rFonts w:ascii="Times New Roman" w:hAnsi="Times New Roman"/>
          <w:i/>
          <w:spacing w:val="-27"/>
          <w:sz w:val="28"/>
          <w:szCs w:val="28"/>
        </w:rPr>
        <w:t xml:space="preserve"> </w:t>
      </w:r>
      <w:r w:rsidRPr="003806B8">
        <w:rPr>
          <w:rFonts w:ascii="Times New Roman" w:hAnsi="Times New Roman"/>
          <w:i/>
          <w:sz w:val="28"/>
          <w:szCs w:val="28"/>
        </w:rPr>
        <w:t>звітності;</w:t>
      </w:r>
    </w:p>
    <w:p w:rsidR="00B9727B" w:rsidRPr="003806B8" w:rsidRDefault="00B9727B" w:rsidP="003806B8">
      <w:pPr>
        <w:pStyle w:val="a3"/>
        <w:widowControl w:val="0"/>
        <w:numPr>
          <w:ilvl w:val="0"/>
          <w:numId w:val="3"/>
        </w:numPr>
        <w:tabs>
          <w:tab w:val="left" w:pos="479"/>
          <w:tab w:val="left" w:pos="1843"/>
        </w:tabs>
        <w:spacing w:after="0" w:line="360" w:lineRule="auto"/>
        <w:ind w:right="111"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 формування інформації для складання і подання податкової звітності;</w:t>
      </w:r>
    </w:p>
    <w:p w:rsidR="00B9727B" w:rsidRPr="003806B8" w:rsidRDefault="00B9727B" w:rsidP="003806B8">
      <w:pPr>
        <w:pStyle w:val="a3"/>
        <w:widowControl w:val="0"/>
        <w:numPr>
          <w:ilvl w:val="0"/>
          <w:numId w:val="3"/>
        </w:numPr>
        <w:tabs>
          <w:tab w:val="left" w:pos="479"/>
          <w:tab w:val="left" w:pos="1843"/>
        </w:tabs>
        <w:spacing w:after="0" w:line="360" w:lineRule="auto"/>
        <w:ind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 складання та подання статистичної</w:t>
      </w:r>
      <w:r w:rsidRPr="003806B8">
        <w:rPr>
          <w:rFonts w:ascii="Times New Roman" w:hAnsi="Times New Roman"/>
          <w:i/>
          <w:spacing w:val="-33"/>
          <w:sz w:val="28"/>
          <w:szCs w:val="28"/>
        </w:rPr>
        <w:t xml:space="preserve"> </w:t>
      </w:r>
      <w:r w:rsidRPr="003806B8">
        <w:rPr>
          <w:rFonts w:ascii="Times New Roman" w:hAnsi="Times New Roman"/>
          <w:i/>
          <w:sz w:val="28"/>
          <w:szCs w:val="28"/>
        </w:rPr>
        <w:t>звітності;</w:t>
      </w:r>
    </w:p>
    <w:p w:rsidR="00842622" w:rsidRPr="003806B8" w:rsidRDefault="00B9727B" w:rsidP="003806B8">
      <w:pPr>
        <w:pStyle w:val="a3"/>
        <w:widowControl w:val="0"/>
        <w:numPr>
          <w:ilvl w:val="0"/>
          <w:numId w:val="3"/>
        </w:numPr>
        <w:tabs>
          <w:tab w:val="left" w:pos="479"/>
          <w:tab w:val="left" w:pos="1843"/>
        </w:tabs>
        <w:spacing w:after="0" w:line="360" w:lineRule="auto"/>
        <w:ind w:right="121" w:firstLine="709"/>
        <w:contextualSpacing w:val="0"/>
        <w:jc w:val="both"/>
        <w:rPr>
          <w:rFonts w:ascii="Times New Roman" w:hAnsi="Times New Roman"/>
          <w:i/>
          <w:sz w:val="28"/>
          <w:szCs w:val="28"/>
        </w:rPr>
      </w:pPr>
      <w:r w:rsidRPr="003806B8">
        <w:rPr>
          <w:rFonts w:ascii="Times New Roman" w:hAnsi="Times New Roman"/>
          <w:i/>
          <w:sz w:val="28"/>
          <w:szCs w:val="28"/>
        </w:rPr>
        <w:t>особливості організації облікової роботи на малих підприємствах та суб’єктах малого</w:t>
      </w:r>
      <w:r w:rsidRPr="003806B8">
        <w:rPr>
          <w:rFonts w:ascii="Times New Roman" w:hAnsi="Times New Roman"/>
          <w:i/>
          <w:spacing w:val="-18"/>
          <w:sz w:val="28"/>
          <w:szCs w:val="28"/>
        </w:rPr>
        <w:t xml:space="preserve"> </w:t>
      </w:r>
      <w:r w:rsidRPr="003806B8">
        <w:rPr>
          <w:rFonts w:ascii="Times New Roman" w:hAnsi="Times New Roman"/>
          <w:i/>
          <w:sz w:val="28"/>
          <w:szCs w:val="28"/>
        </w:rPr>
        <w:t>підприємництва;</w:t>
      </w:r>
    </w:p>
    <w:p w:rsidR="00B9727B" w:rsidRPr="003806B8" w:rsidRDefault="00B9727B" w:rsidP="003806B8">
      <w:pPr>
        <w:pStyle w:val="a3"/>
        <w:widowControl w:val="0"/>
        <w:numPr>
          <w:ilvl w:val="0"/>
          <w:numId w:val="3"/>
        </w:numPr>
        <w:tabs>
          <w:tab w:val="left" w:pos="479"/>
          <w:tab w:val="left" w:pos="1843"/>
        </w:tabs>
        <w:spacing w:after="0" w:line="360" w:lineRule="auto"/>
        <w:ind w:right="121" w:firstLine="709"/>
        <w:contextualSpacing w:val="0"/>
        <w:jc w:val="both"/>
        <w:rPr>
          <w:rFonts w:ascii="Times New Roman" w:hAnsi="Times New Roman"/>
          <w:i/>
          <w:sz w:val="28"/>
          <w:szCs w:val="28"/>
        </w:rPr>
      </w:pPr>
      <w:r w:rsidRPr="003806B8">
        <w:rPr>
          <w:rFonts w:ascii="Times New Roman" w:hAnsi="Times New Roman"/>
          <w:i/>
          <w:sz w:val="28"/>
          <w:szCs w:val="28"/>
        </w:rPr>
        <w:t>орган</w:t>
      </w:r>
      <w:r w:rsidR="00842622" w:rsidRPr="003806B8">
        <w:rPr>
          <w:rFonts w:ascii="Times New Roman" w:hAnsi="Times New Roman"/>
          <w:i/>
          <w:sz w:val="28"/>
          <w:szCs w:val="28"/>
        </w:rPr>
        <w:t xml:space="preserve">ізація управлінського обліку та складання </w:t>
      </w:r>
      <w:r w:rsidRPr="003806B8">
        <w:rPr>
          <w:rFonts w:ascii="Times New Roman" w:hAnsi="Times New Roman"/>
          <w:i/>
          <w:sz w:val="28"/>
          <w:szCs w:val="28"/>
        </w:rPr>
        <w:t>внутрішньої</w:t>
      </w:r>
      <w:r w:rsidR="00842622" w:rsidRPr="003806B8">
        <w:rPr>
          <w:rFonts w:ascii="Times New Roman" w:hAnsi="Times New Roman"/>
          <w:i/>
          <w:sz w:val="28"/>
          <w:szCs w:val="28"/>
          <w:lang w:val="uk-UA"/>
        </w:rPr>
        <w:t xml:space="preserve"> </w:t>
      </w:r>
      <w:r w:rsidR="00F415CE" w:rsidRPr="003806B8">
        <w:rPr>
          <w:rFonts w:ascii="Times New Roman" w:hAnsi="Times New Roman"/>
          <w:i/>
          <w:sz w:val="28"/>
          <w:szCs w:val="28"/>
        </w:rPr>
        <w:t>(управлінської</w:t>
      </w:r>
      <w:r w:rsidRPr="003806B8">
        <w:rPr>
          <w:rFonts w:ascii="Times New Roman" w:hAnsi="Times New Roman"/>
          <w:i/>
          <w:sz w:val="28"/>
          <w:szCs w:val="28"/>
        </w:rPr>
        <w:t>) звітності;</w:t>
      </w:r>
    </w:p>
    <w:p w:rsidR="00B9727B" w:rsidRPr="003806B8" w:rsidRDefault="00B9727B" w:rsidP="003806B8">
      <w:pPr>
        <w:pStyle w:val="a3"/>
        <w:widowControl w:val="0"/>
        <w:numPr>
          <w:ilvl w:val="0"/>
          <w:numId w:val="3"/>
        </w:numPr>
        <w:tabs>
          <w:tab w:val="left" w:pos="480"/>
          <w:tab w:val="left" w:pos="1843"/>
        </w:tabs>
        <w:spacing w:after="0" w:line="360" w:lineRule="auto"/>
        <w:ind w:left="479"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 економічного аналізу на</w:t>
      </w:r>
      <w:r w:rsidRPr="003806B8">
        <w:rPr>
          <w:rFonts w:ascii="Times New Roman" w:hAnsi="Times New Roman"/>
          <w:i/>
          <w:spacing w:val="-24"/>
          <w:sz w:val="28"/>
          <w:szCs w:val="28"/>
        </w:rPr>
        <w:t xml:space="preserve"> </w:t>
      </w:r>
      <w:r w:rsidRPr="003806B8">
        <w:rPr>
          <w:rFonts w:ascii="Times New Roman" w:hAnsi="Times New Roman"/>
          <w:i/>
          <w:sz w:val="28"/>
          <w:szCs w:val="28"/>
        </w:rPr>
        <w:t>підприємстві;</w:t>
      </w:r>
    </w:p>
    <w:p w:rsidR="00B9727B" w:rsidRPr="003806B8" w:rsidRDefault="00B9727B" w:rsidP="003806B8">
      <w:pPr>
        <w:pStyle w:val="a3"/>
        <w:widowControl w:val="0"/>
        <w:numPr>
          <w:ilvl w:val="0"/>
          <w:numId w:val="3"/>
        </w:numPr>
        <w:tabs>
          <w:tab w:val="left" w:pos="480"/>
          <w:tab w:val="left" w:pos="1843"/>
        </w:tabs>
        <w:spacing w:after="0" w:line="360" w:lineRule="auto"/>
        <w:ind w:left="479" w:right="111"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 бухгалтерського обліку в умовах застосування комп’ютерної техніки;</w:t>
      </w:r>
    </w:p>
    <w:p w:rsidR="00B9727B" w:rsidRPr="003806B8" w:rsidRDefault="00B9727B" w:rsidP="003806B8">
      <w:pPr>
        <w:pStyle w:val="a3"/>
        <w:widowControl w:val="0"/>
        <w:numPr>
          <w:ilvl w:val="0"/>
          <w:numId w:val="3"/>
        </w:numPr>
        <w:tabs>
          <w:tab w:val="left" w:pos="480"/>
          <w:tab w:val="left" w:pos="1843"/>
          <w:tab w:val="left" w:pos="2105"/>
          <w:tab w:val="left" w:pos="3635"/>
          <w:tab w:val="left" w:pos="5900"/>
          <w:tab w:val="left" w:pos="7369"/>
          <w:tab w:val="left" w:pos="7795"/>
        </w:tabs>
        <w:spacing w:after="0" w:line="360" w:lineRule="auto"/>
        <w:ind w:left="479" w:right="114" w:firstLine="709"/>
        <w:contextualSpacing w:val="0"/>
        <w:jc w:val="both"/>
        <w:rPr>
          <w:rFonts w:ascii="Times New Roman" w:hAnsi="Times New Roman"/>
          <w:i/>
          <w:sz w:val="28"/>
          <w:szCs w:val="28"/>
        </w:rPr>
      </w:pPr>
      <w:r w:rsidRPr="003806B8">
        <w:rPr>
          <w:rFonts w:ascii="Times New Roman" w:hAnsi="Times New Roman"/>
          <w:i/>
          <w:sz w:val="28"/>
          <w:szCs w:val="28"/>
        </w:rPr>
        <w:t>організація</w:t>
      </w:r>
      <w:r w:rsidRPr="003806B8">
        <w:rPr>
          <w:rFonts w:ascii="Times New Roman" w:hAnsi="Times New Roman"/>
          <w:i/>
          <w:sz w:val="28"/>
          <w:szCs w:val="28"/>
        </w:rPr>
        <w:tab/>
        <w:t>поточного бухгалтерського контролю в комп’ютерній інформаційній</w:t>
      </w:r>
      <w:r w:rsidRPr="003806B8">
        <w:rPr>
          <w:rFonts w:ascii="Times New Roman" w:hAnsi="Times New Roman"/>
          <w:i/>
          <w:spacing w:val="-15"/>
          <w:sz w:val="28"/>
          <w:szCs w:val="28"/>
        </w:rPr>
        <w:t xml:space="preserve"> </w:t>
      </w:r>
      <w:r w:rsidRPr="003806B8">
        <w:rPr>
          <w:rFonts w:ascii="Times New Roman" w:hAnsi="Times New Roman"/>
          <w:i/>
          <w:sz w:val="28"/>
          <w:szCs w:val="28"/>
        </w:rPr>
        <w:t>системі.</w:t>
      </w:r>
    </w:p>
    <w:p w:rsidR="00842622" w:rsidRDefault="00842622" w:rsidP="00842622">
      <w:pPr>
        <w:widowControl w:val="0"/>
        <w:tabs>
          <w:tab w:val="left" w:pos="480"/>
          <w:tab w:val="left" w:pos="2105"/>
          <w:tab w:val="left" w:pos="3635"/>
          <w:tab w:val="left" w:pos="5900"/>
          <w:tab w:val="left" w:pos="7369"/>
          <w:tab w:val="left" w:pos="7795"/>
        </w:tabs>
        <w:spacing w:after="0" w:line="360" w:lineRule="auto"/>
        <w:ind w:right="114"/>
        <w:jc w:val="both"/>
        <w:rPr>
          <w:rFonts w:ascii="Times New Roman" w:hAnsi="Times New Roman"/>
          <w:sz w:val="28"/>
          <w:szCs w:val="28"/>
        </w:rPr>
      </w:pPr>
    </w:p>
    <w:p w:rsidR="00842622" w:rsidRDefault="00842622" w:rsidP="00842622">
      <w:pPr>
        <w:widowControl w:val="0"/>
        <w:tabs>
          <w:tab w:val="left" w:pos="480"/>
          <w:tab w:val="left" w:pos="2105"/>
          <w:tab w:val="left" w:pos="3635"/>
          <w:tab w:val="left" w:pos="5900"/>
          <w:tab w:val="left" w:pos="7369"/>
          <w:tab w:val="left" w:pos="7795"/>
        </w:tabs>
        <w:spacing w:after="0" w:line="360" w:lineRule="auto"/>
        <w:ind w:right="114"/>
        <w:jc w:val="both"/>
        <w:rPr>
          <w:rFonts w:ascii="Times New Roman" w:hAnsi="Times New Roman"/>
          <w:sz w:val="28"/>
          <w:szCs w:val="28"/>
        </w:rPr>
      </w:pPr>
    </w:p>
    <w:p w:rsidR="00842622" w:rsidRDefault="00842622" w:rsidP="00842622">
      <w:pPr>
        <w:widowControl w:val="0"/>
        <w:tabs>
          <w:tab w:val="left" w:pos="480"/>
          <w:tab w:val="left" w:pos="2105"/>
          <w:tab w:val="left" w:pos="3635"/>
          <w:tab w:val="left" w:pos="5900"/>
          <w:tab w:val="left" w:pos="7369"/>
          <w:tab w:val="left" w:pos="7795"/>
        </w:tabs>
        <w:spacing w:after="0" w:line="360" w:lineRule="auto"/>
        <w:ind w:right="114"/>
        <w:jc w:val="both"/>
        <w:rPr>
          <w:rFonts w:ascii="Times New Roman" w:hAnsi="Times New Roman"/>
          <w:sz w:val="28"/>
          <w:szCs w:val="28"/>
        </w:rPr>
      </w:pPr>
    </w:p>
    <w:p w:rsidR="00842622" w:rsidRPr="00842622" w:rsidRDefault="00842622" w:rsidP="00842622">
      <w:pPr>
        <w:widowControl w:val="0"/>
        <w:tabs>
          <w:tab w:val="left" w:pos="480"/>
          <w:tab w:val="left" w:pos="2105"/>
          <w:tab w:val="left" w:pos="3635"/>
          <w:tab w:val="left" w:pos="5900"/>
          <w:tab w:val="left" w:pos="7369"/>
          <w:tab w:val="left" w:pos="7795"/>
        </w:tabs>
        <w:spacing w:after="0" w:line="360" w:lineRule="auto"/>
        <w:ind w:right="114"/>
        <w:jc w:val="both"/>
        <w:rPr>
          <w:rFonts w:ascii="Times New Roman" w:hAnsi="Times New Roman"/>
          <w:sz w:val="28"/>
          <w:szCs w:val="28"/>
        </w:rPr>
        <w:sectPr w:rsidR="00842622" w:rsidRPr="00842622" w:rsidSect="00F234A9">
          <w:footerReference w:type="default" r:id="rId9"/>
          <w:type w:val="nextColumn"/>
          <w:pgSz w:w="11910" w:h="16840" w:code="9"/>
          <w:pgMar w:top="1134" w:right="1134" w:bottom="1134" w:left="1134" w:header="731" w:footer="113" w:gutter="0"/>
          <w:pgNumType w:start="1"/>
          <w:cols w:space="720"/>
          <w:titlePg/>
        </w:sectPr>
      </w:pPr>
    </w:p>
    <w:p w:rsidR="001C275A" w:rsidRPr="005346AA" w:rsidRDefault="001C275A" w:rsidP="001C275A">
      <w:pPr>
        <w:tabs>
          <w:tab w:val="left" w:pos="3544"/>
          <w:tab w:val="left" w:pos="4111"/>
        </w:tabs>
        <w:jc w:val="center"/>
        <w:rPr>
          <w:rFonts w:ascii="Times New Roman" w:hAnsi="Times New Roman"/>
          <w:color w:val="000000"/>
          <w:sz w:val="28"/>
          <w:szCs w:val="28"/>
        </w:rPr>
      </w:pPr>
      <w:r w:rsidRPr="00A67A81">
        <w:rPr>
          <w:rFonts w:ascii="Times New Roman" w:hAnsi="Times New Roman"/>
          <w:b/>
          <w:bCs/>
          <w:color w:val="000000"/>
          <w:sz w:val="27"/>
          <w:szCs w:val="27"/>
        </w:rPr>
        <w:lastRenderedPageBreak/>
        <w:t>1.</w:t>
      </w:r>
      <w:r>
        <w:rPr>
          <w:rFonts w:ascii="Times New Roman" w:hAnsi="Times New Roman"/>
          <w:b/>
          <w:bCs/>
          <w:color w:val="000000"/>
          <w:sz w:val="27"/>
          <w:szCs w:val="27"/>
        </w:rPr>
        <w:t xml:space="preserve"> </w:t>
      </w:r>
      <w:r w:rsidR="00B9727B">
        <w:rPr>
          <w:rFonts w:ascii="Times New Roman" w:hAnsi="Times New Roman"/>
          <w:b/>
          <w:bCs/>
          <w:color w:val="000000"/>
          <w:sz w:val="28"/>
          <w:szCs w:val="28"/>
        </w:rPr>
        <w:t>Мета та завдання курсової роботи</w:t>
      </w:r>
    </w:p>
    <w:p w:rsidR="00B9727B" w:rsidRDefault="00B9727B" w:rsidP="001C275A">
      <w:pPr>
        <w:pStyle w:val="a4"/>
        <w:spacing w:before="0" w:beforeAutospacing="0" w:after="0" w:afterAutospacing="0" w:line="360" w:lineRule="auto"/>
        <w:ind w:firstLine="709"/>
        <w:jc w:val="both"/>
        <w:rPr>
          <w:color w:val="000000"/>
          <w:sz w:val="28"/>
          <w:szCs w:val="28"/>
        </w:rPr>
      </w:pPr>
    </w:p>
    <w:p w:rsidR="009B3BEC" w:rsidRPr="007C5B7E" w:rsidRDefault="001C275A" w:rsidP="007C5B7E">
      <w:pPr>
        <w:pStyle w:val="a4"/>
        <w:spacing w:before="0" w:beforeAutospacing="0" w:after="0" w:afterAutospacing="0" w:line="360" w:lineRule="auto"/>
        <w:ind w:firstLine="709"/>
        <w:jc w:val="both"/>
        <w:rPr>
          <w:sz w:val="28"/>
          <w:szCs w:val="28"/>
        </w:rPr>
      </w:pPr>
      <w:r w:rsidRPr="007C5B7E">
        <w:rPr>
          <w:i/>
          <w:color w:val="000000"/>
          <w:sz w:val="28"/>
          <w:szCs w:val="28"/>
        </w:rPr>
        <w:t>Мета написання курсової роботи</w:t>
      </w:r>
      <w:r w:rsidRPr="007C5B7E">
        <w:rPr>
          <w:color w:val="000000"/>
          <w:sz w:val="28"/>
          <w:szCs w:val="28"/>
        </w:rPr>
        <w:t xml:space="preserve"> </w:t>
      </w:r>
      <w:r w:rsidR="007C5B7E">
        <w:rPr>
          <w:color w:val="000000"/>
          <w:sz w:val="28"/>
          <w:szCs w:val="28"/>
        </w:rPr>
        <w:t>–</w:t>
      </w:r>
      <w:r w:rsidR="007C5B7E" w:rsidRPr="007C5B7E">
        <w:rPr>
          <w:color w:val="000000"/>
          <w:sz w:val="28"/>
          <w:szCs w:val="28"/>
        </w:rPr>
        <w:t xml:space="preserve"> </w:t>
      </w:r>
      <w:r w:rsidR="009B3BEC" w:rsidRPr="007C5B7E">
        <w:rPr>
          <w:sz w:val="28"/>
          <w:szCs w:val="28"/>
        </w:rPr>
        <w:t xml:space="preserve">дослідити сучасний стан організації </w:t>
      </w:r>
      <w:r w:rsidR="007C5B7E" w:rsidRPr="007C5B7E">
        <w:rPr>
          <w:sz w:val="28"/>
          <w:szCs w:val="28"/>
        </w:rPr>
        <w:t xml:space="preserve">бухгалтерського </w:t>
      </w:r>
      <w:r w:rsidR="009B3BEC" w:rsidRPr="007C5B7E">
        <w:rPr>
          <w:sz w:val="28"/>
          <w:szCs w:val="28"/>
        </w:rPr>
        <w:t>обліку на підприємстві та намітити напрямки перспективного розвитку  бухгалтерського</w:t>
      </w:r>
      <w:r w:rsidR="009B3BEC" w:rsidRPr="007C5B7E">
        <w:rPr>
          <w:spacing w:val="-8"/>
          <w:sz w:val="28"/>
          <w:szCs w:val="28"/>
        </w:rPr>
        <w:t xml:space="preserve"> </w:t>
      </w:r>
      <w:r w:rsidR="009B3BEC" w:rsidRPr="007C5B7E">
        <w:rPr>
          <w:sz w:val="28"/>
          <w:szCs w:val="28"/>
        </w:rPr>
        <w:t>обліку</w:t>
      </w:r>
      <w:r w:rsidR="007C5B7E" w:rsidRPr="007C5B7E">
        <w:rPr>
          <w:sz w:val="28"/>
          <w:szCs w:val="28"/>
        </w:rPr>
        <w:t xml:space="preserve"> у розрізі його раціоналізації</w:t>
      </w:r>
      <w:r w:rsidR="009B3BEC" w:rsidRPr="007C5B7E">
        <w:rPr>
          <w:sz w:val="28"/>
          <w:szCs w:val="28"/>
        </w:rPr>
        <w:t>.</w:t>
      </w:r>
    </w:p>
    <w:p w:rsidR="001C275A" w:rsidRDefault="001C275A" w:rsidP="001C275A">
      <w:pPr>
        <w:pStyle w:val="a4"/>
        <w:spacing w:before="0" w:beforeAutospacing="0" w:after="0" w:afterAutospacing="0" w:line="360" w:lineRule="auto"/>
        <w:ind w:firstLine="709"/>
        <w:jc w:val="both"/>
        <w:rPr>
          <w:color w:val="000000"/>
          <w:sz w:val="28"/>
          <w:szCs w:val="28"/>
        </w:rPr>
      </w:pPr>
      <w:r w:rsidRPr="007C5B7E">
        <w:rPr>
          <w:i/>
          <w:color w:val="000000"/>
          <w:sz w:val="28"/>
          <w:szCs w:val="28"/>
        </w:rPr>
        <w:t>Основні завдання курсової роботи</w:t>
      </w:r>
      <w:r w:rsidRPr="005346AA">
        <w:rPr>
          <w:color w:val="000000"/>
          <w:sz w:val="28"/>
          <w:szCs w:val="28"/>
        </w:rPr>
        <w:t xml:space="preserve"> </w:t>
      </w:r>
      <w:r w:rsidR="007C5B7E">
        <w:rPr>
          <w:color w:val="000000"/>
          <w:sz w:val="28"/>
          <w:szCs w:val="28"/>
        </w:rPr>
        <w:t>такі</w:t>
      </w:r>
      <w:r w:rsidRPr="005346AA">
        <w:rPr>
          <w:color w:val="000000"/>
          <w:sz w:val="28"/>
          <w:szCs w:val="28"/>
        </w:rPr>
        <w:t xml:space="preserve">: </w:t>
      </w:r>
    </w:p>
    <w:p w:rsidR="007C5B7E" w:rsidRPr="007C5B7E" w:rsidRDefault="007C5B7E" w:rsidP="007C5B7E">
      <w:pPr>
        <w:pStyle w:val="a3"/>
        <w:widowControl w:val="0"/>
        <w:numPr>
          <w:ilvl w:val="0"/>
          <w:numId w:val="4"/>
        </w:numPr>
        <w:tabs>
          <w:tab w:val="left" w:pos="480"/>
          <w:tab w:val="left" w:pos="993"/>
          <w:tab w:val="left" w:pos="1276"/>
        </w:tabs>
        <w:spacing w:after="0" w:line="360" w:lineRule="auto"/>
        <w:ind w:left="0" w:firstLine="709"/>
        <w:contextualSpacing w:val="0"/>
        <w:jc w:val="both"/>
        <w:rPr>
          <w:rFonts w:ascii="Times New Roman" w:hAnsi="Times New Roman"/>
          <w:sz w:val="28"/>
        </w:rPr>
      </w:pPr>
      <w:r w:rsidRPr="007C5B7E">
        <w:rPr>
          <w:rFonts w:ascii="Times New Roman" w:hAnsi="Times New Roman"/>
          <w:sz w:val="28"/>
        </w:rPr>
        <w:t>описати теоретичні основи організації бухгалтерського</w:t>
      </w:r>
      <w:r w:rsidRPr="007C5B7E">
        <w:rPr>
          <w:rFonts w:ascii="Times New Roman" w:hAnsi="Times New Roman"/>
          <w:spacing w:val="-29"/>
          <w:sz w:val="28"/>
        </w:rPr>
        <w:t xml:space="preserve"> </w:t>
      </w:r>
      <w:r w:rsidRPr="007C5B7E">
        <w:rPr>
          <w:rFonts w:ascii="Times New Roman" w:hAnsi="Times New Roman"/>
          <w:sz w:val="28"/>
        </w:rPr>
        <w:t>обліку</w:t>
      </w:r>
      <w:r>
        <w:rPr>
          <w:rFonts w:ascii="Times New Roman" w:hAnsi="Times New Roman"/>
          <w:sz w:val="28"/>
          <w:lang w:val="uk-UA"/>
        </w:rPr>
        <w:t xml:space="preserve"> по темі дослідження</w:t>
      </w:r>
      <w:r w:rsidRPr="007C5B7E">
        <w:rPr>
          <w:rFonts w:ascii="Times New Roman" w:hAnsi="Times New Roman"/>
          <w:sz w:val="28"/>
        </w:rPr>
        <w:t>;</w:t>
      </w:r>
    </w:p>
    <w:p w:rsidR="007C5B7E" w:rsidRP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sidRPr="007C5B7E">
        <w:rPr>
          <w:rFonts w:ascii="Times New Roman" w:hAnsi="Times New Roman"/>
          <w:sz w:val="28"/>
        </w:rPr>
        <w:t>розкрити економічний зміст та завдання організації</w:t>
      </w:r>
      <w:r w:rsidRPr="007C5B7E">
        <w:rPr>
          <w:rFonts w:ascii="Times New Roman" w:hAnsi="Times New Roman"/>
          <w:spacing w:val="-42"/>
          <w:sz w:val="28"/>
        </w:rPr>
        <w:t xml:space="preserve"> </w:t>
      </w:r>
      <w:r w:rsidRPr="007C5B7E">
        <w:rPr>
          <w:rFonts w:ascii="Times New Roman" w:hAnsi="Times New Roman"/>
          <w:sz w:val="28"/>
        </w:rPr>
        <w:t>обліку</w:t>
      </w:r>
      <w:r>
        <w:rPr>
          <w:rFonts w:ascii="Times New Roman" w:hAnsi="Times New Roman"/>
          <w:sz w:val="28"/>
          <w:lang w:val="uk-UA"/>
        </w:rPr>
        <w:t xml:space="preserve"> по темі дослідження</w:t>
      </w:r>
      <w:r w:rsidRPr="007C5B7E">
        <w:rPr>
          <w:rFonts w:ascii="Times New Roman" w:hAnsi="Times New Roman"/>
          <w:sz w:val="28"/>
        </w:rPr>
        <w:t>;</w:t>
      </w:r>
    </w:p>
    <w:p w:rsidR="007C5B7E" w:rsidRPr="007C5B7E" w:rsidRDefault="007C5B7E" w:rsidP="007C5B7E">
      <w:pPr>
        <w:pStyle w:val="a3"/>
        <w:widowControl w:val="0"/>
        <w:numPr>
          <w:ilvl w:val="0"/>
          <w:numId w:val="4"/>
        </w:numPr>
        <w:tabs>
          <w:tab w:val="left" w:pos="480"/>
          <w:tab w:val="left" w:pos="993"/>
        </w:tabs>
        <w:spacing w:after="0" w:line="360" w:lineRule="auto"/>
        <w:ind w:left="0" w:right="115" w:firstLine="709"/>
        <w:contextualSpacing w:val="0"/>
        <w:jc w:val="both"/>
        <w:rPr>
          <w:rFonts w:ascii="Times New Roman" w:hAnsi="Times New Roman"/>
          <w:sz w:val="28"/>
        </w:rPr>
      </w:pPr>
      <w:r w:rsidRPr="007C5B7E">
        <w:rPr>
          <w:rFonts w:ascii="Times New Roman" w:hAnsi="Times New Roman"/>
          <w:sz w:val="28"/>
        </w:rPr>
        <w:t>вивчи</w:t>
      </w:r>
      <w:r>
        <w:rPr>
          <w:rFonts w:ascii="Times New Roman" w:hAnsi="Times New Roman"/>
          <w:sz w:val="28"/>
        </w:rPr>
        <w:t xml:space="preserve">ти організацію нормативно-правового забезпечення </w:t>
      </w:r>
      <w:r w:rsidR="00842622">
        <w:rPr>
          <w:rFonts w:ascii="Times New Roman" w:hAnsi="Times New Roman"/>
          <w:sz w:val="28"/>
          <w:lang w:val="uk-UA"/>
        </w:rPr>
        <w:t xml:space="preserve">організації </w:t>
      </w:r>
      <w:r w:rsidRPr="007C5B7E">
        <w:rPr>
          <w:rFonts w:ascii="Times New Roman" w:hAnsi="Times New Roman"/>
          <w:sz w:val="28"/>
        </w:rPr>
        <w:t>бухгалтерського обліку</w:t>
      </w:r>
      <w:r>
        <w:rPr>
          <w:rFonts w:ascii="Times New Roman" w:hAnsi="Times New Roman"/>
          <w:sz w:val="28"/>
          <w:lang w:val="uk-UA"/>
        </w:rPr>
        <w:t xml:space="preserve"> по темі дослідження</w:t>
      </w:r>
      <w:r w:rsidRPr="007C5B7E">
        <w:rPr>
          <w:rFonts w:ascii="Times New Roman" w:hAnsi="Times New Roman"/>
          <w:sz w:val="28"/>
        </w:rPr>
        <w:t>;</w:t>
      </w:r>
    </w:p>
    <w:p w:rsidR="007C5B7E" w:rsidRP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sidRPr="007C5B7E">
        <w:rPr>
          <w:rFonts w:ascii="Times New Roman" w:hAnsi="Times New Roman"/>
          <w:sz w:val="28"/>
        </w:rPr>
        <w:t>розглянути організацію облікової політики</w:t>
      </w:r>
      <w:r>
        <w:rPr>
          <w:rFonts w:ascii="Times New Roman" w:hAnsi="Times New Roman"/>
          <w:sz w:val="28"/>
          <w:lang w:val="uk-UA"/>
        </w:rPr>
        <w:t xml:space="preserve"> по темі дослідження</w:t>
      </w:r>
      <w:r w:rsidRPr="007C5B7E">
        <w:rPr>
          <w:rFonts w:ascii="Times New Roman" w:hAnsi="Times New Roman"/>
          <w:sz w:val="28"/>
        </w:rPr>
        <w:t>;</w:t>
      </w:r>
    </w:p>
    <w:p w:rsid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sidRPr="007C5B7E">
        <w:rPr>
          <w:rFonts w:ascii="Times New Roman" w:hAnsi="Times New Roman"/>
          <w:sz w:val="28"/>
        </w:rPr>
        <w:t>описати</w:t>
      </w:r>
      <w:r w:rsidRPr="007C5B7E">
        <w:rPr>
          <w:rFonts w:ascii="Times New Roman" w:hAnsi="Times New Roman"/>
          <w:spacing w:val="-5"/>
          <w:sz w:val="28"/>
        </w:rPr>
        <w:t xml:space="preserve"> </w:t>
      </w:r>
      <w:r w:rsidRPr="007C5B7E">
        <w:rPr>
          <w:rFonts w:ascii="Times New Roman" w:hAnsi="Times New Roman"/>
          <w:sz w:val="28"/>
        </w:rPr>
        <w:t>первинні</w:t>
      </w:r>
      <w:r w:rsidRPr="007C5B7E">
        <w:rPr>
          <w:rFonts w:ascii="Times New Roman" w:hAnsi="Times New Roman"/>
          <w:spacing w:val="-10"/>
          <w:sz w:val="28"/>
        </w:rPr>
        <w:t xml:space="preserve"> </w:t>
      </w:r>
      <w:r w:rsidRPr="007C5B7E">
        <w:rPr>
          <w:rFonts w:ascii="Times New Roman" w:hAnsi="Times New Roman"/>
          <w:sz w:val="28"/>
        </w:rPr>
        <w:t>документи</w:t>
      </w:r>
      <w:r w:rsidRPr="007C5B7E">
        <w:rPr>
          <w:rFonts w:ascii="Times New Roman" w:hAnsi="Times New Roman"/>
          <w:spacing w:val="-5"/>
          <w:sz w:val="28"/>
        </w:rPr>
        <w:t xml:space="preserve"> </w:t>
      </w:r>
      <w:r w:rsidRPr="007C5B7E">
        <w:rPr>
          <w:rFonts w:ascii="Times New Roman" w:hAnsi="Times New Roman"/>
          <w:sz w:val="28"/>
        </w:rPr>
        <w:t>з</w:t>
      </w:r>
      <w:r w:rsidRPr="007C5B7E">
        <w:rPr>
          <w:rFonts w:ascii="Times New Roman" w:hAnsi="Times New Roman"/>
          <w:spacing w:val="-5"/>
          <w:sz w:val="28"/>
        </w:rPr>
        <w:t xml:space="preserve"> </w:t>
      </w:r>
      <w:r w:rsidRPr="007C5B7E">
        <w:rPr>
          <w:rFonts w:ascii="Times New Roman" w:hAnsi="Times New Roman"/>
          <w:sz w:val="28"/>
        </w:rPr>
        <w:t>організації</w:t>
      </w:r>
      <w:r w:rsidRPr="007C5B7E">
        <w:rPr>
          <w:rFonts w:ascii="Times New Roman" w:hAnsi="Times New Roman"/>
          <w:spacing w:val="-11"/>
          <w:sz w:val="28"/>
        </w:rPr>
        <w:t xml:space="preserve"> </w:t>
      </w:r>
      <w:r w:rsidRPr="007C5B7E">
        <w:rPr>
          <w:rFonts w:ascii="Times New Roman" w:hAnsi="Times New Roman"/>
          <w:sz w:val="28"/>
        </w:rPr>
        <w:t>обліку</w:t>
      </w:r>
      <w:r w:rsidRPr="007C5B7E">
        <w:rPr>
          <w:rFonts w:ascii="Times New Roman" w:hAnsi="Times New Roman"/>
          <w:spacing w:val="-5"/>
          <w:sz w:val="28"/>
        </w:rPr>
        <w:t xml:space="preserve"> </w:t>
      </w:r>
      <w:r w:rsidRPr="007C5B7E">
        <w:rPr>
          <w:rFonts w:ascii="Times New Roman" w:hAnsi="Times New Roman"/>
          <w:spacing w:val="3"/>
          <w:sz w:val="28"/>
        </w:rPr>
        <w:t>по</w:t>
      </w:r>
      <w:r w:rsidRPr="007C5B7E">
        <w:rPr>
          <w:rFonts w:ascii="Times New Roman" w:hAnsi="Times New Roman"/>
          <w:spacing w:val="-5"/>
          <w:sz w:val="28"/>
        </w:rPr>
        <w:t xml:space="preserve"> </w:t>
      </w:r>
      <w:r w:rsidRPr="007C5B7E">
        <w:rPr>
          <w:rFonts w:ascii="Times New Roman" w:hAnsi="Times New Roman"/>
          <w:sz w:val="28"/>
        </w:rPr>
        <w:t>темі</w:t>
      </w:r>
      <w:r w:rsidRPr="007C5B7E">
        <w:rPr>
          <w:rFonts w:ascii="Times New Roman" w:hAnsi="Times New Roman"/>
          <w:spacing w:val="-10"/>
          <w:sz w:val="28"/>
        </w:rPr>
        <w:t xml:space="preserve"> </w:t>
      </w:r>
      <w:r w:rsidRPr="007C5B7E">
        <w:rPr>
          <w:rFonts w:ascii="Times New Roman" w:hAnsi="Times New Roman"/>
          <w:sz w:val="28"/>
        </w:rPr>
        <w:t>дослідження;</w:t>
      </w:r>
    </w:p>
    <w:p w:rsidR="007C5B7E" w:rsidRDefault="00842622"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Pr>
          <w:rFonts w:ascii="Times New Roman" w:hAnsi="Times New Roman"/>
          <w:sz w:val="28"/>
        </w:rPr>
        <w:t xml:space="preserve">дослідити </w:t>
      </w:r>
      <w:r w:rsidR="007C5B7E" w:rsidRPr="007C5B7E">
        <w:rPr>
          <w:rFonts w:ascii="Times New Roman" w:hAnsi="Times New Roman"/>
          <w:sz w:val="28"/>
        </w:rPr>
        <w:t xml:space="preserve">організацію </w:t>
      </w:r>
      <w:r w:rsidR="00F415CE">
        <w:rPr>
          <w:rFonts w:ascii="Times New Roman" w:hAnsi="Times New Roman"/>
          <w:sz w:val="28"/>
        </w:rPr>
        <w:t xml:space="preserve">синтетичного та аналітичного обліку </w:t>
      </w:r>
      <w:r w:rsidR="007C5B7E" w:rsidRPr="007C5B7E">
        <w:rPr>
          <w:rFonts w:ascii="Times New Roman" w:hAnsi="Times New Roman"/>
          <w:sz w:val="28"/>
        </w:rPr>
        <w:t>по темі</w:t>
      </w:r>
      <w:r w:rsidR="007C5B7E" w:rsidRPr="007C5B7E">
        <w:rPr>
          <w:rFonts w:ascii="Times New Roman" w:hAnsi="Times New Roman"/>
          <w:w w:val="99"/>
          <w:sz w:val="28"/>
        </w:rPr>
        <w:t xml:space="preserve"> </w:t>
      </w:r>
      <w:r w:rsidR="007C5B7E" w:rsidRPr="007C5B7E">
        <w:rPr>
          <w:rFonts w:ascii="Times New Roman" w:hAnsi="Times New Roman"/>
          <w:sz w:val="28"/>
        </w:rPr>
        <w:t>дослідження;</w:t>
      </w:r>
    </w:p>
    <w:p w:rsidR="007C5B7E" w:rsidRP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Pr>
          <w:rFonts w:ascii="Times New Roman" w:hAnsi="Times New Roman"/>
          <w:sz w:val="28"/>
        </w:rPr>
        <w:t xml:space="preserve">вивчити </w:t>
      </w:r>
      <w:r w:rsidRPr="007C5B7E">
        <w:rPr>
          <w:rFonts w:ascii="Times New Roman" w:hAnsi="Times New Roman"/>
          <w:sz w:val="28"/>
        </w:rPr>
        <w:t>загальні</w:t>
      </w:r>
      <w:r w:rsidRPr="007C5B7E">
        <w:rPr>
          <w:rFonts w:ascii="Times New Roman" w:hAnsi="Times New Roman"/>
          <w:sz w:val="28"/>
        </w:rPr>
        <w:tab/>
        <w:t>по</w:t>
      </w:r>
      <w:r>
        <w:rPr>
          <w:rFonts w:ascii="Times New Roman" w:hAnsi="Times New Roman"/>
          <w:sz w:val="28"/>
        </w:rPr>
        <w:t>ложення</w:t>
      </w:r>
      <w:r>
        <w:rPr>
          <w:rFonts w:ascii="Times New Roman" w:hAnsi="Times New Roman"/>
          <w:sz w:val="28"/>
        </w:rPr>
        <w:tab/>
        <w:t>організації</w:t>
      </w:r>
      <w:r>
        <w:rPr>
          <w:rFonts w:ascii="Times New Roman" w:hAnsi="Times New Roman"/>
          <w:sz w:val="28"/>
        </w:rPr>
        <w:tab/>
        <w:t xml:space="preserve">контролю та </w:t>
      </w:r>
      <w:r w:rsidRPr="007C5B7E">
        <w:rPr>
          <w:rFonts w:ascii="Times New Roman" w:hAnsi="Times New Roman"/>
          <w:sz w:val="28"/>
        </w:rPr>
        <w:t xml:space="preserve">проведення </w:t>
      </w:r>
      <w:r w:rsidR="00842622">
        <w:rPr>
          <w:rFonts w:ascii="Times New Roman" w:hAnsi="Times New Roman"/>
          <w:sz w:val="28"/>
          <w:lang w:val="uk-UA"/>
        </w:rPr>
        <w:t xml:space="preserve">процесу </w:t>
      </w:r>
      <w:r w:rsidRPr="007C5B7E">
        <w:rPr>
          <w:rFonts w:ascii="Times New Roman" w:hAnsi="Times New Roman"/>
          <w:sz w:val="28"/>
        </w:rPr>
        <w:t>інвентаризації;</w:t>
      </w:r>
    </w:p>
    <w:p w:rsid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sidRPr="007C5B7E">
        <w:rPr>
          <w:rFonts w:ascii="Times New Roman" w:hAnsi="Times New Roman"/>
          <w:sz w:val="28"/>
        </w:rPr>
        <w:t>дослідити паспортизацію та атестацію робочого місця</w:t>
      </w:r>
      <w:r w:rsidRPr="007C5B7E">
        <w:rPr>
          <w:rFonts w:ascii="Times New Roman" w:hAnsi="Times New Roman"/>
          <w:spacing w:val="-38"/>
          <w:sz w:val="28"/>
        </w:rPr>
        <w:t xml:space="preserve"> </w:t>
      </w:r>
      <w:r w:rsidRPr="007C5B7E">
        <w:rPr>
          <w:rFonts w:ascii="Times New Roman" w:hAnsi="Times New Roman"/>
          <w:sz w:val="28"/>
        </w:rPr>
        <w:t>бухгалтера;</w:t>
      </w:r>
    </w:p>
    <w:p w:rsid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Pr>
          <w:rFonts w:ascii="Times New Roman" w:hAnsi="Times New Roman"/>
          <w:sz w:val="28"/>
        </w:rPr>
        <w:t xml:space="preserve">намітити напрямки </w:t>
      </w:r>
      <w:r w:rsidRPr="007C5B7E">
        <w:rPr>
          <w:rFonts w:ascii="Times New Roman" w:hAnsi="Times New Roman"/>
          <w:sz w:val="28"/>
        </w:rPr>
        <w:t>пла</w:t>
      </w:r>
      <w:r>
        <w:rPr>
          <w:rFonts w:ascii="Times New Roman" w:hAnsi="Times New Roman"/>
          <w:sz w:val="28"/>
        </w:rPr>
        <w:t xml:space="preserve">нування перспективного розвитку </w:t>
      </w:r>
      <w:r w:rsidRPr="007C5B7E">
        <w:rPr>
          <w:rFonts w:ascii="Times New Roman" w:hAnsi="Times New Roman"/>
          <w:sz w:val="28"/>
        </w:rPr>
        <w:t>організації бухгалтерського</w:t>
      </w:r>
      <w:r w:rsidRPr="007C5B7E">
        <w:rPr>
          <w:rFonts w:ascii="Times New Roman" w:hAnsi="Times New Roman"/>
          <w:spacing w:val="-8"/>
          <w:sz w:val="28"/>
        </w:rPr>
        <w:t xml:space="preserve"> </w:t>
      </w:r>
      <w:r w:rsidRPr="007C5B7E">
        <w:rPr>
          <w:rFonts w:ascii="Times New Roman" w:hAnsi="Times New Roman"/>
          <w:sz w:val="28"/>
        </w:rPr>
        <w:t>обліку;</w:t>
      </w:r>
    </w:p>
    <w:p w:rsidR="007C5B7E" w:rsidRPr="007C5B7E" w:rsidRDefault="007C5B7E" w:rsidP="007C5B7E">
      <w:pPr>
        <w:pStyle w:val="a3"/>
        <w:widowControl w:val="0"/>
        <w:numPr>
          <w:ilvl w:val="0"/>
          <w:numId w:val="4"/>
        </w:numPr>
        <w:tabs>
          <w:tab w:val="left" w:pos="480"/>
          <w:tab w:val="left" w:pos="993"/>
        </w:tabs>
        <w:spacing w:after="0" w:line="360" w:lineRule="auto"/>
        <w:ind w:left="0" w:firstLine="709"/>
        <w:contextualSpacing w:val="0"/>
        <w:jc w:val="both"/>
        <w:rPr>
          <w:rFonts w:ascii="Times New Roman" w:hAnsi="Times New Roman"/>
          <w:sz w:val="28"/>
        </w:rPr>
      </w:pPr>
      <w:r>
        <w:rPr>
          <w:rFonts w:ascii="Times New Roman" w:hAnsi="Times New Roman"/>
          <w:sz w:val="28"/>
        </w:rPr>
        <w:t>обчислити</w:t>
      </w:r>
      <w:r>
        <w:rPr>
          <w:rFonts w:ascii="Times New Roman" w:hAnsi="Times New Roman"/>
          <w:sz w:val="28"/>
        </w:rPr>
        <w:tab/>
        <w:t xml:space="preserve">ефективність заходів з удосконалення </w:t>
      </w:r>
      <w:r w:rsidRPr="007C5B7E">
        <w:rPr>
          <w:rFonts w:ascii="Times New Roman" w:hAnsi="Times New Roman"/>
          <w:sz w:val="28"/>
        </w:rPr>
        <w:t>організації бухгалтерського</w:t>
      </w:r>
      <w:r w:rsidRPr="007C5B7E">
        <w:rPr>
          <w:rFonts w:ascii="Times New Roman" w:hAnsi="Times New Roman"/>
          <w:spacing w:val="-8"/>
          <w:sz w:val="28"/>
        </w:rPr>
        <w:t xml:space="preserve"> </w:t>
      </w:r>
      <w:r w:rsidRPr="007C5B7E">
        <w:rPr>
          <w:rFonts w:ascii="Times New Roman" w:hAnsi="Times New Roman"/>
          <w:sz w:val="28"/>
        </w:rPr>
        <w:t>обліку.</w:t>
      </w:r>
    </w:p>
    <w:p w:rsidR="007C5B7E" w:rsidRDefault="007C5B7E" w:rsidP="007C5B7E">
      <w:pPr>
        <w:pStyle w:val="a8"/>
        <w:tabs>
          <w:tab w:val="left" w:pos="993"/>
        </w:tabs>
        <w:spacing w:line="360" w:lineRule="auto"/>
        <w:ind w:right="114" w:firstLine="709"/>
        <w:jc w:val="both"/>
        <w:rPr>
          <w:lang w:val="ru-RU"/>
        </w:rPr>
      </w:pPr>
      <w:r w:rsidRPr="007C5B7E">
        <w:rPr>
          <w:lang w:val="ru-RU"/>
        </w:rPr>
        <w:t>У процесі виконання курсової роботи студент покращує свою теоретичну та практичну підготовку; розкриває навички творчого вивчення літературних джерел, узагальнення та аналізу вихідної інформації, формулювання висновків та рекомендацій, системного викладу матеріалу.</w:t>
      </w:r>
    </w:p>
    <w:p w:rsidR="007C5B7E" w:rsidRDefault="007C5B7E" w:rsidP="007C5B7E">
      <w:pPr>
        <w:pStyle w:val="a8"/>
        <w:tabs>
          <w:tab w:val="left" w:pos="993"/>
        </w:tabs>
        <w:spacing w:line="360" w:lineRule="auto"/>
        <w:ind w:right="114" w:firstLine="709"/>
        <w:jc w:val="both"/>
        <w:rPr>
          <w:lang w:val="ru-RU"/>
        </w:rPr>
      </w:pPr>
      <w:r w:rsidRPr="007C5B7E">
        <w:rPr>
          <w:lang w:val="ru-RU"/>
        </w:rPr>
        <w:t>Теоретична та практична підгото</w:t>
      </w:r>
      <w:r w:rsidR="00842622">
        <w:rPr>
          <w:lang w:val="ru-RU"/>
        </w:rPr>
        <w:t xml:space="preserve">вка студента удосконалюється в </w:t>
      </w:r>
      <w:r w:rsidRPr="007C5B7E">
        <w:rPr>
          <w:lang w:val="ru-RU"/>
        </w:rPr>
        <w:t xml:space="preserve">умінні вирішувати нестандартні задачі щодо розвитку форм, методів та організації </w:t>
      </w:r>
      <w:r w:rsidRPr="007C5B7E">
        <w:rPr>
          <w:lang w:val="ru-RU"/>
        </w:rPr>
        <w:lastRenderedPageBreak/>
        <w:t>оперативного й бухгалтерського обліку, його автоматизації, контролю фінансово-господарської діяльності, які постійно виникають на практиці в сучасних умовах. Таким чином, студент здобуває навички практичного впровадження одержаних</w:t>
      </w:r>
      <w:r w:rsidRPr="007C5B7E">
        <w:rPr>
          <w:spacing w:val="-27"/>
          <w:lang w:val="ru-RU"/>
        </w:rPr>
        <w:t xml:space="preserve"> </w:t>
      </w:r>
      <w:r w:rsidRPr="007C5B7E">
        <w:rPr>
          <w:lang w:val="ru-RU"/>
        </w:rPr>
        <w:t>результатів.</w:t>
      </w:r>
    </w:p>
    <w:p w:rsidR="00452218" w:rsidRDefault="00452218" w:rsidP="007C5B7E">
      <w:pPr>
        <w:pStyle w:val="a8"/>
        <w:tabs>
          <w:tab w:val="left" w:pos="993"/>
        </w:tabs>
        <w:spacing w:line="360" w:lineRule="auto"/>
        <w:ind w:right="114" w:firstLine="709"/>
        <w:jc w:val="both"/>
        <w:rPr>
          <w:lang w:val="ru-RU"/>
        </w:rPr>
      </w:pPr>
    </w:p>
    <w:p w:rsidR="003E7371" w:rsidRDefault="003E7371" w:rsidP="007C5B7E">
      <w:pPr>
        <w:pStyle w:val="a8"/>
        <w:tabs>
          <w:tab w:val="left" w:pos="993"/>
        </w:tabs>
        <w:spacing w:line="360" w:lineRule="auto"/>
        <w:ind w:right="114" w:firstLine="709"/>
        <w:jc w:val="both"/>
        <w:rPr>
          <w:lang w:val="ru-RU"/>
        </w:rPr>
      </w:pPr>
    </w:p>
    <w:p w:rsidR="001C275A" w:rsidRDefault="003E7371" w:rsidP="003E7371">
      <w:pPr>
        <w:tabs>
          <w:tab w:val="left" w:pos="3015"/>
        </w:tabs>
        <w:rPr>
          <w:rFonts w:ascii="Times New Roman" w:hAnsi="Times New Roman"/>
          <w:b/>
          <w:bCs/>
          <w:color w:val="000000"/>
          <w:sz w:val="28"/>
          <w:szCs w:val="28"/>
        </w:rPr>
      </w:pPr>
      <w:r>
        <w:rPr>
          <w:rStyle w:val="apple-converted-space"/>
          <w:color w:val="000000"/>
          <w:sz w:val="28"/>
          <w:szCs w:val="28"/>
        </w:rPr>
        <w:tab/>
      </w:r>
      <w:r w:rsidR="001C275A" w:rsidRPr="00A67A81">
        <w:rPr>
          <w:rStyle w:val="apple-converted-space"/>
          <w:rFonts w:ascii="Times New Roman" w:hAnsi="Times New Roman"/>
          <w:b/>
          <w:bCs/>
          <w:color w:val="000000"/>
          <w:sz w:val="28"/>
          <w:szCs w:val="28"/>
        </w:rPr>
        <w:t>2.</w:t>
      </w:r>
      <w:r w:rsidR="001C275A">
        <w:rPr>
          <w:rStyle w:val="apple-converted-space"/>
          <w:color w:val="000000"/>
          <w:sz w:val="28"/>
          <w:szCs w:val="28"/>
        </w:rPr>
        <w:t xml:space="preserve"> </w:t>
      </w:r>
      <w:r>
        <w:rPr>
          <w:rFonts w:ascii="Times New Roman" w:hAnsi="Times New Roman"/>
          <w:b/>
          <w:bCs/>
          <w:color w:val="000000"/>
          <w:sz w:val="28"/>
          <w:szCs w:val="28"/>
        </w:rPr>
        <w:t>Вибір теми курсової роботи</w:t>
      </w:r>
    </w:p>
    <w:p w:rsidR="00F415CE" w:rsidRDefault="00F415CE" w:rsidP="001C275A">
      <w:pPr>
        <w:spacing w:after="0" w:line="360" w:lineRule="auto"/>
        <w:ind w:firstLine="709"/>
        <w:jc w:val="both"/>
        <w:rPr>
          <w:rFonts w:ascii="Times New Roman" w:hAnsi="Times New Roman"/>
          <w:color w:val="000000"/>
          <w:sz w:val="28"/>
          <w:szCs w:val="28"/>
        </w:rPr>
      </w:pPr>
    </w:p>
    <w:p w:rsidR="001C275A" w:rsidRPr="005346AA" w:rsidRDefault="001C275A" w:rsidP="001C275A">
      <w:pPr>
        <w:spacing w:after="0" w:line="360" w:lineRule="auto"/>
        <w:ind w:firstLine="709"/>
        <w:jc w:val="both"/>
        <w:rPr>
          <w:rFonts w:ascii="Times New Roman" w:hAnsi="Times New Roman"/>
          <w:b/>
          <w:bCs/>
          <w:color w:val="000000"/>
          <w:sz w:val="28"/>
          <w:szCs w:val="28"/>
        </w:rPr>
      </w:pPr>
      <w:r w:rsidRPr="005346AA">
        <w:rPr>
          <w:rFonts w:ascii="Times New Roman" w:hAnsi="Times New Roman"/>
          <w:color w:val="000000"/>
          <w:sz w:val="28"/>
          <w:szCs w:val="28"/>
        </w:rPr>
        <w:t>Тема курсової роботи обирається студентом із запропонованої тематики.</w:t>
      </w:r>
      <w:r w:rsidRPr="005346AA">
        <w:rPr>
          <w:rFonts w:ascii="Times New Roman" w:hAnsi="Times New Roman"/>
          <w:b/>
          <w:bCs/>
          <w:color w:val="000000"/>
          <w:sz w:val="28"/>
          <w:szCs w:val="28"/>
        </w:rPr>
        <w:t xml:space="preserve"> </w:t>
      </w:r>
      <w:r w:rsidRPr="005346AA">
        <w:rPr>
          <w:rFonts w:ascii="Times New Roman" w:hAnsi="Times New Roman"/>
          <w:b/>
          <w:bCs/>
          <w:i/>
          <w:iCs/>
          <w:color w:val="000000"/>
          <w:sz w:val="28"/>
          <w:szCs w:val="28"/>
        </w:rPr>
        <w:t>Номер теми має співпадати із порядковим номером студента у списку академічної групи.</w:t>
      </w:r>
      <w:r w:rsidRPr="005346AA">
        <w:rPr>
          <w:rFonts w:ascii="Times New Roman" w:hAnsi="Times New Roman"/>
          <w:b/>
          <w:bCs/>
          <w:color w:val="000000"/>
          <w:sz w:val="28"/>
          <w:szCs w:val="28"/>
        </w:rPr>
        <w:t xml:space="preserve"> </w:t>
      </w:r>
      <w:r w:rsidRPr="005346AA">
        <w:rPr>
          <w:rFonts w:ascii="Times New Roman" w:hAnsi="Times New Roman"/>
          <w:color w:val="000000"/>
          <w:sz w:val="28"/>
          <w:szCs w:val="28"/>
        </w:rPr>
        <w:t>При цьому в академічній групі однойменні теми не можуть повторюватися</w:t>
      </w:r>
      <w:r w:rsidRPr="005346AA">
        <w:rPr>
          <w:rFonts w:ascii="Times New Roman" w:hAnsi="Times New Roman"/>
          <w:b/>
          <w:bCs/>
          <w:color w:val="000000"/>
          <w:sz w:val="28"/>
          <w:szCs w:val="28"/>
        </w:rPr>
        <w:t xml:space="preserve">. </w:t>
      </w:r>
    </w:p>
    <w:p w:rsidR="001C275A" w:rsidRPr="005346AA" w:rsidRDefault="001C275A" w:rsidP="001C275A">
      <w:pPr>
        <w:spacing w:after="0" w:line="360" w:lineRule="auto"/>
        <w:ind w:firstLine="709"/>
        <w:jc w:val="both"/>
        <w:rPr>
          <w:rFonts w:ascii="Times New Roman" w:hAnsi="Times New Roman"/>
          <w:color w:val="000000"/>
          <w:sz w:val="28"/>
          <w:szCs w:val="28"/>
        </w:rPr>
      </w:pPr>
      <w:r w:rsidRPr="005346AA">
        <w:rPr>
          <w:rFonts w:ascii="Times New Roman" w:hAnsi="Times New Roman"/>
          <w:color w:val="000000"/>
          <w:sz w:val="28"/>
          <w:szCs w:val="28"/>
        </w:rPr>
        <w:t>Перелік тем для написання курсової роботи не є вичерпним, а тому може вiдповiдним чином коригуватися з урахуванням змін i доповнень до інструктивних матеріалів та практики ведення бухгалтерського обліку. Студент має право запропонувати власну тему за умови згоди наукового керівника та подальшої її реєстрації у встановленому порядку. Назву обраної теми студент реєструє на кафедрі теорії бухгалтерського обліку НАСОА.</w:t>
      </w:r>
    </w:p>
    <w:p w:rsidR="001C275A" w:rsidRPr="005346AA" w:rsidRDefault="001C275A" w:rsidP="001C275A">
      <w:pPr>
        <w:spacing w:after="0" w:line="360" w:lineRule="auto"/>
        <w:ind w:firstLine="709"/>
        <w:jc w:val="both"/>
        <w:rPr>
          <w:rFonts w:ascii="Times New Roman" w:hAnsi="Times New Roman"/>
          <w:color w:val="000000"/>
          <w:sz w:val="28"/>
          <w:szCs w:val="28"/>
          <w:shd w:val="clear" w:color="auto" w:fill="FFFFFF"/>
        </w:rPr>
      </w:pPr>
      <w:r w:rsidRPr="005346AA">
        <w:rPr>
          <w:rFonts w:ascii="Times New Roman" w:hAnsi="Times New Roman"/>
          <w:color w:val="000000"/>
          <w:sz w:val="28"/>
          <w:szCs w:val="28"/>
          <w:shd w:val="clear" w:color="auto" w:fill="FFFFFF"/>
        </w:rPr>
        <w:t>Курсову роботу студент готує самостійно. За якість i своєчасність підготовки курсової роботи вiдповiдає студент. Науковий керівник здійснює консультації та визначає рівень підготовки роботи i її відповідність до</w:t>
      </w:r>
      <w:r w:rsidR="00757BA9">
        <w:rPr>
          <w:rFonts w:ascii="Times New Roman" w:hAnsi="Times New Roman"/>
          <w:color w:val="000000"/>
          <w:sz w:val="28"/>
          <w:szCs w:val="28"/>
          <w:shd w:val="clear" w:color="auto" w:fill="FFFFFF"/>
        </w:rPr>
        <w:t xml:space="preserve"> вимог державних стандартів осві</w:t>
      </w:r>
      <w:r w:rsidRPr="005346AA">
        <w:rPr>
          <w:rFonts w:ascii="Times New Roman" w:hAnsi="Times New Roman"/>
          <w:color w:val="000000"/>
          <w:sz w:val="28"/>
          <w:szCs w:val="28"/>
          <w:shd w:val="clear" w:color="auto" w:fill="FFFFFF"/>
        </w:rPr>
        <w:t>ти.</w:t>
      </w:r>
    </w:p>
    <w:p w:rsidR="001C275A" w:rsidRPr="003E7371" w:rsidRDefault="001C275A" w:rsidP="003E7371">
      <w:pPr>
        <w:spacing w:before="100" w:beforeAutospacing="1" w:after="100" w:afterAutospacing="1" w:line="240" w:lineRule="auto"/>
        <w:ind w:firstLine="709"/>
        <w:jc w:val="both"/>
        <w:rPr>
          <w:rFonts w:ascii="Times New Roman" w:hAnsi="Times New Roman"/>
          <w:sz w:val="28"/>
          <w:szCs w:val="28"/>
          <w:u w:val="single"/>
        </w:rPr>
      </w:pPr>
      <w:r w:rsidRPr="003E7371">
        <w:rPr>
          <w:rFonts w:ascii="Times New Roman" w:hAnsi="Times New Roman"/>
          <w:b/>
          <w:bCs/>
          <w:color w:val="000000"/>
          <w:sz w:val="28"/>
          <w:szCs w:val="28"/>
          <w:u w:val="single"/>
        </w:rPr>
        <w:t>Тематика курсових робіт:</w:t>
      </w:r>
    </w:p>
    <w:p w:rsidR="00757BA9" w:rsidRPr="00B0691E" w:rsidRDefault="00757BA9" w:rsidP="00F415CE">
      <w:pPr>
        <w:numPr>
          <w:ilvl w:val="0"/>
          <w:numId w:val="1"/>
        </w:numPr>
        <w:tabs>
          <w:tab w:val="clear" w:pos="720"/>
          <w:tab w:val="left" w:pos="426"/>
          <w:tab w:val="left" w:pos="993"/>
          <w:tab w:val="left" w:pos="1134"/>
        </w:tabs>
        <w:spacing w:after="100" w:afterAutospacing="1" w:line="360" w:lineRule="auto"/>
        <w:ind w:left="0" w:firstLine="709"/>
        <w:jc w:val="both"/>
        <w:rPr>
          <w:rFonts w:ascii="Times New Roman" w:hAnsi="Times New Roman"/>
          <w:color w:val="000000"/>
          <w:sz w:val="28"/>
          <w:szCs w:val="28"/>
        </w:rPr>
      </w:pPr>
      <w:r w:rsidRPr="00B0691E">
        <w:rPr>
          <w:rFonts w:ascii="Times New Roman" w:hAnsi="Times New Roman"/>
          <w:color w:val="000000"/>
          <w:sz w:val="28"/>
          <w:szCs w:val="28"/>
        </w:rPr>
        <w:t>Організація облікової політики підприємства</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100" w:afterAutospacing="1"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w:t>
      </w:r>
      <w:r w:rsidR="00024293">
        <w:rPr>
          <w:rFonts w:ascii="Times New Roman" w:hAnsi="Times New Roman"/>
          <w:color w:val="000000"/>
          <w:sz w:val="28"/>
          <w:szCs w:val="28"/>
        </w:rPr>
        <w:t>нізація обліку основних засобів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обліку інших необоротних </w:t>
      </w:r>
      <w:r w:rsidR="00024293">
        <w:rPr>
          <w:rFonts w:ascii="Times New Roman" w:hAnsi="Times New Roman"/>
          <w:color w:val="000000"/>
          <w:sz w:val="28"/>
          <w:szCs w:val="28"/>
        </w:rPr>
        <w:t>матеріальних активів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w:t>
      </w:r>
      <w:r w:rsidR="00024293">
        <w:rPr>
          <w:rFonts w:ascii="Times New Roman" w:hAnsi="Times New Roman"/>
          <w:color w:val="000000"/>
          <w:sz w:val="28"/>
          <w:szCs w:val="28"/>
        </w:rPr>
        <w:t>я обліку нематеріальних активів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w:t>
      </w:r>
      <w:r w:rsidR="00024293">
        <w:rPr>
          <w:rFonts w:ascii="Times New Roman" w:hAnsi="Times New Roman"/>
          <w:color w:val="000000"/>
          <w:sz w:val="28"/>
          <w:szCs w:val="28"/>
        </w:rPr>
        <w:t>зація обліку виробничих запасів на підприємстві</w:t>
      </w:r>
      <w:r w:rsidR="003E7371">
        <w:rPr>
          <w:rFonts w:ascii="Times New Roman" w:hAnsi="Times New Roman"/>
          <w:color w:val="000000"/>
          <w:sz w:val="28"/>
          <w:szCs w:val="28"/>
        </w:rPr>
        <w:t>.</w:t>
      </w:r>
    </w:p>
    <w:p w:rsidR="001C275A" w:rsidRPr="00B0691E" w:rsidRDefault="001C275A"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lastRenderedPageBreak/>
        <w:t>Організація обліку витрат виробн</w:t>
      </w:r>
      <w:r w:rsidR="00024293" w:rsidRPr="00B0691E">
        <w:rPr>
          <w:rFonts w:ascii="Times New Roman" w:hAnsi="Times New Roman"/>
          <w:sz w:val="28"/>
          <w:szCs w:val="28"/>
        </w:rPr>
        <w:t>ицтва продукції (робіт, послуг) на підприємстві</w:t>
      </w:r>
      <w:r w:rsidR="003E7371">
        <w:rPr>
          <w:rFonts w:ascii="Times New Roman" w:hAnsi="Times New Roman"/>
          <w:sz w:val="28"/>
          <w:szCs w:val="28"/>
        </w:rPr>
        <w:t>.</w:t>
      </w:r>
    </w:p>
    <w:p w:rsidR="001C275A" w:rsidRPr="00B0691E" w:rsidRDefault="001C275A"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обліку розраху</w:t>
      </w:r>
      <w:r w:rsidR="00024293" w:rsidRPr="00B0691E">
        <w:rPr>
          <w:rFonts w:ascii="Times New Roman" w:hAnsi="Times New Roman"/>
          <w:sz w:val="28"/>
          <w:szCs w:val="28"/>
        </w:rPr>
        <w:t>нків з покупцями та замовниками на підприємстві</w:t>
      </w:r>
      <w:r w:rsidR="003E7371">
        <w:rPr>
          <w:rFonts w:ascii="Times New Roman" w:hAnsi="Times New Roman"/>
          <w:sz w:val="28"/>
          <w:szCs w:val="28"/>
        </w:rPr>
        <w:t>.</w:t>
      </w:r>
    </w:p>
    <w:p w:rsidR="00B85F69" w:rsidRPr="00024293" w:rsidRDefault="00B0691E" w:rsidP="00F415CE">
      <w:pPr>
        <w:numPr>
          <w:ilvl w:val="0"/>
          <w:numId w:val="1"/>
        </w:numPr>
        <w:tabs>
          <w:tab w:val="left" w:pos="993"/>
          <w:tab w:val="left" w:pos="1134"/>
        </w:tabs>
        <w:spacing w:after="0" w:line="360" w:lineRule="auto"/>
        <w:ind w:left="0" w:firstLine="709"/>
        <w:jc w:val="both"/>
        <w:rPr>
          <w:rFonts w:ascii="Times New Roman" w:hAnsi="Times New Roman"/>
          <w:color w:val="FF0000"/>
          <w:sz w:val="28"/>
          <w:szCs w:val="28"/>
        </w:rPr>
      </w:pPr>
      <w:r>
        <w:rPr>
          <w:rFonts w:ascii="Times New Roman" w:hAnsi="Times New Roman"/>
          <w:sz w:val="28"/>
          <w:szCs w:val="28"/>
        </w:rPr>
        <w:t>Організація обліку роз</w:t>
      </w:r>
      <w:r w:rsidR="00B85F69" w:rsidRPr="00B0691E">
        <w:rPr>
          <w:rFonts w:ascii="Times New Roman" w:hAnsi="Times New Roman"/>
          <w:sz w:val="28"/>
          <w:szCs w:val="28"/>
        </w:rPr>
        <w:t xml:space="preserve">рахунків з постачальниками та підрядниками </w:t>
      </w:r>
      <w:r w:rsidR="00B85F69">
        <w:rPr>
          <w:rFonts w:ascii="Times New Roman" w:hAnsi="Times New Roman"/>
          <w:color w:val="000000"/>
          <w:sz w:val="28"/>
          <w:szCs w:val="28"/>
        </w:rPr>
        <w:t>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обліку розрахунків з </w:t>
      </w:r>
      <w:r w:rsidR="00024293">
        <w:rPr>
          <w:rFonts w:ascii="Times New Roman" w:hAnsi="Times New Roman"/>
          <w:color w:val="000000"/>
          <w:sz w:val="28"/>
          <w:szCs w:val="28"/>
        </w:rPr>
        <w:t xml:space="preserve"> кредиторами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обліку </w:t>
      </w:r>
      <w:r w:rsidR="00024293">
        <w:rPr>
          <w:rFonts w:ascii="Times New Roman" w:hAnsi="Times New Roman"/>
          <w:color w:val="000000"/>
          <w:sz w:val="28"/>
          <w:szCs w:val="28"/>
        </w:rPr>
        <w:t xml:space="preserve">формування </w:t>
      </w:r>
      <w:r w:rsidRPr="005346AA">
        <w:rPr>
          <w:rFonts w:ascii="Times New Roman" w:hAnsi="Times New Roman"/>
          <w:color w:val="000000"/>
          <w:sz w:val="28"/>
          <w:szCs w:val="28"/>
        </w:rPr>
        <w:t>с</w:t>
      </w:r>
      <w:r w:rsidR="00024293">
        <w:rPr>
          <w:rFonts w:ascii="Times New Roman" w:hAnsi="Times New Roman"/>
          <w:color w:val="000000"/>
          <w:sz w:val="28"/>
          <w:szCs w:val="28"/>
        </w:rPr>
        <w:t>татутного капіталу підприємства</w:t>
      </w:r>
      <w:r w:rsidR="003E7371">
        <w:rPr>
          <w:rFonts w:ascii="Times New Roman" w:hAnsi="Times New Roman"/>
          <w:color w:val="000000"/>
          <w:sz w:val="28"/>
          <w:szCs w:val="28"/>
        </w:rPr>
        <w:t>.</w:t>
      </w:r>
    </w:p>
    <w:p w:rsidR="001C275A" w:rsidRPr="00B0691E" w:rsidRDefault="001C275A"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обліку витра</w:t>
      </w:r>
      <w:r w:rsidR="00024293" w:rsidRPr="00B0691E">
        <w:rPr>
          <w:rFonts w:ascii="Times New Roman" w:hAnsi="Times New Roman"/>
          <w:sz w:val="28"/>
          <w:szCs w:val="28"/>
        </w:rPr>
        <w:t>т і доходів майбутніх періодів на підприємстві</w:t>
      </w:r>
      <w:r w:rsidR="003E7371">
        <w:rPr>
          <w:rFonts w:ascii="Times New Roman" w:hAnsi="Times New Roman"/>
          <w:sz w:val="28"/>
          <w:szCs w:val="28"/>
        </w:rPr>
        <w:t>.</w:t>
      </w:r>
    </w:p>
    <w:p w:rsidR="00B85F69" w:rsidRPr="00B0691E" w:rsidRDefault="00B85F69"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обліку забезпечень майбутніх витрат та цільового фінансування на підприємстві</w:t>
      </w:r>
      <w:r w:rsidR="003E7371">
        <w:rPr>
          <w:rFonts w:ascii="Times New Roman" w:hAnsi="Times New Roman"/>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об</w:t>
      </w:r>
      <w:r w:rsidR="00024293">
        <w:rPr>
          <w:rFonts w:ascii="Times New Roman" w:hAnsi="Times New Roman"/>
          <w:color w:val="000000"/>
          <w:sz w:val="28"/>
          <w:szCs w:val="28"/>
        </w:rPr>
        <w:t>ліку довгострокових зобов’язань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w:t>
      </w:r>
      <w:r w:rsidR="00024293">
        <w:rPr>
          <w:rFonts w:ascii="Times New Roman" w:hAnsi="Times New Roman"/>
          <w:color w:val="000000"/>
          <w:sz w:val="28"/>
          <w:szCs w:val="28"/>
        </w:rPr>
        <w:t>ція обліку поточних зобов’язань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обліку валютних</w:t>
      </w:r>
      <w:r w:rsidR="00024293">
        <w:rPr>
          <w:rFonts w:ascii="Times New Roman" w:hAnsi="Times New Roman"/>
          <w:color w:val="000000"/>
          <w:sz w:val="28"/>
          <w:szCs w:val="28"/>
        </w:rPr>
        <w:t xml:space="preserve"> операцій на підприємстві</w:t>
      </w:r>
      <w:r w:rsidR="003E7371">
        <w:rPr>
          <w:rFonts w:ascii="Times New Roman" w:hAnsi="Times New Roman"/>
          <w:color w:val="000000"/>
          <w:sz w:val="28"/>
          <w:szCs w:val="28"/>
        </w:rPr>
        <w:t>.</w:t>
      </w:r>
    </w:p>
    <w:p w:rsidR="001C275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w:t>
      </w:r>
      <w:r w:rsidR="00024293">
        <w:rPr>
          <w:rFonts w:ascii="Times New Roman" w:hAnsi="Times New Roman"/>
          <w:color w:val="000000"/>
          <w:sz w:val="28"/>
          <w:szCs w:val="28"/>
        </w:rPr>
        <w:t>я обліку фінансових результатів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орендних та лізингових операцій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касових операцій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безготівкових розрахунків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витрат по центрам відповідальності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документообігу облікових процедур на вітчизняних та закордонних підприємствах</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кредитних операцій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депозитних операцій на підприємстві</w:t>
      </w:r>
      <w:r w:rsidR="003E7371">
        <w:rPr>
          <w:rFonts w:ascii="Times New Roman" w:hAnsi="Times New Roman"/>
          <w:color w:val="000000"/>
          <w:sz w:val="28"/>
          <w:szCs w:val="28"/>
        </w:rPr>
        <w:t>.</w:t>
      </w:r>
    </w:p>
    <w:p w:rsidR="00024293" w:rsidRDefault="00024293"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Організація управлінського обліку </w:t>
      </w:r>
      <w:r w:rsidR="00B85F69">
        <w:rPr>
          <w:rFonts w:ascii="Times New Roman" w:hAnsi="Times New Roman"/>
          <w:color w:val="000000"/>
          <w:sz w:val="28"/>
          <w:szCs w:val="28"/>
        </w:rPr>
        <w:t xml:space="preserve">та складання внутрішньої (управлінської) </w:t>
      </w:r>
      <w:r>
        <w:rPr>
          <w:rFonts w:ascii="Times New Roman" w:hAnsi="Times New Roman"/>
          <w:color w:val="000000"/>
          <w:sz w:val="28"/>
          <w:szCs w:val="28"/>
        </w:rPr>
        <w:t>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w:t>
      </w:r>
      <w:r w:rsidR="00024293">
        <w:rPr>
          <w:rFonts w:ascii="Times New Roman" w:hAnsi="Times New Roman"/>
          <w:color w:val="000000"/>
          <w:sz w:val="28"/>
          <w:szCs w:val="28"/>
        </w:rPr>
        <w:t>анізація обліку грошових коштів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w:t>
      </w:r>
      <w:r w:rsidR="00024293">
        <w:rPr>
          <w:rFonts w:ascii="Times New Roman" w:hAnsi="Times New Roman"/>
          <w:color w:val="000000"/>
          <w:sz w:val="28"/>
          <w:szCs w:val="28"/>
        </w:rPr>
        <w:t>зація роботи облікового апарату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w:t>
      </w:r>
      <w:r w:rsidR="00024293">
        <w:rPr>
          <w:rFonts w:ascii="Times New Roman" w:hAnsi="Times New Roman"/>
          <w:color w:val="000000"/>
          <w:sz w:val="28"/>
          <w:szCs w:val="28"/>
        </w:rPr>
        <w:t>ганізація обліку витрат на збут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w:t>
      </w:r>
      <w:r w:rsidR="00024293">
        <w:rPr>
          <w:rFonts w:ascii="Times New Roman" w:hAnsi="Times New Roman"/>
          <w:color w:val="000000"/>
          <w:sz w:val="28"/>
          <w:szCs w:val="28"/>
        </w:rPr>
        <w:t>ія обліку фінансових інвестицій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lastRenderedPageBreak/>
        <w:t>Організаці</w:t>
      </w:r>
      <w:r w:rsidR="00024293">
        <w:rPr>
          <w:rFonts w:ascii="Times New Roman" w:hAnsi="Times New Roman"/>
          <w:color w:val="000000"/>
          <w:sz w:val="28"/>
          <w:szCs w:val="28"/>
        </w:rPr>
        <w:t>я обліку капітальних інвестицій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w:t>
      </w:r>
      <w:r w:rsidR="00024293">
        <w:rPr>
          <w:rFonts w:ascii="Times New Roman" w:hAnsi="Times New Roman"/>
          <w:color w:val="000000"/>
          <w:sz w:val="28"/>
          <w:szCs w:val="28"/>
        </w:rPr>
        <w:t>бл</w:t>
      </w:r>
      <w:r w:rsidR="00B0691E">
        <w:rPr>
          <w:rFonts w:ascii="Times New Roman" w:hAnsi="Times New Roman"/>
          <w:color w:val="000000"/>
          <w:sz w:val="28"/>
          <w:szCs w:val="28"/>
        </w:rPr>
        <w:t xml:space="preserve">іку розрахунків за податками </w:t>
      </w:r>
      <w:r w:rsidR="00024293">
        <w:rPr>
          <w:rFonts w:ascii="Times New Roman" w:hAnsi="Times New Roman"/>
          <w:color w:val="000000"/>
          <w:sz w:val="28"/>
          <w:szCs w:val="28"/>
        </w:rPr>
        <w:t>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w:t>
      </w:r>
      <w:r w:rsidR="00024293">
        <w:rPr>
          <w:rFonts w:ascii="Times New Roman" w:hAnsi="Times New Roman"/>
          <w:color w:val="000000"/>
          <w:sz w:val="28"/>
          <w:szCs w:val="28"/>
        </w:rPr>
        <w:t>ізація обліку власного капіталу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w:t>
      </w:r>
      <w:r w:rsidR="00024293">
        <w:rPr>
          <w:rFonts w:ascii="Times New Roman" w:hAnsi="Times New Roman"/>
          <w:color w:val="000000"/>
          <w:sz w:val="28"/>
          <w:szCs w:val="28"/>
        </w:rPr>
        <w:t>процесу проведення інвентаризації та обліку її</w:t>
      </w:r>
      <w:r w:rsidRPr="005346AA">
        <w:rPr>
          <w:rFonts w:ascii="Times New Roman" w:hAnsi="Times New Roman"/>
          <w:color w:val="000000"/>
          <w:sz w:val="28"/>
          <w:szCs w:val="28"/>
        </w:rPr>
        <w:t xml:space="preserve"> </w:t>
      </w:r>
      <w:r w:rsidR="00024293">
        <w:rPr>
          <w:rFonts w:ascii="Times New Roman" w:hAnsi="Times New Roman"/>
          <w:color w:val="000000"/>
          <w:sz w:val="28"/>
          <w:szCs w:val="28"/>
        </w:rPr>
        <w:t>результатів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облі</w:t>
      </w:r>
      <w:r w:rsidR="00024293">
        <w:rPr>
          <w:rFonts w:ascii="Times New Roman" w:hAnsi="Times New Roman"/>
          <w:color w:val="000000"/>
          <w:sz w:val="28"/>
          <w:szCs w:val="28"/>
        </w:rPr>
        <w:t>ку експортно-імпортних операцій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w:t>
      </w:r>
      <w:r w:rsidR="00024293">
        <w:rPr>
          <w:rFonts w:ascii="Times New Roman" w:hAnsi="Times New Roman"/>
          <w:color w:val="000000"/>
          <w:sz w:val="28"/>
          <w:szCs w:val="28"/>
        </w:rPr>
        <w:t>ація обліку матеріальних витрат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обліку </w:t>
      </w:r>
      <w:r w:rsidR="00024293">
        <w:rPr>
          <w:rFonts w:ascii="Times New Roman" w:hAnsi="Times New Roman"/>
          <w:color w:val="000000"/>
          <w:sz w:val="28"/>
          <w:szCs w:val="28"/>
        </w:rPr>
        <w:t>праці та її оплати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 xml:space="preserve">Організація обліку </w:t>
      </w:r>
      <w:r w:rsidR="00024293">
        <w:rPr>
          <w:rFonts w:ascii="Times New Roman" w:hAnsi="Times New Roman"/>
          <w:color w:val="000000"/>
          <w:sz w:val="28"/>
          <w:szCs w:val="28"/>
        </w:rPr>
        <w:t>амортизації необоротних активів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обліку реалізації готов</w:t>
      </w:r>
      <w:r w:rsidR="00024293">
        <w:rPr>
          <w:rFonts w:ascii="Times New Roman" w:hAnsi="Times New Roman"/>
          <w:color w:val="000000"/>
          <w:sz w:val="28"/>
          <w:szCs w:val="28"/>
        </w:rPr>
        <w:t>ої продукції (товарів і послуг) на підприємстві</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облі</w:t>
      </w:r>
      <w:r w:rsidR="00024293">
        <w:rPr>
          <w:rFonts w:ascii="Times New Roman" w:hAnsi="Times New Roman"/>
          <w:color w:val="000000"/>
          <w:sz w:val="28"/>
          <w:szCs w:val="28"/>
        </w:rPr>
        <w:t>ку діяльності малих підприємств</w:t>
      </w:r>
      <w:r w:rsidR="003E7371">
        <w:rPr>
          <w:rFonts w:ascii="Times New Roman" w:hAnsi="Times New Roman"/>
          <w:color w:val="000000"/>
          <w:sz w:val="28"/>
          <w:szCs w:val="28"/>
        </w:rPr>
        <w:t>.</w:t>
      </w:r>
    </w:p>
    <w:p w:rsidR="001C275A" w:rsidRPr="005346AA" w:rsidRDefault="001C275A"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5346AA">
        <w:rPr>
          <w:rFonts w:ascii="Times New Roman" w:hAnsi="Times New Roman"/>
          <w:color w:val="000000"/>
          <w:sz w:val="28"/>
          <w:szCs w:val="28"/>
        </w:rPr>
        <w:t>Організація та забезпечення контрольних функцій бухгалтерських працівникі</w:t>
      </w:r>
      <w:r w:rsidR="00C1223B">
        <w:rPr>
          <w:rFonts w:ascii="Times New Roman" w:hAnsi="Times New Roman"/>
          <w:color w:val="000000"/>
          <w:sz w:val="28"/>
          <w:szCs w:val="28"/>
        </w:rPr>
        <w:t>в в умовах автоматизації обліку на підприємстві</w:t>
      </w:r>
      <w:r w:rsidR="003E7371">
        <w:rPr>
          <w:rFonts w:ascii="Times New Roman" w:hAnsi="Times New Roman"/>
          <w:color w:val="000000"/>
          <w:sz w:val="28"/>
          <w:szCs w:val="28"/>
        </w:rPr>
        <w:t>.</w:t>
      </w:r>
    </w:p>
    <w:p w:rsidR="001C275A" w:rsidRPr="00B0691E" w:rsidRDefault="001C275A"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первинного обліку</w:t>
      </w:r>
      <w:r w:rsidR="00B0691E" w:rsidRPr="00B0691E">
        <w:rPr>
          <w:rFonts w:ascii="Times New Roman" w:hAnsi="Times New Roman"/>
          <w:sz w:val="28"/>
          <w:szCs w:val="28"/>
        </w:rPr>
        <w:t xml:space="preserve"> на підприємстві</w:t>
      </w:r>
      <w:r w:rsidRPr="00B0691E">
        <w:rPr>
          <w:rFonts w:ascii="Times New Roman" w:hAnsi="Times New Roman"/>
          <w:sz w:val="28"/>
          <w:szCs w:val="28"/>
        </w:rPr>
        <w:t>.</w:t>
      </w:r>
    </w:p>
    <w:p w:rsidR="001C275A" w:rsidRPr="00B0691E" w:rsidRDefault="00B0691E"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поточного обліку на підприємстві</w:t>
      </w:r>
      <w:r w:rsidR="003E7371">
        <w:rPr>
          <w:rFonts w:ascii="Times New Roman" w:hAnsi="Times New Roman"/>
          <w:sz w:val="28"/>
          <w:szCs w:val="28"/>
        </w:rPr>
        <w:t>.</w:t>
      </w:r>
    </w:p>
    <w:p w:rsidR="001C275A" w:rsidRPr="00B0691E" w:rsidRDefault="00B0691E" w:rsidP="00F415CE">
      <w:pPr>
        <w:numPr>
          <w:ilvl w:val="0"/>
          <w:numId w:val="1"/>
        </w:numPr>
        <w:tabs>
          <w:tab w:val="left" w:pos="993"/>
          <w:tab w:val="left" w:pos="1134"/>
        </w:tabs>
        <w:spacing w:after="0" w:line="360" w:lineRule="auto"/>
        <w:ind w:left="0" w:firstLine="709"/>
        <w:jc w:val="both"/>
        <w:rPr>
          <w:rFonts w:ascii="Times New Roman" w:hAnsi="Times New Roman"/>
          <w:sz w:val="28"/>
          <w:szCs w:val="28"/>
        </w:rPr>
      </w:pPr>
      <w:r w:rsidRPr="00B0691E">
        <w:rPr>
          <w:rFonts w:ascii="Times New Roman" w:hAnsi="Times New Roman"/>
          <w:sz w:val="28"/>
          <w:szCs w:val="28"/>
        </w:rPr>
        <w:t>Організація підсумкового обліку на підприємстві</w:t>
      </w:r>
      <w:r w:rsidR="003E7371">
        <w:rPr>
          <w:rFonts w:ascii="Times New Roman" w:hAnsi="Times New Roman"/>
          <w:sz w:val="28"/>
          <w:szCs w:val="28"/>
        </w:rPr>
        <w:t>.</w:t>
      </w:r>
    </w:p>
    <w:p w:rsidR="001C275A"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w:t>
      </w:r>
      <w:r w:rsidR="001C275A" w:rsidRPr="005346AA">
        <w:rPr>
          <w:rFonts w:ascii="Times New Roman" w:hAnsi="Times New Roman"/>
          <w:color w:val="000000"/>
          <w:sz w:val="28"/>
          <w:szCs w:val="28"/>
        </w:rPr>
        <w:t xml:space="preserve"> </w:t>
      </w:r>
      <w:r>
        <w:rPr>
          <w:rFonts w:ascii="Times New Roman" w:hAnsi="Times New Roman"/>
          <w:color w:val="000000"/>
          <w:sz w:val="28"/>
          <w:szCs w:val="28"/>
        </w:rPr>
        <w:t>внутрішньогосподарського обліку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активів на підприємстві в умовах використання комп’ютерних технологій</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капіталу та зобов’язань на підприємстві в умовах використання комп’ютерних технологій</w:t>
      </w:r>
      <w:r w:rsidR="003E7371">
        <w:rPr>
          <w:rFonts w:ascii="Times New Roman" w:hAnsi="Times New Roman"/>
          <w:color w:val="000000"/>
          <w:sz w:val="28"/>
          <w:szCs w:val="28"/>
        </w:rPr>
        <w:t>.</w:t>
      </w:r>
    </w:p>
    <w:p w:rsidR="00C1223B" w:rsidRP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sidRPr="00C1223B">
        <w:rPr>
          <w:rFonts w:ascii="Times New Roman" w:hAnsi="Times New Roman"/>
          <w:color w:val="000000"/>
          <w:sz w:val="28"/>
          <w:szCs w:val="28"/>
        </w:rPr>
        <w:t xml:space="preserve">Організація інформаційного забезпечення </w:t>
      </w:r>
      <w:r>
        <w:rPr>
          <w:rFonts w:ascii="Times New Roman" w:hAnsi="Times New Roman"/>
          <w:color w:val="000000"/>
          <w:sz w:val="28"/>
          <w:szCs w:val="28"/>
        </w:rPr>
        <w:t xml:space="preserve">та складання контролю звітності </w:t>
      </w:r>
      <w:r w:rsidRPr="00C1223B">
        <w:rPr>
          <w:rFonts w:ascii="Times New Roman" w:hAnsi="Times New Roman"/>
          <w:color w:val="000000"/>
          <w:sz w:val="28"/>
          <w:szCs w:val="28"/>
        </w:rPr>
        <w:t>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амортизації основних засобів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витрат операційної діяльності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розрахунків дебіторської заборгованості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доходів і витрат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Організація облікових номенклатур та носіїв облікової інформації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інших капіталів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бухгалтерського контролю зобов’язань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у системі управління підприємством</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юридичної відповідальності бухгалтера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Організаційне та нормативно-правове забезпечення обліку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банківських операцій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розрахунків з бюджетом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розрахунків з органами страхування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доходів операційної діяльності та фінансового результату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доходів інвестиційної діяльності та фінансового результату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загальновиробничих витрат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обліку адміністративних витрат 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бухгалтерського обліку в умовах застосування комп’ютерної техніки</w:t>
      </w:r>
      <w:r w:rsidR="00B85F69" w:rsidRPr="00B85F69">
        <w:rPr>
          <w:rFonts w:ascii="Times New Roman" w:hAnsi="Times New Roman"/>
          <w:color w:val="000000"/>
          <w:sz w:val="28"/>
          <w:szCs w:val="28"/>
        </w:rPr>
        <w:t xml:space="preserve"> </w:t>
      </w:r>
      <w:r w:rsidR="00B85F69">
        <w:rPr>
          <w:rFonts w:ascii="Times New Roman" w:hAnsi="Times New Roman"/>
          <w:color w:val="000000"/>
          <w:sz w:val="28"/>
          <w:szCs w:val="28"/>
        </w:rPr>
        <w:t>на підприємстві</w:t>
      </w:r>
      <w:r w:rsidR="003E7371">
        <w:rPr>
          <w:rFonts w:ascii="Times New Roman" w:hAnsi="Times New Roman"/>
          <w:color w:val="000000"/>
          <w:sz w:val="28"/>
          <w:szCs w:val="28"/>
        </w:rPr>
        <w:t>.</w:t>
      </w:r>
    </w:p>
    <w:p w:rsidR="00C1223B" w:rsidRDefault="00C1223B"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складання і подання фінансової звітності на підприємстві</w:t>
      </w:r>
      <w:r w:rsidR="003E7371">
        <w:rPr>
          <w:rFonts w:ascii="Times New Roman" w:hAnsi="Times New Roman"/>
          <w:color w:val="000000"/>
          <w:sz w:val="28"/>
          <w:szCs w:val="28"/>
        </w:rPr>
        <w:t>.</w:t>
      </w:r>
    </w:p>
    <w:p w:rsidR="00B85F69" w:rsidRDefault="00B85F69"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формування інформації для складання і подання податкової звітності на підприємстві</w:t>
      </w:r>
      <w:r w:rsidR="003E7371">
        <w:rPr>
          <w:rFonts w:ascii="Times New Roman" w:hAnsi="Times New Roman"/>
          <w:color w:val="000000"/>
          <w:sz w:val="28"/>
          <w:szCs w:val="28"/>
        </w:rPr>
        <w:t>.</w:t>
      </w:r>
    </w:p>
    <w:p w:rsidR="00B85F69" w:rsidRDefault="00B85F69"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складання та подання статистичної звітності на підприємстві</w:t>
      </w:r>
      <w:r w:rsidR="003E7371">
        <w:rPr>
          <w:rFonts w:ascii="Times New Roman" w:hAnsi="Times New Roman"/>
          <w:color w:val="000000"/>
          <w:sz w:val="28"/>
          <w:szCs w:val="28"/>
        </w:rPr>
        <w:t>.</w:t>
      </w:r>
    </w:p>
    <w:p w:rsidR="003E7371" w:rsidRDefault="003E7371"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облікового процесу витрат діяльності підприємства.</w:t>
      </w:r>
    </w:p>
    <w:p w:rsidR="003E7371" w:rsidRDefault="003E7371" w:rsidP="00F415CE">
      <w:pPr>
        <w:numPr>
          <w:ilvl w:val="0"/>
          <w:numId w:val="1"/>
        </w:numPr>
        <w:tabs>
          <w:tab w:val="left" w:pos="993"/>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Організація вилучення та утилізації документів на підприємстві.</w:t>
      </w:r>
    </w:p>
    <w:p w:rsidR="00B85F69" w:rsidRPr="005346AA" w:rsidRDefault="00B85F69" w:rsidP="00B0691E">
      <w:pPr>
        <w:spacing w:after="0" w:line="360" w:lineRule="auto"/>
        <w:ind w:left="709"/>
        <w:rPr>
          <w:rFonts w:ascii="Times New Roman" w:hAnsi="Times New Roman"/>
          <w:color w:val="000000"/>
          <w:sz w:val="28"/>
          <w:szCs w:val="28"/>
        </w:rPr>
      </w:pPr>
    </w:p>
    <w:p w:rsidR="001C275A" w:rsidRPr="005346AA" w:rsidRDefault="001C275A" w:rsidP="001C275A">
      <w:pPr>
        <w:spacing w:after="0" w:line="240" w:lineRule="auto"/>
        <w:ind w:left="709"/>
        <w:rPr>
          <w:rFonts w:ascii="Times New Roman" w:hAnsi="Times New Roman"/>
          <w:color w:val="000000"/>
          <w:sz w:val="28"/>
          <w:szCs w:val="28"/>
        </w:rPr>
      </w:pPr>
    </w:p>
    <w:p w:rsidR="001C275A" w:rsidRPr="005346AA" w:rsidRDefault="001C275A" w:rsidP="001C275A">
      <w:pPr>
        <w:numPr>
          <w:ilvl w:val="1"/>
          <w:numId w:val="1"/>
        </w:numPr>
        <w:jc w:val="center"/>
        <w:rPr>
          <w:rFonts w:ascii="Times New Roman" w:hAnsi="Times New Roman"/>
          <w:sz w:val="28"/>
          <w:szCs w:val="28"/>
        </w:rPr>
      </w:pPr>
      <w:r w:rsidRPr="005346AA">
        <w:rPr>
          <w:rFonts w:ascii="Times New Roman" w:hAnsi="Times New Roman"/>
          <w:b/>
          <w:bCs/>
          <w:color w:val="000000"/>
          <w:sz w:val="28"/>
          <w:szCs w:val="28"/>
        </w:rPr>
        <w:br w:type="page"/>
      </w:r>
      <w:r w:rsidR="003E7371">
        <w:rPr>
          <w:rFonts w:ascii="Times New Roman" w:hAnsi="Times New Roman"/>
          <w:b/>
          <w:bCs/>
          <w:color w:val="000000"/>
          <w:sz w:val="28"/>
          <w:szCs w:val="28"/>
        </w:rPr>
        <w:lastRenderedPageBreak/>
        <w:t>Склад, обсяг та с</w:t>
      </w:r>
      <w:r w:rsidRPr="005346AA">
        <w:rPr>
          <w:rFonts w:ascii="Times New Roman" w:hAnsi="Times New Roman"/>
          <w:b/>
          <w:bCs/>
          <w:color w:val="000000"/>
          <w:sz w:val="28"/>
          <w:szCs w:val="28"/>
        </w:rPr>
        <w:t>тр</w:t>
      </w:r>
      <w:r w:rsidR="003E7371">
        <w:rPr>
          <w:rFonts w:ascii="Times New Roman" w:hAnsi="Times New Roman"/>
          <w:b/>
          <w:bCs/>
          <w:color w:val="000000"/>
          <w:sz w:val="28"/>
          <w:szCs w:val="28"/>
        </w:rPr>
        <w:t>уктура курсової роботи</w:t>
      </w:r>
    </w:p>
    <w:p w:rsidR="003E7371" w:rsidRDefault="003E7371" w:rsidP="001C275A">
      <w:pPr>
        <w:spacing w:after="0" w:line="360" w:lineRule="auto"/>
        <w:ind w:firstLine="709"/>
        <w:jc w:val="both"/>
        <w:rPr>
          <w:rFonts w:ascii="Times New Roman" w:hAnsi="Times New Roman"/>
          <w:color w:val="000000"/>
          <w:sz w:val="28"/>
          <w:szCs w:val="28"/>
        </w:rPr>
      </w:pPr>
    </w:p>
    <w:p w:rsidR="00373A3B" w:rsidRPr="00373A3B" w:rsidRDefault="00373A3B" w:rsidP="00373A3B">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ru-RU"/>
        </w:rPr>
      </w:pPr>
      <w:r w:rsidRPr="00373A3B">
        <w:rPr>
          <w:rFonts w:ascii="Times New Roman" w:eastAsia="TimesNewRomanPS-ItalicMT" w:hAnsi="Times New Roman" w:cs="Times New Roman"/>
          <w:i/>
          <w:iCs/>
          <w:sz w:val="28"/>
          <w:szCs w:val="28"/>
          <w:lang w:val="ru-RU"/>
        </w:rPr>
        <w:t>Курсова робота повинна мати наступну структуру:</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Титульний аркуш</w:t>
      </w:r>
      <w:r w:rsidR="00E2193B">
        <w:rPr>
          <w:rFonts w:ascii="Times New Roman" w:eastAsia="TimesNewRomanPSMT" w:hAnsi="Times New Roman"/>
          <w:sz w:val="28"/>
          <w:szCs w:val="28"/>
          <w:lang w:val="uk-UA"/>
        </w:rPr>
        <w:t xml:space="preserve"> </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Зміст</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Вступ</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Розділ 1. Теоретичні основи організації бухгалтерського обліку</w:t>
      </w:r>
    </w:p>
    <w:p w:rsidR="00173A26" w:rsidRDefault="00173A26" w:rsidP="00173A26">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 xml:space="preserve">Розділ </w:t>
      </w:r>
      <w:r w:rsidR="00373A3B" w:rsidRPr="00373A3B">
        <w:rPr>
          <w:rFonts w:ascii="Times New Roman" w:eastAsia="TimesNewRomanPSMT" w:hAnsi="Times New Roman"/>
          <w:sz w:val="28"/>
          <w:szCs w:val="28"/>
        </w:rPr>
        <w:t>2. Організація бухгалтерського обліку на підприємстві.</w:t>
      </w:r>
    </w:p>
    <w:p w:rsidR="00373A3B" w:rsidRPr="00173A26" w:rsidRDefault="00373A3B" w:rsidP="00173A26">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173A26">
        <w:rPr>
          <w:rFonts w:ascii="Times New Roman" w:eastAsia="TimesNewRomanPSMT" w:hAnsi="Times New Roman"/>
          <w:sz w:val="28"/>
          <w:szCs w:val="28"/>
        </w:rPr>
        <w:t>Розділ</w:t>
      </w:r>
      <w:r w:rsidR="00BA529C">
        <w:rPr>
          <w:rFonts w:ascii="Times New Roman" w:eastAsia="TimesNewRomanPSMT" w:hAnsi="Times New Roman"/>
          <w:sz w:val="28"/>
          <w:szCs w:val="28"/>
          <w:lang w:val="uk-UA"/>
        </w:rPr>
        <w:t> </w:t>
      </w:r>
      <w:r w:rsidR="00BA529C">
        <w:rPr>
          <w:rFonts w:ascii="Times New Roman" w:eastAsia="TimesNewRomanPSMT" w:hAnsi="Times New Roman"/>
          <w:sz w:val="28"/>
          <w:szCs w:val="28"/>
        </w:rPr>
        <w:t>3. </w:t>
      </w:r>
      <w:r w:rsidRPr="00173A26">
        <w:rPr>
          <w:rFonts w:ascii="Times New Roman" w:eastAsia="TimesNewRomanPSMT" w:hAnsi="Times New Roman"/>
          <w:sz w:val="28"/>
          <w:szCs w:val="28"/>
        </w:rPr>
        <w:t>Раціоналізація праці у бухгалтерії та планування перспективного розвитку бухгалтерського обліку.</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Висновки та пропозиції</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Список використаної літератури</w:t>
      </w:r>
    </w:p>
    <w:p w:rsidR="00373A3B" w:rsidRPr="00373A3B" w:rsidRDefault="00373A3B" w:rsidP="00373A3B">
      <w:pPr>
        <w:pStyle w:val="a3"/>
        <w:numPr>
          <w:ilvl w:val="0"/>
          <w:numId w:val="5"/>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373A3B">
        <w:rPr>
          <w:rFonts w:ascii="Times New Roman" w:eastAsia="TimesNewRomanPSMT" w:hAnsi="Times New Roman"/>
          <w:sz w:val="28"/>
          <w:szCs w:val="28"/>
        </w:rPr>
        <w:t>Додатки</w:t>
      </w:r>
    </w:p>
    <w:p w:rsidR="00362C35" w:rsidRPr="00362C35" w:rsidRDefault="00173A26" w:rsidP="00173A26">
      <w:pPr>
        <w:spacing w:after="0" w:line="360" w:lineRule="auto"/>
        <w:ind w:right="-49" w:firstLine="709"/>
        <w:jc w:val="both"/>
        <w:rPr>
          <w:rFonts w:ascii="Times New Roman" w:eastAsia="TimesNewRomanPSMT" w:hAnsi="Times New Roman" w:cs="Times New Roman"/>
          <w:b/>
          <w:bCs/>
          <w:sz w:val="28"/>
          <w:szCs w:val="28"/>
        </w:rPr>
      </w:pPr>
      <w:r>
        <w:rPr>
          <w:rFonts w:ascii="Times New Roman" w:hAnsi="Times New Roman"/>
          <w:sz w:val="28"/>
          <w:szCs w:val="28"/>
        </w:rPr>
        <w:t>Загальний обсяг курсової роботи</w:t>
      </w:r>
      <w:r w:rsidR="003806B8">
        <w:rPr>
          <w:rFonts w:ascii="Times New Roman" w:hAnsi="Times New Roman"/>
          <w:sz w:val="28"/>
          <w:szCs w:val="28"/>
        </w:rPr>
        <w:t>: 40–</w:t>
      </w:r>
      <w:r w:rsidRPr="00173A26">
        <w:rPr>
          <w:rFonts w:ascii="Times New Roman" w:hAnsi="Times New Roman"/>
          <w:sz w:val="28"/>
          <w:szCs w:val="28"/>
        </w:rPr>
        <w:t>50 сторінок</w:t>
      </w:r>
      <w:r>
        <w:rPr>
          <w:rFonts w:ascii="Times New Roman" w:hAnsi="Times New Roman"/>
          <w:sz w:val="28"/>
          <w:szCs w:val="28"/>
        </w:rPr>
        <w:t xml:space="preserve"> (без додатків)</w:t>
      </w:r>
      <w:r w:rsidRPr="00173A26">
        <w:rPr>
          <w:rFonts w:ascii="Times New Roman" w:hAnsi="Times New Roman"/>
          <w:sz w:val="28"/>
          <w:szCs w:val="28"/>
        </w:rPr>
        <w:t xml:space="preserve">. </w:t>
      </w:r>
      <w:r>
        <w:rPr>
          <w:rFonts w:ascii="Times New Roman" w:hAnsi="Times New Roman"/>
          <w:sz w:val="28"/>
          <w:szCs w:val="28"/>
        </w:rPr>
        <w:t>Зокрема, о</w:t>
      </w:r>
      <w:r w:rsidR="00842622" w:rsidRPr="00362C35">
        <w:rPr>
          <w:rFonts w:ascii="Times New Roman" w:eastAsia="TimesNewRomanPSMT" w:hAnsi="Times New Roman"/>
          <w:sz w:val="28"/>
          <w:szCs w:val="28"/>
        </w:rPr>
        <w:t xml:space="preserve">бсяг вступу не повинен перевищувати 1,5-2 сторінки. </w:t>
      </w:r>
      <w:r w:rsidR="00362C35" w:rsidRPr="00362C35">
        <w:rPr>
          <w:rFonts w:ascii="Times New Roman" w:eastAsia="TimesNewRomanPSMT" w:hAnsi="Times New Roman" w:cs="Times New Roman"/>
          <w:sz w:val="28"/>
          <w:szCs w:val="28"/>
        </w:rPr>
        <w:t>Орієнтовні</w:t>
      </w:r>
      <w:r w:rsidR="00842622" w:rsidRPr="00362C35">
        <w:rPr>
          <w:rFonts w:ascii="Times New Roman" w:eastAsia="TimesNewRomanPSMT" w:hAnsi="Times New Roman" w:cs="Times New Roman"/>
          <w:sz w:val="28"/>
          <w:szCs w:val="28"/>
        </w:rPr>
        <w:t xml:space="preserve"> обсяг</w:t>
      </w:r>
      <w:r w:rsidR="00362C35" w:rsidRPr="00362C35">
        <w:rPr>
          <w:rFonts w:ascii="Times New Roman" w:eastAsia="TimesNewRomanPSMT" w:hAnsi="Times New Roman" w:cs="Times New Roman"/>
          <w:sz w:val="28"/>
          <w:szCs w:val="28"/>
        </w:rPr>
        <w:t>и</w:t>
      </w:r>
      <w:r w:rsidR="00842622" w:rsidRPr="00362C35">
        <w:rPr>
          <w:rFonts w:ascii="Times New Roman" w:eastAsia="TimesNewRomanPSMT" w:hAnsi="Times New Roman" w:cs="Times New Roman"/>
          <w:sz w:val="28"/>
          <w:szCs w:val="28"/>
        </w:rPr>
        <w:t xml:space="preserve"> першого розділу </w:t>
      </w:r>
      <w:r w:rsidR="00362C35" w:rsidRPr="00362C35">
        <w:rPr>
          <w:rFonts w:ascii="Times New Roman" w:eastAsia="TimesNewRomanPSMT" w:hAnsi="Times New Roman" w:cs="Times New Roman"/>
          <w:sz w:val="28"/>
          <w:szCs w:val="28"/>
        </w:rPr>
        <w:t>– 10-15</w:t>
      </w:r>
      <w:r>
        <w:rPr>
          <w:rFonts w:ascii="Times New Roman" w:eastAsia="TimesNewRomanPSMT" w:hAnsi="Times New Roman" w:cs="Times New Roman"/>
          <w:sz w:val="28"/>
          <w:szCs w:val="28"/>
        </w:rPr>
        <w:t xml:space="preserve"> сторінок</w:t>
      </w:r>
      <w:r w:rsidR="00362C35" w:rsidRPr="00362C35">
        <w:rPr>
          <w:rFonts w:ascii="Times New Roman" w:eastAsia="TimesNewRomanPSMT" w:hAnsi="Times New Roman" w:cs="Times New Roman"/>
          <w:sz w:val="28"/>
          <w:szCs w:val="28"/>
        </w:rPr>
        <w:t xml:space="preserve">, другого розділу – 15-20 сторінок, третього розділу – 10-15 сторінок. </w:t>
      </w:r>
    </w:p>
    <w:p w:rsidR="00362C35" w:rsidRPr="00362C35" w:rsidRDefault="00362C35" w:rsidP="00362C35">
      <w:pPr>
        <w:autoSpaceDE w:val="0"/>
        <w:autoSpaceDN w:val="0"/>
        <w:adjustRightInd w:val="0"/>
        <w:spacing w:after="0" w:line="360" w:lineRule="auto"/>
        <w:ind w:firstLine="709"/>
        <w:jc w:val="both"/>
        <w:rPr>
          <w:rFonts w:ascii="Times New Roman" w:eastAsia="TimesNewRomanPS-BoldMT" w:hAnsi="Times New Roman" w:cs="Times New Roman"/>
          <w:b/>
          <w:bCs/>
          <w:sz w:val="28"/>
          <w:szCs w:val="28"/>
        </w:rPr>
      </w:pPr>
    </w:p>
    <w:p w:rsidR="00842622" w:rsidRPr="00842622" w:rsidRDefault="00842622" w:rsidP="00842622">
      <w:pPr>
        <w:autoSpaceDE w:val="0"/>
        <w:autoSpaceDN w:val="0"/>
        <w:adjustRightInd w:val="0"/>
        <w:spacing w:after="0" w:line="360" w:lineRule="auto"/>
        <w:ind w:firstLine="709"/>
        <w:jc w:val="both"/>
        <w:rPr>
          <w:rFonts w:ascii="Times New Roman" w:eastAsia="TimesNewRomanPSMT" w:hAnsi="Times New Roman"/>
          <w:sz w:val="28"/>
          <w:szCs w:val="28"/>
        </w:rPr>
      </w:pPr>
    </w:p>
    <w:p w:rsidR="00984BF3" w:rsidRPr="00984BF3" w:rsidRDefault="00984BF3" w:rsidP="00984BF3">
      <w:pPr>
        <w:pStyle w:val="a3"/>
        <w:numPr>
          <w:ilvl w:val="1"/>
          <w:numId w:val="1"/>
        </w:numPr>
        <w:spacing w:after="0" w:line="360" w:lineRule="auto"/>
        <w:jc w:val="center"/>
        <w:rPr>
          <w:rFonts w:ascii="Times New Roman" w:hAnsi="Times New Roman"/>
          <w:b/>
          <w:color w:val="000000"/>
          <w:sz w:val="28"/>
          <w:szCs w:val="28"/>
        </w:rPr>
      </w:pPr>
      <w:r w:rsidRPr="00984BF3">
        <w:rPr>
          <w:rFonts w:ascii="Times New Roman" w:hAnsi="Times New Roman"/>
          <w:b/>
          <w:color w:val="000000"/>
          <w:sz w:val="28"/>
          <w:szCs w:val="28"/>
          <w:lang w:val="uk-UA"/>
        </w:rPr>
        <w:t>Порядок виконання курсової роботи</w:t>
      </w:r>
    </w:p>
    <w:p w:rsidR="00984BF3" w:rsidRDefault="00984BF3" w:rsidP="001C275A">
      <w:pPr>
        <w:spacing w:after="0" w:line="360" w:lineRule="auto"/>
        <w:ind w:firstLine="709"/>
        <w:jc w:val="both"/>
        <w:rPr>
          <w:rFonts w:ascii="Times New Roman" w:hAnsi="Times New Roman"/>
          <w:color w:val="000000"/>
          <w:sz w:val="28"/>
          <w:szCs w:val="28"/>
        </w:rPr>
      </w:pPr>
    </w:p>
    <w:p w:rsidR="00E2193B" w:rsidRPr="00E2193B" w:rsidRDefault="00E2193B" w:rsidP="007448B4">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E2193B">
        <w:rPr>
          <w:rFonts w:ascii="Times New Roman" w:eastAsia="TimesNewRomanPS-BoldMT" w:hAnsi="Times New Roman" w:cs="Times New Roman"/>
          <w:b/>
          <w:bCs/>
          <w:sz w:val="28"/>
          <w:szCs w:val="28"/>
          <w:lang w:val="ru-RU"/>
        </w:rPr>
        <w:t xml:space="preserve">Титульний аркуш. </w:t>
      </w:r>
      <w:r w:rsidRPr="00E2193B">
        <w:rPr>
          <w:rFonts w:ascii="Times New Roman" w:eastAsia="TimesNewRomanPSMT" w:hAnsi="Times New Roman" w:cs="Times New Roman"/>
          <w:sz w:val="28"/>
          <w:szCs w:val="28"/>
          <w:lang w:val="ru-RU"/>
        </w:rPr>
        <w:t>Зразок</w:t>
      </w:r>
      <w:r w:rsidR="00F415CE">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оформлення титульного листа наданий у</w:t>
      </w:r>
      <w:r>
        <w:rPr>
          <w:rFonts w:ascii="Times New Roman" w:eastAsia="TimesNewRomanPSMT" w:hAnsi="Times New Roman" w:cs="Times New Roman"/>
          <w:sz w:val="28"/>
          <w:szCs w:val="28"/>
          <w:lang w:val="ru-RU"/>
        </w:rPr>
        <w:t xml:space="preserve"> </w:t>
      </w:r>
      <w:r w:rsidRPr="00E2193B">
        <w:rPr>
          <w:rFonts w:ascii="Times New Roman" w:eastAsia="TimesNewRomanPS-ItalicMT" w:hAnsi="Times New Roman" w:cs="Times New Roman"/>
          <w:i/>
          <w:iCs/>
          <w:sz w:val="28"/>
          <w:szCs w:val="28"/>
          <w:lang w:val="ru-RU"/>
        </w:rPr>
        <w:t>Додатку А.</w:t>
      </w:r>
    </w:p>
    <w:p w:rsidR="00E2193B" w:rsidRPr="00F415CE" w:rsidRDefault="00E2193B" w:rsidP="007448B4">
      <w:pPr>
        <w:autoSpaceDE w:val="0"/>
        <w:autoSpaceDN w:val="0"/>
        <w:adjustRightInd w:val="0"/>
        <w:spacing w:after="0" w:line="360" w:lineRule="auto"/>
        <w:ind w:firstLine="709"/>
        <w:jc w:val="both"/>
        <w:rPr>
          <w:rFonts w:ascii="Times New Roman" w:eastAsia="TimesNewRomanPS-ItalicMT" w:hAnsi="Times New Roman" w:cs="Times New Roman"/>
          <w:iCs/>
          <w:sz w:val="28"/>
          <w:szCs w:val="28"/>
          <w:lang w:val="ru-RU"/>
        </w:rPr>
      </w:pPr>
      <w:r w:rsidRPr="00E2193B">
        <w:rPr>
          <w:rFonts w:ascii="Times New Roman" w:eastAsia="TimesNewRomanPS-BoldMT" w:hAnsi="Times New Roman" w:cs="Times New Roman"/>
          <w:b/>
          <w:bCs/>
          <w:sz w:val="28"/>
          <w:szCs w:val="28"/>
          <w:lang w:val="ru-RU"/>
        </w:rPr>
        <w:t>Зміст.</w:t>
      </w:r>
      <w:r w:rsidR="00F415CE">
        <w:rPr>
          <w:rFonts w:ascii="Times New Roman" w:eastAsia="TimesNewRomanPS-ItalicMT" w:hAnsi="Times New Roman" w:cs="Times New Roman"/>
          <w:i/>
          <w:iCs/>
          <w:sz w:val="28"/>
          <w:szCs w:val="28"/>
          <w:lang w:val="ru-RU"/>
        </w:rPr>
        <w:t xml:space="preserve"> </w:t>
      </w:r>
      <w:r w:rsidR="00F415CE" w:rsidRPr="00F415CE">
        <w:rPr>
          <w:rFonts w:ascii="Times New Roman" w:eastAsia="TimesNewRomanPS-ItalicMT" w:hAnsi="Times New Roman" w:cs="Times New Roman"/>
          <w:iCs/>
          <w:sz w:val="28"/>
          <w:szCs w:val="28"/>
          <w:lang w:val="ru-RU"/>
        </w:rPr>
        <w:t xml:space="preserve">У </w:t>
      </w:r>
      <w:r w:rsidRPr="004F5A19">
        <w:rPr>
          <w:rFonts w:ascii="Times New Roman" w:eastAsia="TimesNewRomanPS-BoldMT" w:hAnsi="Times New Roman" w:cs="Times New Roman"/>
          <w:bCs/>
          <w:sz w:val="28"/>
          <w:szCs w:val="28"/>
          <w:lang w:val="ru-RU"/>
        </w:rPr>
        <w:t>змісті</w:t>
      </w:r>
      <w:r w:rsidRPr="00E2193B">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послідовно перелічуються заголовки розділів, підрозділів із</w:t>
      </w:r>
      <w:r>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зазначенням номерів сторінок, на яких вони розміщені.</w:t>
      </w:r>
      <w:r w:rsidR="00F415CE" w:rsidRPr="00F415CE">
        <w:rPr>
          <w:rFonts w:ascii="Times New Roman" w:eastAsia="TimesNewRomanPS-BoldMT" w:hAnsi="Times New Roman" w:cs="Times New Roman"/>
          <w:b/>
          <w:bCs/>
          <w:sz w:val="28"/>
          <w:szCs w:val="28"/>
          <w:lang w:val="ru-RU"/>
        </w:rPr>
        <w:t xml:space="preserve"> </w:t>
      </w:r>
      <w:r w:rsidR="00F415CE" w:rsidRPr="00F415CE">
        <w:rPr>
          <w:rFonts w:ascii="Times New Roman" w:eastAsia="TimesNewRomanPS-BoldMT" w:hAnsi="Times New Roman" w:cs="Times New Roman"/>
          <w:bCs/>
          <w:sz w:val="28"/>
          <w:szCs w:val="28"/>
          <w:lang w:val="ru-RU"/>
        </w:rPr>
        <w:t>Орієнтовні</w:t>
      </w:r>
      <w:r w:rsidR="00F415CE">
        <w:rPr>
          <w:rFonts w:ascii="Times New Roman" w:eastAsia="TimesNewRomanPS-BoldMT" w:hAnsi="Times New Roman" w:cs="Times New Roman"/>
          <w:b/>
          <w:bCs/>
          <w:sz w:val="28"/>
          <w:szCs w:val="28"/>
          <w:lang w:val="ru-RU"/>
        </w:rPr>
        <w:t xml:space="preserve"> </w:t>
      </w:r>
      <w:r w:rsidR="00F415CE">
        <w:rPr>
          <w:rFonts w:ascii="Times New Roman" w:eastAsia="TimesNewRomanPSMT" w:hAnsi="Times New Roman" w:cs="Times New Roman"/>
          <w:sz w:val="28"/>
          <w:szCs w:val="28"/>
          <w:lang w:val="ru-RU"/>
        </w:rPr>
        <w:t>зразки</w:t>
      </w:r>
      <w:r w:rsidR="00F415CE" w:rsidRPr="00E2193B">
        <w:rPr>
          <w:rFonts w:ascii="Times New Roman" w:eastAsia="TimesNewRomanPSMT" w:hAnsi="Times New Roman" w:cs="Times New Roman"/>
          <w:sz w:val="28"/>
          <w:szCs w:val="28"/>
          <w:lang w:val="ru-RU"/>
        </w:rPr>
        <w:t xml:space="preserve"> змісту (плану) </w:t>
      </w:r>
      <w:r w:rsidR="00F415CE">
        <w:rPr>
          <w:rFonts w:ascii="Times New Roman" w:eastAsia="TimesNewRomanPSMT" w:hAnsi="Times New Roman" w:cs="Times New Roman"/>
          <w:sz w:val="28"/>
          <w:szCs w:val="28"/>
          <w:lang w:val="ru-RU"/>
        </w:rPr>
        <w:t>курсових</w:t>
      </w:r>
      <w:r w:rsidR="00F415CE" w:rsidRPr="00E2193B">
        <w:rPr>
          <w:rFonts w:ascii="Times New Roman" w:eastAsia="TimesNewRomanPSMT" w:hAnsi="Times New Roman" w:cs="Times New Roman"/>
          <w:sz w:val="28"/>
          <w:szCs w:val="28"/>
          <w:lang w:val="ru-RU"/>
        </w:rPr>
        <w:t xml:space="preserve"> </w:t>
      </w:r>
      <w:r w:rsidR="00F415CE">
        <w:rPr>
          <w:rFonts w:ascii="Times New Roman" w:eastAsia="TimesNewRomanPSMT" w:hAnsi="Times New Roman" w:cs="Times New Roman"/>
          <w:sz w:val="28"/>
          <w:szCs w:val="28"/>
          <w:lang w:val="ru-RU"/>
        </w:rPr>
        <w:t>робіт</w:t>
      </w:r>
      <w:r w:rsidR="00F415CE" w:rsidRPr="00E2193B">
        <w:rPr>
          <w:rFonts w:ascii="Times New Roman" w:eastAsia="TimesNewRomanPSMT" w:hAnsi="Times New Roman" w:cs="Times New Roman"/>
          <w:sz w:val="28"/>
          <w:szCs w:val="28"/>
          <w:lang w:val="ru-RU"/>
        </w:rPr>
        <w:t xml:space="preserve"> </w:t>
      </w:r>
      <w:r w:rsidR="00F415CE">
        <w:rPr>
          <w:rFonts w:ascii="Times New Roman" w:eastAsia="TimesNewRomanPSMT" w:hAnsi="Times New Roman" w:cs="Times New Roman"/>
          <w:sz w:val="28"/>
          <w:szCs w:val="28"/>
          <w:lang w:val="ru-RU"/>
        </w:rPr>
        <w:t>наведені</w:t>
      </w:r>
      <w:r w:rsidR="00F415CE" w:rsidRPr="00E2193B">
        <w:rPr>
          <w:rFonts w:ascii="Times New Roman" w:eastAsia="TimesNewRomanPSMT" w:hAnsi="Times New Roman" w:cs="Times New Roman"/>
          <w:sz w:val="28"/>
          <w:szCs w:val="28"/>
          <w:lang w:val="ru-RU"/>
        </w:rPr>
        <w:t xml:space="preserve"> у </w:t>
      </w:r>
      <w:r w:rsidR="00AD5F74">
        <w:rPr>
          <w:rFonts w:ascii="Times New Roman" w:eastAsia="TimesNewRomanPS-ItalicMT" w:hAnsi="Times New Roman" w:cs="Times New Roman"/>
          <w:i/>
          <w:iCs/>
          <w:sz w:val="28"/>
          <w:szCs w:val="28"/>
          <w:lang w:val="ru-RU"/>
        </w:rPr>
        <w:t>Додатку В</w:t>
      </w:r>
      <w:r w:rsidR="00F415CE">
        <w:rPr>
          <w:rFonts w:ascii="Times New Roman" w:eastAsia="TimesNewRomanPS-ItalicMT" w:hAnsi="Times New Roman" w:cs="Times New Roman"/>
          <w:i/>
          <w:iCs/>
          <w:sz w:val="28"/>
          <w:szCs w:val="28"/>
          <w:lang w:val="ru-RU"/>
        </w:rPr>
        <w:t xml:space="preserve">, </w:t>
      </w:r>
      <w:r w:rsidR="00F415CE" w:rsidRPr="00F415CE">
        <w:rPr>
          <w:rFonts w:ascii="Times New Roman" w:eastAsia="TimesNewRomanPS-ItalicMT" w:hAnsi="Times New Roman" w:cs="Times New Roman"/>
          <w:iCs/>
          <w:sz w:val="28"/>
          <w:szCs w:val="28"/>
          <w:lang w:val="ru-RU"/>
        </w:rPr>
        <w:t xml:space="preserve">які необхідно </w:t>
      </w:r>
      <w:r w:rsidR="00F415CE">
        <w:rPr>
          <w:rFonts w:ascii="Times New Roman" w:eastAsia="TimesNewRomanPS-ItalicMT" w:hAnsi="Times New Roman" w:cs="Times New Roman"/>
          <w:iCs/>
          <w:sz w:val="28"/>
          <w:szCs w:val="28"/>
          <w:lang w:val="ru-RU"/>
        </w:rPr>
        <w:t xml:space="preserve">попередньо </w:t>
      </w:r>
      <w:r w:rsidR="00F415CE" w:rsidRPr="00F415CE">
        <w:rPr>
          <w:rFonts w:ascii="Times New Roman" w:eastAsia="TimesNewRomanPS-ItalicMT" w:hAnsi="Times New Roman" w:cs="Times New Roman"/>
          <w:iCs/>
          <w:sz w:val="28"/>
          <w:szCs w:val="28"/>
          <w:lang w:val="ru-RU"/>
        </w:rPr>
        <w:t xml:space="preserve">узгодити з науковим керівником.      </w:t>
      </w:r>
    </w:p>
    <w:p w:rsidR="00647745" w:rsidRDefault="00E2193B" w:rsidP="00647745">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E2193B">
        <w:rPr>
          <w:rFonts w:ascii="Times New Roman" w:eastAsia="TimesNewRomanPS-BoldMT" w:hAnsi="Times New Roman" w:cs="Times New Roman"/>
          <w:b/>
          <w:bCs/>
          <w:sz w:val="28"/>
          <w:szCs w:val="28"/>
          <w:lang w:val="ru-RU"/>
        </w:rPr>
        <w:t xml:space="preserve">Вступ. </w:t>
      </w:r>
      <w:r w:rsidRPr="00E2193B">
        <w:rPr>
          <w:rFonts w:ascii="Times New Roman" w:eastAsia="TimesNewRomanPSMT" w:hAnsi="Times New Roman" w:cs="Times New Roman"/>
          <w:sz w:val="28"/>
          <w:szCs w:val="28"/>
          <w:lang w:val="ru-RU"/>
        </w:rPr>
        <w:t>У Вступі повинно бути дано обґрунтування актуальності</w:t>
      </w:r>
      <w:r>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теми</w:t>
      </w:r>
      <w:r>
        <w:rPr>
          <w:rFonts w:ascii="Times New Roman" w:eastAsia="TimesNewRomanPSMT" w:hAnsi="Times New Roman" w:cs="Times New Roman"/>
          <w:sz w:val="28"/>
          <w:szCs w:val="28"/>
          <w:lang w:val="ru-RU"/>
        </w:rPr>
        <w:t xml:space="preserve"> курсової роботи</w:t>
      </w:r>
      <w:r w:rsidRPr="00E2193B">
        <w:rPr>
          <w:rFonts w:ascii="Times New Roman" w:eastAsia="TimesNewRomanPSMT" w:hAnsi="Times New Roman" w:cs="Times New Roman"/>
          <w:sz w:val="28"/>
          <w:szCs w:val="28"/>
          <w:lang w:val="ru-RU"/>
        </w:rPr>
        <w:t>. Автор роботи визначає мету, завдання курсової роботи</w:t>
      </w:r>
      <w:r>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предмет та об’єкт дослідження.</w:t>
      </w:r>
      <w:r>
        <w:rPr>
          <w:rFonts w:ascii="Times New Roman" w:eastAsia="TimesNewRomanPSMT" w:hAnsi="Times New Roman" w:cs="Times New Roman"/>
          <w:sz w:val="28"/>
          <w:szCs w:val="28"/>
          <w:lang w:val="ru-RU"/>
        </w:rPr>
        <w:t xml:space="preserve"> </w:t>
      </w:r>
    </w:p>
    <w:p w:rsidR="00793E0E" w:rsidRPr="005346AA" w:rsidRDefault="00793E0E" w:rsidP="00647745">
      <w:pPr>
        <w:autoSpaceDE w:val="0"/>
        <w:autoSpaceDN w:val="0"/>
        <w:adjustRightInd w:val="0"/>
        <w:spacing w:after="0" w:line="360" w:lineRule="auto"/>
        <w:ind w:firstLine="709"/>
        <w:jc w:val="both"/>
        <w:rPr>
          <w:rFonts w:ascii="Times New Roman" w:hAnsi="Times New Roman"/>
          <w:spacing w:val="-1"/>
          <w:sz w:val="28"/>
          <w:szCs w:val="28"/>
        </w:rPr>
      </w:pPr>
      <w:r w:rsidRPr="005346AA">
        <w:rPr>
          <w:rFonts w:ascii="Times New Roman" w:hAnsi="Times New Roman"/>
          <w:i/>
          <w:sz w:val="28"/>
          <w:szCs w:val="28"/>
        </w:rPr>
        <w:lastRenderedPageBreak/>
        <w:t>Перший</w:t>
      </w:r>
      <w:r w:rsidRPr="005346AA">
        <w:rPr>
          <w:rFonts w:ascii="Times New Roman" w:hAnsi="Times New Roman"/>
          <w:i/>
          <w:spacing w:val="3"/>
          <w:sz w:val="28"/>
          <w:szCs w:val="28"/>
        </w:rPr>
        <w:t xml:space="preserve"> </w:t>
      </w:r>
      <w:r w:rsidRPr="005346AA">
        <w:rPr>
          <w:rFonts w:ascii="Times New Roman" w:hAnsi="Times New Roman"/>
          <w:i/>
          <w:sz w:val="28"/>
          <w:szCs w:val="28"/>
        </w:rPr>
        <w:t>розділ</w:t>
      </w:r>
      <w:r w:rsidRPr="005346AA">
        <w:rPr>
          <w:rFonts w:ascii="Times New Roman" w:hAnsi="Times New Roman"/>
          <w:i/>
          <w:spacing w:val="7"/>
          <w:sz w:val="28"/>
          <w:szCs w:val="28"/>
        </w:rPr>
        <w:t xml:space="preserve"> </w:t>
      </w:r>
      <w:r w:rsidRPr="005346AA">
        <w:rPr>
          <w:rFonts w:ascii="Times New Roman" w:hAnsi="Times New Roman"/>
          <w:sz w:val="28"/>
          <w:szCs w:val="28"/>
        </w:rPr>
        <w:t>при</w:t>
      </w:r>
      <w:r w:rsidRPr="005346AA">
        <w:rPr>
          <w:rFonts w:ascii="Times New Roman" w:hAnsi="Times New Roman"/>
          <w:spacing w:val="-1"/>
          <w:sz w:val="28"/>
          <w:szCs w:val="28"/>
        </w:rPr>
        <w:t>с</w:t>
      </w:r>
      <w:r w:rsidRPr="005346AA">
        <w:rPr>
          <w:rFonts w:ascii="Times New Roman" w:hAnsi="Times New Roman"/>
          <w:sz w:val="28"/>
          <w:szCs w:val="28"/>
        </w:rPr>
        <w:t>вячений</w:t>
      </w:r>
      <w:r w:rsidRPr="005346AA">
        <w:rPr>
          <w:rFonts w:ascii="Times New Roman" w:hAnsi="Times New Roman"/>
          <w:spacing w:val="-3"/>
          <w:sz w:val="28"/>
          <w:szCs w:val="28"/>
        </w:rPr>
        <w:t xml:space="preserve"> розкриттю сутності об’єкту дослідження, </w:t>
      </w:r>
      <w:r w:rsidRPr="005346AA">
        <w:rPr>
          <w:rFonts w:ascii="Times New Roman" w:hAnsi="Times New Roman"/>
          <w:sz w:val="28"/>
          <w:szCs w:val="28"/>
        </w:rPr>
        <w:t>огляду</w:t>
      </w:r>
      <w:r w:rsidRPr="005346AA">
        <w:rPr>
          <w:rFonts w:ascii="Times New Roman" w:hAnsi="Times New Roman"/>
          <w:spacing w:val="-1"/>
          <w:sz w:val="28"/>
          <w:szCs w:val="28"/>
        </w:rPr>
        <w:t xml:space="preserve"> </w:t>
      </w:r>
      <w:r w:rsidRPr="005346AA">
        <w:rPr>
          <w:rFonts w:ascii="Times New Roman" w:hAnsi="Times New Roman"/>
          <w:sz w:val="28"/>
          <w:szCs w:val="28"/>
        </w:rPr>
        <w:t>літературних джерел та аналізу</w:t>
      </w:r>
      <w:r w:rsidRPr="005346AA">
        <w:rPr>
          <w:rFonts w:ascii="Times New Roman" w:hAnsi="Times New Roman"/>
          <w:spacing w:val="9"/>
          <w:sz w:val="28"/>
          <w:szCs w:val="28"/>
        </w:rPr>
        <w:t xml:space="preserve"> </w:t>
      </w:r>
      <w:r w:rsidRPr="005346AA">
        <w:rPr>
          <w:rFonts w:ascii="Times New Roman" w:hAnsi="Times New Roman"/>
          <w:sz w:val="28"/>
          <w:szCs w:val="28"/>
        </w:rPr>
        <w:t>офіційних</w:t>
      </w:r>
      <w:r w:rsidRPr="005346AA">
        <w:rPr>
          <w:rFonts w:ascii="Times New Roman" w:hAnsi="Times New Roman"/>
          <w:spacing w:val="4"/>
          <w:sz w:val="28"/>
          <w:szCs w:val="28"/>
        </w:rPr>
        <w:t xml:space="preserve"> </w:t>
      </w:r>
      <w:r w:rsidRPr="005346AA">
        <w:rPr>
          <w:rFonts w:ascii="Times New Roman" w:hAnsi="Times New Roman"/>
          <w:sz w:val="28"/>
          <w:szCs w:val="28"/>
        </w:rPr>
        <w:t>законода</w:t>
      </w:r>
      <w:r w:rsidRPr="005346AA">
        <w:rPr>
          <w:rFonts w:ascii="Times New Roman" w:hAnsi="Times New Roman"/>
          <w:spacing w:val="1"/>
          <w:sz w:val="28"/>
          <w:szCs w:val="28"/>
        </w:rPr>
        <w:t>в</w:t>
      </w:r>
      <w:r w:rsidRPr="005346AA">
        <w:rPr>
          <w:rFonts w:ascii="Times New Roman" w:hAnsi="Times New Roman"/>
          <w:sz w:val="28"/>
          <w:szCs w:val="28"/>
        </w:rPr>
        <w:t>чих</w:t>
      </w:r>
      <w:r w:rsidRPr="005346AA">
        <w:rPr>
          <w:rFonts w:ascii="Times New Roman" w:hAnsi="Times New Roman"/>
          <w:spacing w:val="11"/>
          <w:sz w:val="28"/>
          <w:szCs w:val="28"/>
        </w:rPr>
        <w:t xml:space="preserve"> </w:t>
      </w:r>
      <w:r w:rsidRPr="005346AA">
        <w:rPr>
          <w:rFonts w:ascii="Times New Roman" w:hAnsi="Times New Roman"/>
          <w:sz w:val="28"/>
          <w:szCs w:val="28"/>
        </w:rPr>
        <w:t>і</w:t>
      </w:r>
      <w:r w:rsidRPr="005346AA">
        <w:rPr>
          <w:rFonts w:ascii="Times New Roman" w:hAnsi="Times New Roman"/>
          <w:spacing w:val="14"/>
          <w:sz w:val="28"/>
          <w:szCs w:val="28"/>
        </w:rPr>
        <w:t xml:space="preserve"> </w:t>
      </w:r>
      <w:r w:rsidRPr="005346AA">
        <w:rPr>
          <w:rFonts w:ascii="Times New Roman" w:hAnsi="Times New Roman"/>
          <w:sz w:val="28"/>
          <w:szCs w:val="28"/>
        </w:rPr>
        <w:t>нормативних документів</w:t>
      </w:r>
      <w:r w:rsidRPr="005346AA">
        <w:rPr>
          <w:rFonts w:ascii="Times New Roman" w:hAnsi="Times New Roman"/>
          <w:spacing w:val="7"/>
          <w:sz w:val="28"/>
          <w:szCs w:val="28"/>
        </w:rPr>
        <w:t xml:space="preserve"> </w:t>
      </w:r>
      <w:r w:rsidRPr="005346AA">
        <w:rPr>
          <w:rFonts w:ascii="Times New Roman" w:hAnsi="Times New Roman"/>
          <w:sz w:val="28"/>
          <w:szCs w:val="28"/>
        </w:rPr>
        <w:t>за</w:t>
      </w:r>
      <w:r w:rsidRPr="005346AA">
        <w:rPr>
          <w:rFonts w:ascii="Times New Roman" w:hAnsi="Times New Roman"/>
          <w:spacing w:val="11"/>
          <w:sz w:val="28"/>
          <w:szCs w:val="28"/>
        </w:rPr>
        <w:t xml:space="preserve"> </w:t>
      </w:r>
      <w:r>
        <w:rPr>
          <w:rFonts w:ascii="Times New Roman" w:hAnsi="Times New Roman"/>
          <w:spacing w:val="1"/>
          <w:sz w:val="28"/>
          <w:szCs w:val="28"/>
        </w:rPr>
        <w:t>отриманою</w:t>
      </w:r>
      <w:r w:rsidRPr="005346AA">
        <w:rPr>
          <w:rFonts w:ascii="Times New Roman" w:hAnsi="Times New Roman"/>
          <w:spacing w:val="4"/>
          <w:sz w:val="28"/>
          <w:szCs w:val="28"/>
        </w:rPr>
        <w:t xml:space="preserve"> </w:t>
      </w:r>
      <w:r w:rsidRPr="005346AA">
        <w:rPr>
          <w:rFonts w:ascii="Times New Roman" w:hAnsi="Times New Roman"/>
          <w:spacing w:val="-1"/>
          <w:sz w:val="28"/>
          <w:szCs w:val="28"/>
        </w:rPr>
        <w:t>тем</w:t>
      </w:r>
      <w:r w:rsidRPr="005346AA">
        <w:rPr>
          <w:rFonts w:ascii="Times New Roman" w:hAnsi="Times New Roman"/>
          <w:spacing w:val="1"/>
          <w:sz w:val="28"/>
          <w:szCs w:val="28"/>
        </w:rPr>
        <w:t>о</w:t>
      </w:r>
      <w:r w:rsidRPr="005346AA">
        <w:rPr>
          <w:rFonts w:ascii="Times New Roman" w:hAnsi="Times New Roman"/>
          <w:sz w:val="28"/>
          <w:szCs w:val="28"/>
        </w:rPr>
        <w:t>ю</w:t>
      </w:r>
      <w:r w:rsidRPr="005346AA">
        <w:rPr>
          <w:rFonts w:ascii="Times New Roman" w:hAnsi="Times New Roman"/>
          <w:spacing w:val="6"/>
          <w:sz w:val="28"/>
          <w:szCs w:val="28"/>
        </w:rPr>
        <w:t xml:space="preserve"> </w:t>
      </w:r>
      <w:r w:rsidRPr="005346AA">
        <w:rPr>
          <w:rFonts w:ascii="Times New Roman" w:hAnsi="Times New Roman"/>
          <w:sz w:val="28"/>
          <w:szCs w:val="28"/>
        </w:rPr>
        <w:t>дослідженн</w:t>
      </w:r>
      <w:r w:rsidRPr="005346AA">
        <w:rPr>
          <w:rFonts w:ascii="Times New Roman" w:hAnsi="Times New Roman"/>
          <w:spacing w:val="-1"/>
          <w:sz w:val="28"/>
          <w:szCs w:val="28"/>
        </w:rPr>
        <w:t>я</w:t>
      </w:r>
      <w:r w:rsidRPr="005346AA">
        <w:rPr>
          <w:rFonts w:ascii="Times New Roman" w:hAnsi="Times New Roman"/>
          <w:sz w:val="28"/>
          <w:szCs w:val="28"/>
        </w:rPr>
        <w:t>.</w:t>
      </w:r>
      <w:r w:rsidRPr="005346AA">
        <w:rPr>
          <w:rFonts w:ascii="Times New Roman" w:hAnsi="Times New Roman"/>
          <w:spacing w:val="-1"/>
          <w:sz w:val="28"/>
          <w:szCs w:val="28"/>
        </w:rPr>
        <w:t xml:space="preserve"> </w:t>
      </w:r>
      <w:r>
        <w:rPr>
          <w:rFonts w:ascii="Times New Roman" w:hAnsi="Times New Roman"/>
          <w:spacing w:val="-1"/>
          <w:sz w:val="28"/>
          <w:szCs w:val="28"/>
        </w:rPr>
        <w:t>Наприклад:</w:t>
      </w:r>
    </w:p>
    <w:p w:rsidR="00E2193B" w:rsidRPr="0058065C" w:rsidRDefault="00E2193B" w:rsidP="007448B4">
      <w:pPr>
        <w:autoSpaceDE w:val="0"/>
        <w:autoSpaceDN w:val="0"/>
        <w:adjustRightInd w:val="0"/>
        <w:spacing w:after="0" w:line="360" w:lineRule="auto"/>
        <w:ind w:firstLine="709"/>
        <w:jc w:val="both"/>
        <w:rPr>
          <w:rFonts w:ascii="Times New Roman" w:eastAsia="TimesNewRomanPS-BoldMT" w:hAnsi="Times New Roman" w:cs="Times New Roman"/>
          <w:b/>
          <w:bCs/>
          <w:sz w:val="28"/>
          <w:szCs w:val="28"/>
        </w:rPr>
      </w:pPr>
      <w:r w:rsidRPr="0058065C">
        <w:rPr>
          <w:rFonts w:ascii="Times New Roman" w:eastAsia="TimesNewRomanPS-BoldMT" w:hAnsi="Times New Roman" w:cs="Times New Roman"/>
          <w:b/>
          <w:bCs/>
          <w:sz w:val="28"/>
          <w:szCs w:val="28"/>
        </w:rPr>
        <w:t>Розділі 1. Теоретичні основи організації бухгалтерського обліку.</w:t>
      </w:r>
    </w:p>
    <w:p w:rsidR="00E2193B" w:rsidRPr="0058065C" w:rsidRDefault="00E2193B" w:rsidP="004F5A1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58065C">
        <w:rPr>
          <w:rFonts w:ascii="Times New Roman" w:eastAsia="TimesNewRomanPS-BoldMT" w:hAnsi="Times New Roman" w:cs="Times New Roman"/>
          <w:b/>
          <w:bCs/>
          <w:sz w:val="28"/>
          <w:szCs w:val="28"/>
        </w:rPr>
        <w:t xml:space="preserve">1.1. Економічний зміст об’єкта обліку. </w:t>
      </w:r>
      <w:r w:rsidRPr="0058065C">
        <w:rPr>
          <w:rFonts w:ascii="Times New Roman" w:eastAsia="TimesNewRomanPSMT" w:hAnsi="Times New Roman" w:cs="Times New Roman"/>
          <w:sz w:val="28"/>
          <w:szCs w:val="28"/>
        </w:rPr>
        <w:t xml:space="preserve">В цьому підрозділі розкривається економічна сутність об’єкта дослідження, визнання, класифікація та завдання </w:t>
      </w:r>
      <w:r w:rsidR="008B7DA5" w:rsidRPr="0058065C">
        <w:rPr>
          <w:rFonts w:ascii="Times New Roman" w:eastAsia="TimesNewRomanPSMT" w:hAnsi="Times New Roman" w:cs="Times New Roman"/>
          <w:sz w:val="28"/>
          <w:szCs w:val="28"/>
        </w:rPr>
        <w:t xml:space="preserve">організації його </w:t>
      </w:r>
      <w:r w:rsidRPr="0058065C">
        <w:rPr>
          <w:rFonts w:ascii="Times New Roman" w:eastAsia="TimesNewRomanPSMT" w:hAnsi="Times New Roman" w:cs="Times New Roman"/>
          <w:sz w:val="28"/>
          <w:szCs w:val="28"/>
        </w:rPr>
        <w:t>обліку.</w:t>
      </w:r>
    </w:p>
    <w:p w:rsidR="008B7DA5" w:rsidRPr="005346AA" w:rsidRDefault="00BA529C" w:rsidP="008B7DA5">
      <w:pPr>
        <w:spacing w:after="0" w:line="360" w:lineRule="auto"/>
        <w:ind w:firstLine="709"/>
        <w:jc w:val="both"/>
        <w:rPr>
          <w:rFonts w:ascii="Times New Roman" w:hAnsi="Times New Roman"/>
          <w:sz w:val="28"/>
          <w:szCs w:val="28"/>
        </w:rPr>
      </w:pPr>
      <w:r>
        <w:rPr>
          <w:rFonts w:ascii="Times New Roman" w:eastAsia="TimesNewRomanPS-BoldMT" w:hAnsi="Times New Roman" w:cs="Times New Roman"/>
          <w:b/>
          <w:bCs/>
          <w:sz w:val="28"/>
          <w:szCs w:val="28"/>
          <w:lang w:val="ru-RU"/>
        </w:rPr>
        <w:t>1.2. </w:t>
      </w:r>
      <w:r w:rsidR="00E2193B" w:rsidRPr="00E2193B">
        <w:rPr>
          <w:rFonts w:ascii="Times New Roman" w:eastAsia="TimesNewRomanPS-BoldMT" w:hAnsi="Times New Roman" w:cs="Times New Roman"/>
          <w:b/>
          <w:bCs/>
          <w:sz w:val="28"/>
          <w:szCs w:val="28"/>
          <w:lang w:val="ru-RU"/>
        </w:rPr>
        <w:t>Організація нормативно-правового забезпечення обліку.</w:t>
      </w:r>
      <w:r w:rsidR="00E2193B">
        <w:rPr>
          <w:rFonts w:ascii="Times New Roman" w:eastAsia="TimesNewRomanPS-BoldMT" w:hAnsi="Times New Roman" w:cs="Times New Roman"/>
          <w:b/>
          <w:bCs/>
          <w:sz w:val="28"/>
          <w:szCs w:val="28"/>
          <w:lang w:val="ru-RU"/>
        </w:rPr>
        <w:t xml:space="preserve"> </w:t>
      </w:r>
      <w:r w:rsidR="003806B8" w:rsidRPr="003806B8">
        <w:rPr>
          <w:rFonts w:ascii="Times New Roman" w:eastAsia="TimesNewRomanPS-BoldMT" w:hAnsi="Times New Roman" w:cs="Times New Roman"/>
          <w:bCs/>
          <w:sz w:val="28"/>
          <w:szCs w:val="28"/>
          <w:lang w:val="ru-RU"/>
        </w:rPr>
        <w:t>Необхідним є д</w:t>
      </w:r>
      <w:r w:rsidR="003806B8">
        <w:rPr>
          <w:rFonts w:ascii="Times New Roman" w:eastAsia="TimesNewRomanPSMT" w:hAnsi="Times New Roman" w:cs="Times New Roman"/>
          <w:sz w:val="28"/>
          <w:szCs w:val="28"/>
          <w:lang w:val="ru-RU"/>
        </w:rPr>
        <w:t>ослідження організації</w:t>
      </w:r>
      <w:r w:rsidR="00E2193B" w:rsidRPr="00E2193B">
        <w:rPr>
          <w:rFonts w:ascii="Times New Roman" w:eastAsia="TimesNewRomanPSMT" w:hAnsi="Times New Roman" w:cs="Times New Roman"/>
          <w:sz w:val="28"/>
          <w:szCs w:val="28"/>
          <w:lang w:val="ru-RU"/>
        </w:rPr>
        <w:t xml:space="preserve"> нормативно-правового забезпечення </w:t>
      </w:r>
      <w:r w:rsidR="008B7DA5">
        <w:rPr>
          <w:rFonts w:ascii="Times New Roman" w:eastAsia="TimesNewRomanPSMT" w:hAnsi="Times New Roman" w:cs="Times New Roman"/>
          <w:sz w:val="28"/>
          <w:szCs w:val="28"/>
          <w:lang w:val="ru-RU"/>
        </w:rPr>
        <w:t>за отриманою темою</w:t>
      </w:r>
      <w:r w:rsidR="00E2193B">
        <w:rPr>
          <w:rFonts w:ascii="Times New Roman" w:eastAsia="TimesNewRomanPS-Bold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дослідження (закони, постанови, інструкції, П(С)БО).</w:t>
      </w:r>
      <w:r w:rsidR="008B7DA5">
        <w:rPr>
          <w:rFonts w:ascii="Times New Roman" w:eastAsia="TimesNewRomanPSMT" w:hAnsi="Times New Roman" w:cs="Times New Roman"/>
          <w:sz w:val="28"/>
          <w:szCs w:val="28"/>
          <w:lang w:val="ru-RU"/>
        </w:rPr>
        <w:t xml:space="preserve"> </w:t>
      </w:r>
      <w:r w:rsidR="008B7DA5" w:rsidRPr="005346AA">
        <w:rPr>
          <w:rFonts w:ascii="Times New Roman" w:hAnsi="Times New Roman"/>
          <w:sz w:val="28"/>
          <w:szCs w:val="28"/>
        </w:rPr>
        <w:t>В</w:t>
      </w:r>
      <w:r w:rsidR="008B7DA5" w:rsidRPr="005346AA">
        <w:rPr>
          <w:rFonts w:ascii="Times New Roman" w:hAnsi="Times New Roman"/>
          <w:spacing w:val="10"/>
          <w:sz w:val="28"/>
          <w:szCs w:val="28"/>
        </w:rPr>
        <w:t xml:space="preserve"> </w:t>
      </w:r>
      <w:r w:rsidR="008B7DA5" w:rsidRPr="005346AA">
        <w:rPr>
          <w:rFonts w:ascii="Times New Roman" w:hAnsi="Times New Roman"/>
          <w:sz w:val="28"/>
          <w:szCs w:val="28"/>
        </w:rPr>
        <w:t>огляді</w:t>
      </w:r>
      <w:r w:rsidR="008B7DA5" w:rsidRPr="005346AA">
        <w:rPr>
          <w:rFonts w:ascii="Times New Roman" w:hAnsi="Times New Roman"/>
          <w:spacing w:val="3"/>
          <w:sz w:val="28"/>
          <w:szCs w:val="28"/>
        </w:rPr>
        <w:t xml:space="preserve"> </w:t>
      </w:r>
      <w:r w:rsidR="008B7DA5" w:rsidRPr="005346AA">
        <w:rPr>
          <w:rFonts w:ascii="Times New Roman" w:hAnsi="Times New Roman"/>
          <w:sz w:val="28"/>
          <w:szCs w:val="28"/>
        </w:rPr>
        <w:t>літератури</w:t>
      </w:r>
      <w:r w:rsidR="008B7DA5" w:rsidRPr="005346AA">
        <w:rPr>
          <w:rFonts w:ascii="Times New Roman" w:hAnsi="Times New Roman"/>
          <w:spacing w:val="-3"/>
          <w:sz w:val="28"/>
          <w:szCs w:val="28"/>
        </w:rPr>
        <w:t xml:space="preserve"> </w:t>
      </w:r>
      <w:r w:rsidR="008B7DA5" w:rsidRPr="005346AA">
        <w:rPr>
          <w:rFonts w:ascii="Times New Roman" w:hAnsi="Times New Roman"/>
          <w:sz w:val="28"/>
          <w:szCs w:val="28"/>
        </w:rPr>
        <w:t>студент</w:t>
      </w:r>
      <w:r w:rsidR="008B7DA5" w:rsidRPr="005346AA">
        <w:rPr>
          <w:rFonts w:ascii="Times New Roman" w:hAnsi="Times New Roman"/>
          <w:spacing w:val="2"/>
          <w:sz w:val="28"/>
          <w:szCs w:val="28"/>
        </w:rPr>
        <w:t xml:space="preserve"> </w:t>
      </w:r>
      <w:r w:rsidR="008B7DA5" w:rsidRPr="005346AA">
        <w:rPr>
          <w:rFonts w:ascii="Times New Roman" w:hAnsi="Times New Roman"/>
          <w:sz w:val="28"/>
          <w:szCs w:val="28"/>
        </w:rPr>
        <w:t>окреслює</w:t>
      </w:r>
      <w:r w:rsidR="008B7DA5" w:rsidRPr="005346AA">
        <w:rPr>
          <w:rFonts w:ascii="Times New Roman" w:hAnsi="Times New Roman"/>
          <w:spacing w:val="1"/>
          <w:sz w:val="28"/>
          <w:szCs w:val="28"/>
        </w:rPr>
        <w:t xml:space="preserve"> </w:t>
      </w:r>
      <w:r w:rsidR="008B7DA5" w:rsidRPr="005346AA">
        <w:rPr>
          <w:rFonts w:ascii="Times New Roman" w:hAnsi="Times New Roman"/>
          <w:sz w:val="28"/>
          <w:szCs w:val="28"/>
        </w:rPr>
        <w:t>основні</w:t>
      </w:r>
      <w:r w:rsidR="008B7DA5" w:rsidRPr="005346AA">
        <w:rPr>
          <w:rFonts w:ascii="Times New Roman" w:hAnsi="Times New Roman"/>
          <w:spacing w:val="2"/>
          <w:sz w:val="28"/>
          <w:szCs w:val="28"/>
        </w:rPr>
        <w:t xml:space="preserve"> </w:t>
      </w:r>
      <w:r w:rsidR="008B7DA5" w:rsidRPr="005346AA">
        <w:rPr>
          <w:rFonts w:ascii="Times New Roman" w:hAnsi="Times New Roman"/>
          <w:sz w:val="28"/>
          <w:szCs w:val="28"/>
        </w:rPr>
        <w:t>етапи</w:t>
      </w:r>
      <w:r w:rsidR="008B7DA5" w:rsidRPr="005346AA">
        <w:rPr>
          <w:rFonts w:ascii="Times New Roman" w:hAnsi="Times New Roman"/>
          <w:spacing w:val="4"/>
          <w:sz w:val="28"/>
          <w:szCs w:val="28"/>
        </w:rPr>
        <w:t xml:space="preserve"> </w:t>
      </w:r>
      <w:r w:rsidR="008B7DA5" w:rsidRPr="005346AA">
        <w:rPr>
          <w:rFonts w:ascii="Times New Roman" w:hAnsi="Times New Roman"/>
          <w:sz w:val="28"/>
          <w:szCs w:val="28"/>
        </w:rPr>
        <w:t>розвитку н</w:t>
      </w:r>
      <w:r w:rsidR="008B7DA5" w:rsidRPr="005346AA">
        <w:rPr>
          <w:rFonts w:ascii="Times New Roman" w:hAnsi="Times New Roman"/>
          <w:spacing w:val="-1"/>
          <w:sz w:val="28"/>
          <w:szCs w:val="28"/>
        </w:rPr>
        <w:t>а</w:t>
      </w:r>
      <w:r w:rsidR="008B7DA5" w:rsidRPr="005346AA">
        <w:rPr>
          <w:rFonts w:ascii="Times New Roman" w:hAnsi="Times New Roman"/>
          <w:sz w:val="28"/>
          <w:szCs w:val="28"/>
        </w:rPr>
        <w:t>укової</w:t>
      </w:r>
      <w:r w:rsidR="008B7DA5" w:rsidRPr="005346AA">
        <w:rPr>
          <w:rFonts w:ascii="Times New Roman" w:hAnsi="Times New Roman"/>
          <w:spacing w:val="4"/>
          <w:sz w:val="28"/>
          <w:szCs w:val="28"/>
        </w:rPr>
        <w:t xml:space="preserve"> </w:t>
      </w:r>
      <w:r w:rsidR="008B7DA5" w:rsidRPr="005346AA">
        <w:rPr>
          <w:rFonts w:ascii="Times New Roman" w:hAnsi="Times New Roman"/>
          <w:sz w:val="28"/>
          <w:szCs w:val="28"/>
        </w:rPr>
        <w:t>думки</w:t>
      </w:r>
      <w:r w:rsidR="008B7DA5" w:rsidRPr="005346AA">
        <w:rPr>
          <w:rFonts w:ascii="Times New Roman" w:hAnsi="Times New Roman"/>
          <w:spacing w:val="5"/>
          <w:sz w:val="28"/>
          <w:szCs w:val="28"/>
        </w:rPr>
        <w:t xml:space="preserve"> </w:t>
      </w:r>
      <w:r w:rsidR="008B7DA5" w:rsidRPr="005346AA">
        <w:rPr>
          <w:rFonts w:ascii="Times New Roman" w:hAnsi="Times New Roman"/>
          <w:spacing w:val="1"/>
          <w:sz w:val="28"/>
          <w:szCs w:val="28"/>
        </w:rPr>
        <w:t>з</w:t>
      </w:r>
      <w:r w:rsidR="008B7DA5" w:rsidRPr="005346AA">
        <w:rPr>
          <w:rFonts w:ascii="Times New Roman" w:hAnsi="Times New Roman"/>
          <w:sz w:val="28"/>
          <w:szCs w:val="28"/>
        </w:rPr>
        <w:t>а</w:t>
      </w:r>
      <w:r w:rsidR="008B7DA5" w:rsidRPr="005346AA">
        <w:rPr>
          <w:rFonts w:ascii="Times New Roman" w:hAnsi="Times New Roman"/>
          <w:spacing w:val="10"/>
          <w:sz w:val="28"/>
          <w:szCs w:val="28"/>
        </w:rPr>
        <w:t xml:space="preserve"> </w:t>
      </w:r>
      <w:r w:rsidR="008B7DA5" w:rsidRPr="005346AA">
        <w:rPr>
          <w:rFonts w:ascii="Times New Roman" w:hAnsi="Times New Roman"/>
          <w:sz w:val="28"/>
          <w:szCs w:val="28"/>
        </w:rPr>
        <w:t>с</w:t>
      </w:r>
      <w:r w:rsidR="008B7DA5" w:rsidRPr="005346AA">
        <w:rPr>
          <w:rFonts w:ascii="Times New Roman" w:hAnsi="Times New Roman"/>
          <w:spacing w:val="1"/>
          <w:sz w:val="28"/>
          <w:szCs w:val="28"/>
        </w:rPr>
        <w:t>в</w:t>
      </w:r>
      <w:r w:rsidR="008B7DA5" w:rsidRPr="005346AA">
        <w:rPr>
          <w:rFonts w:ascii="Times New Roman" w:hAnsi="Times New Roman"/>
          <w:sz w:val="28"/>
          <w:szCs w:val="28"/>
        </w:rPr>
        <w:t>оєю</w:t>
      </w:r>
      <w:r w:rsidR="008B7DA5" w:rsidRPr="005346AA">
        <w:rPr>
          <w:rFonts w:ascii="Times New Roman" w:hAnsi="Times New Roman"/>
          <w:spacing w:val="5"/>
          <w:sz w:val="28"/>
          <w:szCs w:val="28"/>
        </w:rPr>
        <w:t xml:space="preserve"> </w:t>
      </w:r>
      <w:r w:rsidR="008B7DA5">
        <w:rPr>
          <w:rFonts w:ascii="Times New Roman" w:hAnsi="Times New Roman"/>
          <w:sz w:val="28"/>
          <w:szCs w:val="28"/>
        </w:rPr>
        <w:t>тематикою</w:t>
      </w:r>
      <w:r w:rsidR="008B7DA5" w:rsidRPr="005346AA">
        <w:rPr>
          <w:rFonts w:ascii="Times New Roman" w:hAnsi="Times New Roman"/>
          <w:sz w:val="28"/>
          <w:szCs w:val="28"/>
        </w:rPr>
        <w:t>, стисло</w:t>
      </w:r>
      <w:r w:rsidR="008B7DA5" w:rsidRPr="005346AA">
        <w:rPr>
          <w:rFonts w:ascii="Times New Roman" w:hAnsi="Times New Roman"/>
          <w:spacing w:val="4"/>
          <w:sz w:val="28"/>
          <w:szCs w:val="28"/>
        </w:rPr>
        <w:t xml:space="preserve"> </w:t>
      </w:r>
      <w:r w:rsidR="008B7DA5" w:rsidRPr="005346AA">
        <w:rPr>
          <w:rFonts w:ascii="Times New Roman" w:hAnsi="Times New Roman"/>
          <w:sz w:val="28"/>
          <w:szCs w:val="28"/>
        </w:rPr>
        <w:t>висвітлює</w:t>
      </w:r>
      <w:r w:rsidR="008B7DA5" w:rsidRPr="005346AA">
        <w:rPr>
          <w:rFonts w:ascii="Times New Roman" w:hAnsi="Times New Roman"/>
          <w:spacing w:val="-3"/>
          <w:sz w:val="28"/>
          <w:szCs w:val="28"/>
        </w:rPr>
        <w:t xml:space="preserve"> </w:t>
      </w:r>
      <w:r w:rsidR="008B7DA5" w:rsidRPr="005346AA">
        <w:rPr>
          <w:rFonts w:ascii="Times New Roman" w:hAnsi="Times New Roman"/>
          <w:spacing w:val="1"/>
          <w:sz w:val="28"/>
          <w:szCs w:val="28"/>
        </w:rPr>
        <w:t>робот</w:t>
      </w:r>
      <w:r w:rsidR="008B7DA5" w:rsidRPr="005346AA">
        <w:rPr>
          <w:rFonts w:ascii="Times New Roman" w:hAnsi="Times New Roman"/>
          <w:sz w:val="28"/>
          <w:szCs w:val="28"/>
        </w:rPr>
        <w:t>и</w:t>
      </w:r>
      <w:r w:rsidR="008B7DA5" w:rsidRPr="005346AA">
        <w:rPr>
          <w:rFonts w:ascii="Times New Roman" w:hAnsi="Times New Roman"/>
          <w:spacing w:val="4"/>
          <w:sz w:val="28"/>
          <w:szCs w:val="28"/>
        </w:rPr>
        <w:t xml:space="preserve"> </w:t>
      </w:r>
      <w:r w:rsidR="008B7DA5" w:rsidRPr="005346AA">
        <w:rPr>
          <w:rFonts w:ascii="Times New Roman" w:hAnsi="Times New Roman"/>
          <w:sz w:val="28"/>
          <w:szCs w:val="28"/>
        </w:rPr>
        <w:t>п</w:t>
      </w:r>
      <w:r w:rsidR="008B7DA5" w:rsidRPr="005346AA">
        <w:rPr>
          <w:rFonts w:ascii="Times New Roman" w:hAnsi="Times New Roman"/>
          <w:spacing w:val="1"/>
          <w:sz w:val="28"/>
          <w:szCs w:val="28"/>
        </w:rPr>
        <w:t>о</w:t>
      </w:r>
      <w:r w:rsidR="008B7DA5" w:rsidRPr="005346AA">
        <w:rPr>
          <w:rFonts w:ascii="Times New Roman" w:hAnsi="Times New Roman"/>
          <w:sz w:val="28"/>
          <w:szCs w:val="28"/>
        </w:rPr>
        <w:t>п</w:t>
      </w:r>
      <w:r w:rsidR="008B7DA5" w:rsidRPr="005346AA">
        <w:rPr>
          <w:rFonts w:ascii="Times New Roman" w:hAnsi="Times New Roman"/>
          <w:spacing w:val="1"/>
          <w:sz w:val="28"/>
          <w:szCs w:val="28"/>
        </w:rPr>
        <w:t>е</w:t>
      </w:r>
      <w:r w:rsidR="008B7DA5" w:rsidRPr="005346AA">
        <w:rPr>
          <w:rFonts w:ascii="Times New Roman" w:hAnsi="Times New Roman"/>
          <w:sz w:val="28"/>
          <w:szCs w:val="28"/>
        </w:rPr>
        <w:t>редників,</w:t>
      </w:r>
      <w:r w:rsidR="008B7DA5" w:rsidRPr="005346AA">
        <w:rPr>
          <w:rFonts w:ascii="Times New Roman" w:hAnsi="Times New Roman"/>
          <w:spacing w:val="4"/>
          <w:sz w:val="28"/>
          <w:szCs w:val="28"/>
        </w:rPr>
        <w:t xml:space="preserve"> уточнює невирішені</w:t>
      </w:r>
      <w:r w:rsidR="008B7DA5" w:rsidRPr="005346AA">
        <w:rPr>
          <w:rFonts w:ascii="Times New Roman" w:hAnsi="Times New Roman"/>
          <w:spacing w:val="-13"/>
          <w:sz w:val="28"/>
          <w:szCs w:val="28"/>
        </w:rPr>
        <w:t xml:space="preserve"> питання </w:t>
      </w:r>
      <w:r w:rsidR="008B7DA5" w:rsidRPr="005346AA">
        <w:rPr>
          <w:rFonts w:ascii="Times New Roman" w:hAnsi="Times New Roman"/>
          <w:sz w:val="28"/>
          <w:szCs w:val="28"/>
        </w:rPr>
        <w:t>і визн</w:t>
      </w:r>
      <w:r w:rsidR="008B7DA5" w:rsidRPr="005346AA">
        <w:rPr>
          <w:rFonts w:ascii="Times New Roman" w:hAnsi="Times New Roman"/>
          <w:spacing w:val="-1"/>
          <w:sz w:val="28"/>
          <w:szCs w:val="28"/>
        </w:rPr>
        <w:t>а</w:t>
      </w:r>
      <w:r w:rsidR="008B7DA5" w:rsidRPr="005346AA">
        <w:rPr>
          <w:rFonts w:ascii="Times New Roman" w:hAnsi="Times New Roman"/>
          <w:sz w:val="28"/>
          <w:szCs w:val="28"/>
        </w:rPr>
        <w:t>чає</w:t>
      </w:r>
      <w:r w:rsidR="008B7DA5" w:rsidRPr="005346AA">
        <w:rPr>
          <w:rFonts w:ascii="Times New Roman" w:hAnsi="Times New Roman"/>
          <w:spacing w:val="-10"/>
          <w:sz w:val="28"/>
          <w:szCs w:val="28"/>
        </w:rPr>
        <w:t xml:space="preserve"> </w:t>
      </w:r>
      <w:r w:rsidR="008B7DA5" w:rsidRPr="005346AA">
        <w:rPr>
          <w:rFonts w:ascii="Times New Roman" w:hAnsi="Times New Roman"/>
          <w:sz w:val="28"/>
          <w:szCs w:val="28"/>
        </w:rPr>
        <w:t>можливі</w:t>
      </w:r>
      <w:r w:rsidR="008B7DA5" w:rsidRPr="005346AA">
        <w:rPr>
          <w:rFonts w:ascii="Times New Roman" w:hAnsi="Times New Roman"/>
          <w:spacing w:val="-10"/>
          <w:sz w:val="28"/>
          <w:szCs w:val="28"/>
        </w:rPr>
        <w:t xml:space="preserve"> </w:t>
      </w:r>
      <w:r w:rsidR="008B7DA5" w:rsidRPr="005346AA">
        <w:rPr>
          <w:rFonts w:ascii="Times New Roman" w:hAnsi="Times New Roman"/>
          <w:spacing w:val="1"/>
          <w:sz w:val="28"/>
          <w:szCs w:val="28"/>
        </w:rPr>
        <w:t>в</w:t>
      </w:r>
      <w:r w:rsidR="008B7DA5" w:rsidRPr="005346AA">
        <w:rPr>
          <w:rFonts w:ascii="Times New Roman" w:hAnsi="Times New Roman"/>
          <w:spacing w:val="-1"/>
          <w:sz w:val="28"/>
          <w:szCs w:val="28"/>
        </w:rPr>
        <w:t>а</w:t>
      </w:r>
      <w:r w:rsidR="008B7DA5" w:rsidRPr="005346AA">
        <w:rPr>
          <w:rFonts w:ascii="Times New Roman" w:hAnsi="Times New Roman"/>
          <w:spacing w:val="1"/>
          <w:sz w:val="28"/>
          <w:szCs w:val="28"/>
        </w:rPr>
        <w:t>рі</w:t>
      </w:r>
      <w:r w:rsidR="008B7DA5" w:rsidRPr="005346AA">
        <w:rPr>
          <w:rFonts w:ascii="Times New Roman" w:hAnsi="Times New Roman"/>
          <w:spacing w:val="-1"/>
          <w:sz w:val="28"/>
          <w:szCs w:val="28"/>
        </w:rPr>
        <w:t>а</w:t>
      </w:r>
      <w:r w:rsidR="008B7DA5" w:rsidRPr="005346AA">
        <w:rPr>
          <w:rFonts w:ascii="Times New Roman" w:hAnsi="Times New Roman"/>
          <w:sz w:val="28"/>
          <w:szCs w:val="28"/>
        </w:rPr>
        <w:t>н</w:t>
      </w:r>
      <w:r w:rsidR="008B7DA5" w:rsidRPr="005346AA">
        <w:rPr>
          <w:rFonts w:ascii="Times New Roman" w:hAnsi="Times New Roman"/>
          <w:spacing w:val="1"/>
          <w:sz w:val="28"/>
          <w:szCs w:val="28"/>
        </w:rPr>
        <w:t>т</w:t>
      </w:r>
      <w:r w:rsidR="008B7DA5" w:rsidRPr="005346AA">
        <w:rPr>
          <w:rFonts w:ascii="Times New Roman" w:hAnsi="Times New Roman"/>
          <w:sz w:val="28"/>
          <w:szCs w:val="28"/>
        </w:rPr>
        <w:t>и</w:t>
      </w:r>
      <w:r w:rsidR="008B7DA5" w:rsidRPr="005346AA">
        <w:rPr>
          <w:rFonts w:ascii="Times New Roman" w:hAnsi="Times New Roman"/>
          <w:spacing w:val="-7"/>
          <w:sz w:val="28"/>
          <w:szCs w:val="28"/>
        </w:rPr>
        <w:t xml:space="preserve"> </w:t>
      </w:r>
      <w:r w:rsidR="008B7DA5" w:rsidRPr="005346AA">
        <w:rPr>
          <w:rFonts w:ascii="Times New Roman" w:hAnsi="Times New Roman"/>
          <w:sz w:val="28"/>
          <w:szCs w:val="28"/>
        </w:rPr>
        <w:t>розв</w:t>
      </w:r>
      <w:r w:rsidR="008B7DA5" w:rsidRPr="005346AA">
        <w:rPr>
          <w:rFonts w:ascii="Times New Roman" w:hAnsi="Times New Roman"/>
          <w:spacing w:val="1"/>
          <w:sz w:val="28"/>
          <w:szCs w:val="28"/>
        </w:rPr>
        <w:t>’</w:t>
      </w:r>
      <w:r w:rsidR="008B7DA5" w:rsidRPr="005346AA">
        <w:rPr>
          <w:rFonts w:ascii="Times New Roman" w:hAnsi="Times New Roman"/>
          <w:sz w:val="28"/>
          <w:szCs w:val="28"/>
        </w:rPr>
        <w:t>язання</w:t>
      </w:r>
      <w:r w:rsidR="008B7DA5" w:rsidRPr="005346AA">
        <w:rPr>
          <w:rFonts w:ascii="Times New Roman" w:hAnsi="Times New Roman"/>
          <w:spacing w:val="-15"/>
          <w:sz w:val="28"/>
          <w:szCs w:val="28"/>
        </w:rPr>
        <w:t xml:space="preserve"> </w:t>
      </w:r>
      <w:r w:rsidR="008B7DA5" w:rsidRPr="005346AA">
        <w:rPr>
          <w:rFonts w:ascii="Times New Roman" w:hAnsi="Times New Roman"/>
          <w:sz w:val="28"/>
          <w:szCs w:val="28"/>
        </w:rPr>
        <w:t>проблеми.</w:t>
      </w:r>
    </w:p>
    <w:p w:rsidR="00E2193B" w:rsidRDefault="00E2193B" w:rsidP="008B7DA5">
      <w:pPr>
        <w:spacing w:after="0" w:line="360" w:lineRule="auto"/>
        <w:ind w:firstLine="709"/>
        <w:jc w:val="both"/>
        <w:rPr>
          <w:rFonts w:ascii="Times New Roman" w:eastAsia="TimesNewRomanPSMT" w:hAnsi="Times New Roman" w:cs="Times New Roman"/>
          <w:sz w:val="28"/>
          <w:szCs w:val="28"/>
          <w:lang w:val="ru-RU"/>
        </w:rPr>
      </w:pPr>
      <w:r w:rsidRPr="008B7DA5">
        <w:rPr>
          <w:rFonts w:ascii="Times New Roman" w:eastAsia="TimesNewRomanPS-BoldMT" w:hAnsi="Times New Roman" w:cs="Times New Roman"/>
          <w:b/>
          <w:bCs/>
          <w:sz w:val="28"/>
          <w:szCs w:val="28"/>
        </w:rPr>
        <w:t xml:space="preserve">1.3. Організація облікової політики підприємства з теми дослідження. </w:t>
      </w:r>
      <w:r w:rsidR="008B7DA5" w:rsidRPr="005346AA">
        <w:rPr>
          <w:rFonts w:ascii="Times New Roman" w:hAnsi="Times New Roman"/>
          <w:spacing w:val="-1"/>
          <w:sz w:val="28"/>
          <w:szCs w:val="28"/>
        </w:rPr>
        <w:t xml:space="preserve">У цьому </w:t>
      </w:r>
      <w:r w:rsidR="008B7DA5">
        <w:rPr>
          <w:rFonts w:ascii="Times New Roman" w:hAnsi="Times New Roman"/>
          <w:spacing w:val="-1"/>
          <w:sz w:val="28"/>
          <w:szCs w:val="28"/>
        </w:rPr>
        <w:t>під</w:t>
      </w:r>
      <w:r w:rsidR="008B7DA5" w:rsidRPr="005346AA">
        <w:rPr>
          <w:rFonts w:ascii="Times New Roman" w:hAnsi="Times New Roman"/>
          <w:spacing w:val="-1"/>
          <w:sz w:val="28"/>
          <w:szCs w:val="28"/>
        </w:rPr>
        <w:t xml:space="preserve">розділі бажано </w:t>
      </w:r>
      <w:r w:rsidR="008B7DA5" w:rsidRPr="005346AA">
        <w:rPr>
          <w:rFonts w:ascii="Times New Roman" w:hAnsi="Times New Roman"/>
          <w:color w:val="000000"/>
          <w:sz w:val="28"/>
          <w:szCs w:val="28"/>
        </w:rPr>
        <w:t>дати організаційно-економічну характеристику пі</w:t>
      </w:r>
      <w:r w:rsidR="00362C35">
        <w:rPr>
          <w:rFonts w:ascii="Times New Roman" w:hAnsi="Times New Roman"/>
          <w:color w:val="000000"/>
          <w:sz w:val="28"/>
          <w:szCs w:val="28"/>
        </w:rPr>
        <w:t xml:space="preserve">дприємству, на матеріалах якого </w:t>
      </w:r>
      <w:r w:rsidR="008B7DA5" w:rsidRPr="005346AA">
        <w:rPr>
          <w:rFonts w:ascii="Times New Roman" w:hAnsi="Times New Roman"/>
          <w:color w:val="000000"/>
          <w:sz w:val="28"/>
          <w:szCs w:val="28"/>
        </w:rPr>
        <w:t>здійснювалося дослідження.</w:t>
      </w:r>
      <w:r w:rsidR="008B7DA5">
        <w:rPr>
          <w:rFonts w:ascii="Times New Roman" w:hAnsi="Times New Roman"/>
          <w:color w:val="000000"/>
          <w:sz w:val="28"/>
          <w:szCs w:val="28"/>
        </w:rPr>
        <w:t xml:space="preserve"> Розглянути </w:t>
      </w:r>
      <w:r w:rsidRPr="00E2193B">
        <w:rPr>
          <w:rFonts w:ascii="Times New Roman" w:eastAsia="TimesNewRomanPSMT" w:hAnsi="Times New Roman" w:cs="Times New Roman"/>
          <w:sz w:val="28"/>
          <w:szCs w:val="28"/>
          <w:lang w:val="ru-RU"/>
        </w:rPr>
        <w:t>Наказ про</w:t>
      </w:r>
      <w:r>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облікову політику підприємства, Робочий план рахунків</w:t>
      </w:r>
      <w:r w:rsidR="008B7DA5">
        <w:rPr>
          <w:rFonts w:ascii="Times New Roman" w:eastAsia="TimesNewRomanPSMT" w:hAnsi="Times New Roman" w:cs="Times New Roman"/>
          <w:sz w:val="28"/>
          <w:szCs w:val="28"/>
          <w:lang w:val="ru-RU"/>
        </w:rPr>
        <w:t>, що стосується теми курсової роботи.</w:t>
      </w:r>
    </w:p>
    <w:p w:rsidR="00793E0E" w:rsidRPr="004F5A19" w:rsidRDefault="004F5A19" w:rsidP="008B7DA5">
      <w:pPr>
        <w:spacing w:after="0" w:line="360" w:lineRule="auto"/>
        <w:ind w:firstLine="709"/>
        <w:jc w:val="both"/>
        <w:rPr>
          <w:rFonts w:ascii="Times New Roman" w:eastAsia="TimesNewRomanPSMT" w:hAnsi="Times New Roman" w:cs="Times New Roman"/>
          <w:sz w:val="28"/>
          <w:szCs w:val="28"/>
          <w:u w:val="single"/>
          <w:lang w:val="ru-RU"/>
        </w:rPr>
      </w:pPr>
      <w:r w:rsidRPr="004F5A19">
        <w:rPr>
          <w:rFonts w:ascii="Times New Roman" w:eastAsia="TimesNewRomanPSMT" w:hAnsi="Times New Roman" w:cs="Times New Roman"/>
          <w:sz w:val="28"/>
          <w:szCs w:val="28"/>
          <w:u w:val="single"/>
          <w:lang w:val="ru-RU"/>
        </w:rPr>
        <w:t>Додатки</w:t>
      </w:r>
      <w:r w:rsidR="00362C35">
        <w:rPr>
          <w:rFonts w:ascii="Times New Roman" w:eastAsia="TimesNewRomanPSMT" w:hAnsi="Times New Roman" w:cs="Times New Roman"/>
          <w:sz w:val="28"/>
          <w:szCs w:val="28"/>
          <w:u w:val="single"/>
          <w:lang w:val="ru-RU"/>
        </w:rPr>
        <w:t xml:space="preserve"> першого розділу</w:t>
      </w:r>
      <w:r w:rsidRPr="004F5A19">
        <w:rPr>
          <w:rFonts w:ascii="Times New Roman" w:eastAsia="TimesNewRomanPSMT" w:hAnsi="Times New Roman" w:cs="Times New Roman"/>
          <w:sz w:val="28"/>
          <w:szCs w:val="28"/>
          <w:u w:val="single"/>
          <w:lang w:val="ru-RU"/>
        </w:rPr>
        <w:t>: Наказ про облікову політику підприємства,</w:t>
      </w:r>
      <w:r w:rsidR="00362C35">
        <w:rPr>
          <w:rFonts w:ascii="Times New Roman" w:eastAsia="TimesNewRomanPSMT" w:hAnsi="Times New Roman" w:cs="Times New Roman"/>
          <w:sz w:val="28"/>
          <w:szCs w:val="28"/>
          <w:u w:val="single"/>
          <w:lang w:val="ru-RU"/>
        </w:rPr>
        <w:t xml:space="preserve"> Облікова політика підприємства, загальновиробнича та економічна інформація про підприємство.</w:t>
      </w:r>
    </w:p>
    <w:p w:rsidR="00CC794E" w:rsidRPr="005346AA" w:rsidRDefault="00CC794E" w:rsidP="00CC794E">
      <w:pPr>
        <w:spacing w:after="0" w:line="360" w:lineRule="auto"/>
        <w:ind w:firstLine="709"/>
        <w:jc w:val="both"/>
        <w:rPr>
          <w:rFonts w:ascii="Times New Roman" w:hAnsi="Times New Roman"/>
          <w:spacing w:val="6"/>
          <w:sz w:val="28"/>
          <w:szCs w:val="28"/>
        </w:rPr>
      </w:pPr>
      <w:r w:rsidRPr="005346AA">
        <w:rPr>
          <w:rFonts w:ascii="Times New Roman" w:hAnsi="Times New Roman"/>
          <w:i/>
          <w:sz w:val="28"/>
          <w:szCs w:val="28"/>
        </w:rPr>
        <w:t>Другий</w:t>
      </w:r>
      <w:r w:rsidRPr="005346AA">
        <w:rPr>
          <w:rFonts w:ascii="Times New Roman" w:hAnsi="Times New Roman"/>
          <w:i/>
          <w:spacing w:val="4"/>
          <w:sz w:val="28"/>
          <w:szCs w:val="28"/>
        </w:rPr>
        <w:t xml:space="preserve"> </w:t>
      </w:r>
      <w:r w:rsidRPr="005346AA">
        <w:rPr>
          <w:rFonts w:ascii="Times New Roman" w:hAnsi="Times New Roman"/>
          <w:i/>
          <w:sz w:val="28"/>
          <w:szCs w:val="28"/>
        </w:rPr>
        <w:t>розділ</w:t>
      </w:r>
      <w:r w:rsidRPr="005346AA">
        <w:rPr>
          <w:rFonts w:ascii="Times New Roman" w:hAnsi="Times New Roman"/>
          <w:i/>
          <w:spacing w:val="5"/>
          <w:sz w:val="28"/>
          <w:szCs w:val="28"/>
        </w:rPr>
        <w:t xml:space="preserve"> </w:t>
      </w:r>
      <w:r w:rsidRPr="005346AA">
        <w:rPr>
          <w:rFonts w:ascii="Times New Roman" w:hAnsi="Times New Roman"/>
          <w:sz w:val="28"/>
          <w:szCs w:val="28"/>
        </w:rPr>
        <w:t>міст</w:t>
      </w:r>
      <w:r w:rsidRPr="005346AA">
        <w:rPr>
          <w:rFonts w:ascii="Times New Roman" w:hAnsi="Times New Roman"/>
          <w:spacing w:val="2"/>
          <w:sz w:val="28"/>
          <w:szCs w:val="28"/>
        </w:rPr>
        <w:t>и</w:t>
      </w:r>
      <w:r w:rsidRPr="005346AA">
        <w:rPr>
          <w:rFonts w:ascii="Times New Roman" w:hAnsi="Times New Roman"/>
          <w:sz w:val="28"/>
          <w:szCs w:val="28"/>
        </w:rPr>
        <w:t>ть</w:t>
      </w:r>
      <w:r w:rsidRPr="005346AA">
        <w:rPr>
          <w:rFonts w:ascii="Times New Roman" w:hAnsi="Times New Roman"/>
          <w:spacing w:val="2"/>
          <w:sz w:val="28"/>
          <w:szCs w:val="28"/>
        </w:rPr>
        <w:t xml:space="preserve"> </w:t>
      </w:r>
      <w:r w:rsidRPr="005346AA">
        <w:rPr>
          <w:rFonts w:ascii="Times New Roman" w:hAnsi="Times New Roman"/>
          <w:sz w:val="28"/>
          <w:szCs w:val="28"/>
        </w:rPr>
        <w:t>а</w:t>
      </w:r>
      <w:r w:rsidRPr="005346AA">
        <w:rPr>
          <w:rFonts w:ascii="Times New Roman" w:hAnsi="Times New Roman"/>
          <w:spacing w:val="2"/>
          <w:sz w:val="28"/>
          <w:szCs w:val="28"/>
        </w:rPr>
        <w:t>н</w:t>
      </w:r>
      <w:r w:rsidRPr="005346AA">
        <w:rPr>
          <w:rFonts w:ascii="Times New Roman" w:hAnsi="Times New Roman"/>
          <w:sz w:val="28"/>
          <w:szCs w:val="28"/>
        </w:rPr>
        <w:t>аліт</w:t>
      </w:r>
      <w:r w:rsidRPr="005346AA">
        <w:rPr>
          <w:rFonts w:ascii="Times New Roman" w:hAnsi="Times New Roman"/>
          <w:spacing w:val="2"/>
          <w:sz w:val="28"/>
          <w:szCs w:val="28"/>
        </w:rPr>
        <w:t>и</w:t>
      </w:r>
      <w:r w:rsidRPr="005346AA">
        <w:rPr>
          <w:rFonts w:ascii="Times New Roman" w:hAnsi="Times New Roman"/>
          <w:sz w:val="28"/>
          <w:szCs w:val="28"/>
        </w:rPr>
        <w:t>чні</w:t>
      </w:r>
      <w:r w:rsidRPr="005346AA">
        <w:rPr>
          <w:rFonts w:ascii="Times New Roman" w:hAnsi="Times New Roman"/>
          <w:spacing w:val="1"/>
          <w:sz w:val="28"/>
          <w:szCs w:val="28"/>
        </w:rPr>
        <w:t xml:space="preserve"> </w:t>
      </w:r>
      <w:r w:rsidRPr="005346AA">
        <w:rPr>
          <w:rFonts w:ascii="Times New Roman" w:hAnsi="Times New Roman"/>
          <w:sz w:val="28"/>
          <w:szCs w:val="28"/>
        </w:rPr>
        <w:t>ма</w:t>
      </w:r>
      <w:r w:rsidRPr="005346AA">
        <w:rPr>
          <w:rFonts w:ascii="Times New Roman" w:hAnsi="Times New Roman"/>
          <w:spacing w:val="1"/>
          <w:sz w:val="28"/>
          <w:szCs w:val="28"/>
        </w:rPr>
        <w:t>т</w:t>
      </w:r>
      <w:r w:rsidRPr="005346AA">
        <w:rPr>
          <w:rFonts w:ascii="Times New Roman" w:hAnsi="Times New Roman"/>
          <w:spacing w:val="-1"/>
          <w:sz w:val="28"/>
          <w:szCs w:val="28"/>
        </w:rPr>
        <w:t>е</w:t>
      </w:r>
      <w:r w:rsidRPr="005346AA">
        <w:rPr>
          <w:rFonts w:ascii="Times New Roman" w:hAnsi="Times New Roman"/>
          <w:sz w:val="28"/>
          <w:szCs w:val="28"/>
        </w:rPr>
        <w:t>ріали</w:t>
      </w:r>
      <w:r w:rsidRPr="005346AA">
        <w:rPr>
          <w:rFonts w:ascii="Times New Roman" w:hAnsi="Times New Roman"/>
          <w:spacing w:val="2"/>
          <w:sz w:val="28"/>
          <w:szCs w:val="28"/>
        </w:rPr>
        <w:t xml:space="preserve"> </w:t>
      </w:r>
      <w:r w:rsidRPr="005346AA">
        <w:rPr>
          <w:rFonts w:ascii="Times New Roman" w:hAnsi="Times New Roman"/>
          <w:spacing w:val="1"/>
          <w:sz w:val="28"/>
          <w:szCs w:val="28"/>
        </w:rPr>
        <w:t>т</w:t>
      </w:r>
      <w:r w:rsidRPr="005346AA">
        <w:rPr>
          <w:rFonts w:ascii="Times New Roman" w:hAnsi="Times New Roman"/>
          <w:sz w:val="28"/>
          <w:szCs w:val="28"/>
        </w:rPr>
        <w:t>а</w:t>
      </w:r>
      <w:r w:rsidRPr="005346AA">
        <w:rPr>
          <w:rFonts w:ascii="Times New Roman" w:hAnsi="Times New Roman"/>
          <w:spacing w:val="9"/>
          <w:sz w:val="28"/>
          <w:szCs w:val="28"/>
        </w:rPr>
        <w:t xml:space="preserve"> </w:t>
      </w:r>
      <w:r w:rsidRPr="005346AA">
        <w:rPr>
          <w:rFonts w:ascii="Times New Roman" w:hAnsi="Times New Roman"/>
          <w:spacing w:val="-1"/>
          <w:sz w:val="28"/>
          <w:szCs w:val="28"/>
        </w:rPr>
        <w:t>п</w:t>
      </w:r>
      <w:r w:rsidRPr="005346AA">
        <w:rPr>
          <w:rFonts w:ascii="Times New Roman" w:hAnsi="Times New Roman"/>
          <w:sz w:val="28"/>
          <w:szCs w:val="28"/>
        </w:rPr>
        <w:t xml:space="preserve">ідходи </w:t>
      </w:r>
      <w:r w:rsidRPr="005346AA">
        <w:rPr>
          <w:rFonts w:ascii="Times New Roman" w:hAnsi="Times New Roman"/>
          <w:spacing w:val="1"/>
          <w:sz w:val="28"/>
          <w:szCs w:val="28"/>
        </w:rPr>
        <w:t>д</w:t>
      </w:r>
      <w:r w:rsidRPr="005346AA">
        <w:rPr>
          <w:rFonts w:ascii="Times New Roman" w:hAnsi="Times New Roman"/>
          <w:sz w:val="28"/>
          <w:szCs w:val="28"/>
        </w:rPr>
        <w:t>о</w:t>
      </w:r>
      <w:r w:rsidRPr="005346AA">
        <w:rPr>
          <w:rFonts w:ascii="Times New Roman" w:hAnsi="Times New Roman"/>
          <w:spacing w:val="13"/>
          <w:sz w:val="28"/>
          <w:szCs w:val="28"/>
        </w:rPr>
        <w:t xml:space="preserve"> </w:t>
      </w:r>
      <w:r w:rsidRPr="005346AA">
        <w:rPr>
          <w:rFonts w:ascii="Times New Roman" w:hAnsi="Times New Roman"/>
          <w:sz w:val="28"/>
          <w:szCs w:val="28"/>
        </w:rPr>
        <w:t>організації</w:t>
      </w:r>
      <w:r w:rsidRPr="005346AA">
        <w:rPr>
          <w:rFonts w:ascii="Times New Roman" w:hAnsi="Times New Roman"/>
          <w:spacing w:val="2"/>
          <w:sz w:val="28"/>
          <w:szCs w:val="28"/>
        </w:rPr>
        <w:t xml:space="preserve"> </w:t>
      </w:r>
      <w:r w:rsidRPr="005346AA">
        <w:rPr>
          <w:rFonts w:ascii="Times New Roman" w:hAnsi="Times New Roman"/>
          <w:sz w:val="28"/>
          <w:szCs w:val="28"/>
        </w:rPr>
        <w:t>обліку</w:t>
      </w:r>
      <w:r w:rsidRPr="005346AA">
        <w:rPr>
          <w:rFonts w:ascii="Times New Roman" w:hAnsi="Times New Roman"/>
          <w:spacing w:val="8"/>
          <w:sz w:val="28"/>
          <w:szCs w:val="28"/>
        </w:rPr>
        <w:t xml:space="preserve"> на підприємстві</w:t>
      </w:r>
      <w:r w:rsidRPr="005346AA">
        <w:rPr>
          <w:rFonts w:ascii="Times New Roman" w:hAnsi="Times New Roman"/>
          <w:sz w:val="28"/>
          <w:szCs w:val="28"/>
        </w:rPr>
        <w:t>. Ма</w:t>
      </w:r>
      <w:r w:rsidRPr="005346AA">
        <w:rPr>
          <w:rFonts w:ascii="Times New Roman" w:hAnsi="Times New Roman"/>
          <w:spacing w:val="1"/>
          <w:sz w:val="28"/>
          <w:szCs w:val="28"/>
        </w:rPr>
        <w:t>т</w:t>
      </w:r>
      <w:r w:rsidRPr="005346AA">
        <w:rPr>
          <w:rFonts w:ascii="Times New Roman" w:hAnsi="Times New Roman"/>
          <w:spacing w:val="-1"/>
          <w:sz w:val="28"/>
          <w:szCs w:val="28"/>
        </w:rPr>
        <w:t>е</w:t>
      </w:r>
      <w:r w:rsidRPr="005346AA">
        <w:rPr>
          <w:rFonts w:ascii="Times New Roman" w:hAnsi="Times New Roman"/>
          <w:sz w:val="28"/>
          <w:szCs w:val="28"/>
        </w:rPr>
        <w:t xml:space="preserve">ріал другого розділу </w:t>
      </w:r>
      <w:r w:rsidRPr="005346AA">
        <w:rPr>
          <w:rFonts w:ascii="Times New Roman" w:hAnsi="Times New Roman"/>
          <w:spacing w:val="-1"/>
          <w:sz w:val="28"/>
          <w:szCs w:val="28"/>
        </w:rPr>
        <w:t>ма</w:t>
      </w:r>
      <w:r w:rsidRPr="005346AA">
        <w:rPr>
          <w:rFonts w:ascii="Times New Roman" w:hAnsi="Times New Roman"/>
          <w:sz w:val="28"/>
          <w:szCs w:val="28"/>
        </w:rPr>
        <w:t>є практичне спрямування. В ньому</w:t>
      </w:r>
      <w:r w:rsidRPr="005346AA">
        <w:rPr>
          <w:rFonts w:ascii="Times New Roman" w:hAnsi="Times New Roman"/>
          <w:spacing w:val="-3"/>
          <w:sz w:val="28"/>
          <w:szCs w:val="28"/>
        </w:rPr>
        <w:t xml:space="preserve"> </w:t>
      </w:r>
      <w:r w:rsidRPr="005346AA">
        <w:rPr>
          <w:rFonts w:ascii="Times New Roman" w:hAnsi="Times New Roman"/>
          <w:sz w:val="28"/>
          <w:szCs w:val="28"/>
        </w:rPr>
        <w:t xml:space="preserve">розкривається </w:t>
      </w:r>
      <w:r w:rsidRPr="005346AA">
        <w:rPr>
          <w:rFonts w:ascii="Times New Roman" w:hAnsi="Times New Roman"/>
          <w:spacing w:val="1"/>
          <w:sz w:val="28"/>
          <w:szCs w:val="28"/>
        </w:rPr>
        <w:t>з</w:t>
      </w:r>
      <w:r w:rsidRPr="005346AA">
        <w:rPr>
          <w:rFonts w:ascii="Times New Roman" w:hAnsi="Times New Roman"/>
          <w:spacing w:val="-1"/>
          <w:sz w:val="28"/>
          <w:szCs w:val="28"/>
        </w:rPr>
        <w:t>м</w:t>
      </w:r>
      <w:r w:rsidRPr="005346AA">
        <w:rPr>
          <w:rFonts w:ascii="Times New Roman" w:hAnsi="Times New Roman"/>
          <w:spacing w:val="1"/>
          <w:sz w:val="28"/>
          <w:szCs w:val="28"/>
        </w:rPr>
        <w:t>і</w:t>
      </w:r>
      <w:r w:rsidRPr="005346AA">
        <w:rPr>
          <w:rFonts w:ascii="Times New Roman" w:hAnsi="Times New Roman"/>
          <w:spacing w:val="-1"/>
          <w:sz w:val="28"/>
          <w:szCs w:val="28"/>
        </w:rPr>
        <w:t>с</w:t>
      </w:r>
      <w:r w:rsidRPr="005346AA">
        <w:rPr>
          <w:rFonts w:ascii="Times New Roman" w:hAnsi="Times New Roman"/>
          <w:sz w:val="28"/>
          <w:szCs w:val="28"/>
        </w:rPr>
        <w:t>т</w:t>
      </w:r>
      <w:r w:rsidRPr="005346AA">
        <w:rPr>
          <w:rFonts w:ascii="Times New Roman" w:hAnsi="Times New Roman"/>
          <w:spacing w:val="14"/>
          <w:sz w:val="28"/>
          <w:szCs w:val="28"/>
        </w:rPr>
        <w:t xml:space="preserve"> облікових процедур</w:t>
      </w:r>
      <w:r w:rsidRPr="005346AA">
        <w:rPr>
          <w:rFonts w:ascii="Times New Roman" w:hAnsi="Times New Roman"/>
          <w:spacing w:val="6"/>
          <w:sz w:val="28"/>
          <w:szCs w:val="28"/>
        </w:rPr>
        <w:t xml:space="preserve"> </w:t>
      </w:r>
      <w:r w:rsidRPr="005346AA">
        <w:rPr>
          <w:rFonts w:ascii="Times New Roman" w:hAnsi="Times New Roman"/>
          <w:spacing w:val="1"/>
          <w:sz w:val="28"/>
          <w:szCs w:val="28"/>
        </w:rPr>
        <w:t>(</w:t>
      </w:r>
      <w:r w:rsidRPr="005346AA">
        <w:rPr>
          <w:rFonts w:ascii="Times New Roman" w:hAnsi="Times New Roman"/>
          <w:sz w:val="28"/>
          <w:szCs w:val="28"/>
        </w:rPr>
        <w:t>згідно</w:t>
      </w:r>
      <w:r w:rsidRPr="005346AA">
        <w:rPr>
          <w:rFonts w:ascii="Times New Roman" w:hAnsi="Times New Roman"/>
          <w:spacing w:val="9"/>
          <w:sz w:val="28"/>
          <w:szCs w:val="28"/>
        </w:rPr>
        <w:t xml:space="preserve"> </w:t>
      </w:r>
      <w:r w:rsidRPr="005346AA">
        <w:rPr>
          <w:rFonts w:ascii="Times New Roman" w:hAnsi="Times New Roman"/>
          <w:sz w:val="28"/>
          <w:szCs w:val="28"/>
        </w:rPr>
        <w:t>з</w:t>
      </w:r>
      <w:r w:rsidRPr="005346AA">
        <w:rPr>
          <w:rFonts w:ascii="Times New Roman" w:hAnsi="Times New Roman"/>
          <w:spacing w:val="15"/>
          <w:sz w:val="28"/>
          <w:szCs w:val="28"/>
        </w:rPr>
        <w:t xml:space="preserve"> </w:t>
      </w:r>
      <w:r w:rsidRPr="005346AA">
        <w:rPr>
          <w:rFonts w:ascii="Times New Roman" w:hAnsi="Times New Roman"/>
          <w:sz w:val="28"/>
          <w:szCs w:val="28"/>
        </w:rPr>
        <w:t>темою роботи),</w:t>
      </w:r>
      <w:r w:rsidRPr="005346AA">
        <w:rPr>
          <w:rFonts w:ascii="Times New Roman" w:hAnsi="Times New Roman"/>
          <w:spacing w:val="8"/>
          <w:sz w:val="28"/>
          <w:szCs w:val="28"/>
        </w:rPr>
        <w:t xml:space="preserve"> </w:t>
      </w:r>
      <w:r w:rsidRPr="005346AA">
        <w:rPr>
          <w:rFonts w:ascii="Times New Roman" w:hAnsi="Times New Roman"/>
          <w:spacing w:val="1"/>
          <w:sz w:val="28"/>
          <w:szCs w:val="28"/>
        </w:rPr>
        <w:t>пр</w:t>
      </w:r>
      <w:r w:rsidRPr="005346AA">
        <w:rPr>
          <w:rFonts w:ascii="Times New Roman" w:hAnsi="Times New Roman"/>
          <w:spacing w:val="-1"/>
          <w:sz w:val="28"/>
          <w:szCs w:val="28"/>
        </w:rPr>
        <w:t>а</w:t>
      </w:r>
      <w:r w:rsidRPr="005346AA">
        <w:rPr>
          <w:rFonts w:ascii="Times New Roman" w:hAnsi="Times New Roman"/>
          <w:sz w:val="28"/>
          <w:szCs w:val="28"/>
        </w:rPr>
        <w:t>в</w:t>
      </w:r>
      <w:r w:rsidRPr="005346AA">
        <w:rPr>
          <w:rFonts w:ascii="Times New Roman" w:hAnsi="Times New Roman"/>
          <w:spacing w:val="1"/>
          <w:sz w:val="28"/>
          <w:szCs w:val="28"/>
        </w:rPr>
        <w:t>и</w:t>
      </w:r>
      <w:r w:rsidRPr="005346AA">
        <w:rPr>
          <w:rFonts w:ascii="Times New Roman" w:hAnsi="Times New Roman"/>
          <w:sz w:val="28"/>
          <w:szCs w:val="28"/>
        </w:rPr>
        <w:t>ла їх</w:t>
      </w:r>
      <w:r w:rsidRPr="005346AA">
        <w:rPr>
          <w:rFonts w:ascii="Times New Roman" w:hAnsi="Times New Roman"/>
          <w:spacing w:val="14"/>
          <w:sz w:val="28"/>
          <w:szCs w:val="28"/>
        </w:rPr>
        <w:t xml:space="preserve"> </w:t>
      </w:r>
      <w:r w:rsidRPr="005346AA">
        <w:rPr>
          <w:rFonts w:ascii="Times New Roman" w:hAnsi="Times New Roman"/>
          <w:sz w:val="28"/>
          <w:szCs w:val="28"/>
        </w:rPr>
        <w:t>здійснення,</w:t>
      </w:r>
      <w:r w:rsidRPr="005346AA">
        <w:rPr>
          <w:rFonts w:ascii="Times New Roman" w:hAnsi="Times New Roman"/>
          <w:spacing w:val="1"/>
          <w:sz w:val="28"/>
          <w:szCs w:val="28"/>
        </w:rPr>
        <w:t xml:space="preserve"> </w:t>
      </w:r>
      <w:r w:rsidRPr="005346AA">
        <w:rPr>
          <w:rFonts w:ascii="Times New Roman" w:hAnsi="Times New Roman"/>
          <w:sz w:val="28"/>
          <w:szCs w:val="28"/>
        </w:rPr>
        <w:t>порядок</w:t>
      </w:r>
      <w:r w:rsidRPr="005346AA">
        <w:rPr>
          <w:rFonts w:ascii="Times New Roman" w:hAnsi="Times New Roman"/>
          <w:spacing w:val="5"/>
          <w:sz w:val="28"/>
          <w:szCs w:val="28"/>
        </w:rPr>
        <w:t xml:space="preserve"> їх </w:t>
      </w:r>
      <w:r w:rsidRPr="005346AA">
        <w:rPr>
          <w:rFonts w:ascii="Times New Roman" w:hAnsi="Times New Roman"/>
          <w:sz w:val="28"/>
          <w:szCs w:val="28"/>
        </w:rPr>
        <w:t xml:space="preserve">оформлення </w:t>
      </w:r>
      <w:r w:rsidRPr="005346AA">
        <w:rPr>
          <w:rFonts w:ascii="Times New Roman" w:hAnsi="Times New Roman"/>
          <w:spacing w:val="1"/>
          <w:sz w:val="28"/>
          <w:szCs w:val="28"/>
        </w:rPr>
        <w:t>т</w:t>
      </w:r>
      <w:r w:rsidRPr="005346AA">
        <w:rPr>
          <w:rFonts w:ascii="Times New Roman" w:hAnsi="Times New Roman"/>
          <w:sz w:val="28"/>
          <w:szCs w:val="28"/>
        </w:rPr>
        <w:t>ощо.</w:t>
      </w:r>
      <w:r>
        <w:rPr>
          <w:rFonts w:ascii="Times New Roman" w:hAnsi="Times New Roman"/>
          <w:sz w:val="28"/>
          <w:szCs w:val="28"/>
        </w:rPr>
        <w:t xml:space="preserve"> Наприклад:</w:t>
      </w:r>
      <w:r w:rsidRPr="005346AA">
        <w:rPr>
          <w:rFonts w:ascii="Times New Roman" w:hAnsi="Times New Roman"/>
          <w:spacing w:val="6"/>
          <w:sz w:val="28"/>
          <w:szCs w:val="28"/>
        </w:rPr>
        <w:t xml:space="preserve"> </w:t>
      </w:r>
    </w:p>
    <w:p w:rsidR="00E2193B" w:rsidRPr="004F5A19" w:rsidRDefault="00E2193B" w:rsidP="004F5A19">
      <w:pPr>
        <w:autoSpaceDE w:val="0"/>
        <w:autoSpaceDN w:val="0"/>
        <w:adjustRightInd w:val="0"/>
        <w:spacing w:after="0" w:line="360" w:lineRule="auto"/>
        <w:ind w:firstLine="709"/>
        <w:jc w:val="both"/>
        <w:rPr>
          <w:rFonts w:ascii="Times New Roman" w:eastAsia="TimesNewRomanPS-BoldMT" w:hAnsi="Times New Roman" w:cs="Times New Roman"/>
          <w:b/>
          <w:bCs/>
          <w:sz w:val="28"/>
          <w:szCs w:val="28"/>
        </w:rPr>
      </w:pPr>
      <w:r w:rsidRPr="004F5A19">
        <w:rPr>
          <w:rFonts w:ascii="Times New Roman" w:eastAsia="TimesNewRomanPS-BoldMT" w:hAnsi="Times New Roman" w:cs="Times New Roman"/>
          <w:b/>
          <w:bCs/>
          <w:sz w:val="28"/>
          <w:szCs w:val="28"/>
        </w:rPr>
        <w:t>Розділ 2. Організація бухгалтерського обліку на підприємстві</w:t>
      </w:r>
      <w:r w:rsidR="004656A9" w:rsidRPr="004F5A19">
        <w:rPr>
          <w:rFonts w:ascii="Times New Roman" w:eastAsia="TimesNewRomanPS-BoldMT" w:hAnsi="Times New Roman" w:cs="Times New Roman"/>
          <w:b/>
          <w:bCs/>
          <w:sz w:val="28"/>
          <w:szCs w:val="28"/>
        </w:rPr>
        <w:t xml:space="preserve"> </w:t>
      </w:r>
      <w:r w:rsidR="004F5A19" w:rsidRPr="004F5A19">
        <w:rPr>
          <w:rFonts w:ascii="Times New Roman" w:eastAsia="TimesNewRomanPS-BoldMT" w:hAnsi="Times New Roman" w:cs="Times New Roman"/>
          <w:b/>
          <w:bCs/>
          <w:sz w:val="28"/>
          <w:szCs w:val="28"/>
        </w:rPr>
        <w:t xml:space="preserve">                </w:t>
      </w:r>
      <w:r w:rsidR="004656A9" w:rsidRPr="004F5A19">
        <w:rPr>
          <w:rFonts w:ascii="Times New Roman" w:eastAsia="TimesNewRomanPS-BoldMT" w:hAnsi="Times New Roman" w:cs="Times New Roman"/>
          <w:b/>
          <w:bCs/>
          <w:sz w:val="28"/>
          <w:szCs w:val="28"/>
        </w:rPr>
        <w:t>(ТОВ «ХХХ»)</w:t>
      </w:r>
      <w:r w:rsidRPr="004F5A19">
        <w:rPr>
          <w:rFonts w:ascii="Times New Roman" w:eastAsia="TimesNewRomanPS-BoldMT" w:hAnsi="Times New Roman" w:cs="Times New Roman"/>
          <w:b/>
          <w:bCs/>
          <w:sz w:val="28"/>
          <w:szCs w:val="28"/>
        </w:rPr>
        <w:t>.</w:t>
      </w:r>
    </w:p>
    <w:p w:rsidR="00E2193B" w:rsidRPr="00647745" w:rsidRDefault="004F5A19" w:rsidP="004F5A19">
      <w:pPr>
        <w:autoSpaceDE w:val="0"/>
        <w:autoSpaceDN w:val="0"/>
        <w:adjustRightInd w:val="0"/>
        <w:spacing w:after="0" w:line="360" w:lineRule="auto"/>
        <w:ind w:firstLine="709"/>
        <w:jc w:val="both"/>
        <w:rPr>
          <w:rFonts w:ascii="Times New Roman" w:eastAsia="TimesNewRomanPS-BoldMT" w:hAnsi="Times New Roman" w:cs="Times New Roman"/>
          <w:bCs/>
          <w:sz w:val="28"/>
          <w:szCs w:val="28"/>
          <w:lang w:val="ru-RU"/>
        </w:rPr>
      </w:pPr>
      <w:r w:rsidRPr="004F5A19">
        <w:rPr>
          <w:rFonts w:ascii="Times New Roman" w:eastAsia="TimesNewRomanPS-BoldMT" w:hAnsi="Times New Roman" w:cs="Times New Roman"/>
          <w:b/>
          <w:bCs/>
          <w:sz w:val="28"/>
          <w:szCs w:val="28"/>
        </w:rPr>
        <w:t xml:space="preserve">2.1. </w:t>
      </w:r>
      <w:r w:rsidR="00E2193B" w:rsidRPr="004F5A19">
        <w:rPr>
          <w:rFonts w:ascii="Times New Roman" w:eastAsia="TimesNewRomanPS-BoldMT" w:hAnsi="Times New Roman" w:cs="Times New Roman"/>
          <w:b/>
          <w:bCs/>
          <w:sz w:val="28"/>
          <w:szCs w:val="28"/>
        </w:rPr>
        <w:t xml:space="preserve">Організація первинного обліку. </w:t>
      </w:r>
      <w:r w:rsidR="00E2193B" w:rsidRPr="004F5A19">
        <w:rPr>
          <w:rFonts w:ascii="Times New Roman" w:eastAsia="TimesNewRomanPSMT" w:hAnsi="Times New Roman" w:cs="Times New Roman"/>
          <w:sz w:val="28"/>
          <w:szCs w:val="28"/>
        </w:rPr>
        <w:t>При розгляді первинної</w:t>
      </w:r>
      <w:r w:rsidR="005D03E8" w:rsidRPr="004F5A19">
        <w:rPr>
          <w:rFonts w:ascii="Times New Roman" w:eastAsia="TimesNewRomanPSMT" w:hAnsi="Times New Roman" w:cs="Times New Roman"/>
          <w:sz w:val="28"/>
          <w:szCs w:val="28"/>
        </w:rPr>
        <w:t xml:space="preserve"> </w:t>
      </w:r>
      <w:r w:rsidR="00E2193B" w:rsidRPr="004F5A19">
        <w:rPr>
          <w:rFonts w:ascii="Times New Roman" w:eastAsia="TimesNewRomanPSMT" w:hAnsi="Times New Roman" w:cs="Times New Roman"/>
          <w:sz w:val="28"/>
          <w:szCs w:val="28"/>
        </w:rPr>
        <w:t>документації студент встановлює перелік документів, які застосовуються на</w:t>
      </w:r>
      <w:r w:rsidR="005D03E8" w:rsidRPr="004F5A19">
        <w:rPr>
          <w:rFonts w:ascii="Times New Roman" w:eastAsia="TimesNewRomanPSMT" w:hAnsi="Times New Roman" w:cs="Times New Roman"/>
          <w:sz w:val="28"/>
          <w:szCs w:val="28"/>
        </w:rPr>
        <w:t xml:space="preserve"> </w:t>
      </w:r>
      <w:r w:rsidR="00E2193B" w:rsidRPr="004F5A19">
        <w:rPr>
          <w:rFonts w:ascii="Times New Roman" w:eastAsia="TimesNewRomanPSMT" w:hAnsi="Times New Roman" w:cs="Times New Roman"/>
          <w:sz w:val="28"/>
          <w:szCs w:val="28"/>
        </w:rPr>
        <w:t>підприємстві по темі курсо</w:t>
      </w:r>
      <w:r w:rsidR="00E2193B" w:rsidRPr="0058065C">
        <w:rPr>
          <w:rFonts w:ascii="Times New Roman" w:eastAsia="TimesNewRomanPSMT" w:hAnsi="Times New Roman" w:cs="Times New Roman"/>
          <w:sz w:val="28"/>
          <w:szCs w:val="28"/>
        </w:rPr>
        <w:t>вої роботи, чи відповідають вони затвердженим</w:t>
      </w:r>
      <w:r w:rsidR="005D03E8" w:rsidRPr="0058065C">
        <w:rPr>
          <w:rFonts w:ascii="Times New Roman" w:eastAsia="TimesNewRomanPSMT" w:hAnsi="Times New Roman" w:cs="Times New Roman"/>
          <w:sz w:val="28"/>
          <w:szCs w:val="28"/>
        </w:rPr>
        <w:t xml:space="preserve"> </w:t>
      </w:r>
      <w:r w:rsidR="00E2193B" w:rsidRPr="0058065C">
        <w:rPr>
          <w:rFonts w:ascii="Times New Roman" w:eastAsia="TimesNewRomanPSMT" w:hAnsi="Times New Roman" w:cs="Times New Roman"/>
          <w:sz w:val="28"/>
          <w:szCs w:val="28"/>
        </w:rPr>
        <w:lastRenderedPageBreak/>
        <w:t xml:space="preserve">типовим формам. </w:t>
      </w:r>
      <w:r w:rsidR="00E2193B" w:rsidRPr="00E2193B">
        <w:rPr>
          <w:rFonts w:ascii="Times New Roman" w:eastAsia="TimesNewRomanPSMT" w:hAnsi="Times New Roman" w:cs="Times New Roman"/>
          <w:sz w:val="28"/>
          <w:szCs w:val="28"/>
          <w:lang w:val="ru-RU"/>
        </w:rPr>
        <w:t>При невідповідності окремих документів типовим формам</w:t>
      </w:r>
      <w:r w:rsidR="005D03E8">
        <w:rPr>
          <w:rFonts w:ascii="Times New Roman" w:eastAsia="TimesNewRomanPSMT" w:hAnsi="Times New Roman" w:cs="Times New Roman"/>
          <w:sz w:val="28"/>
          <w:szCs w:val="28"/>
          <w:lang w:val="ru-RU"/>
        </w:rPr>
        <w:t xml:space="preserve"> </w:t>
      </w:r>
      <w:r w:rsidR="00E2193B" w:rsidRPr="00E2193B">
        <w:rPr>
          <w:rFonts w:ascii="Times New Roman" w:eastAsia="TimesNewRomanPSMT" w:hAnsi="Times New Roman" w:cs="Times New Roman"/>
          <w:sz w:val="28"/>
          <w:szCs w:val="28"/>
          <w:lang w:val="ru-RU"/>
        </w:rPr>
        <w:t>слід встановити причину. Студент аналізує первинні документи, встановлює</w:t>
      </w:r>
      <w:r w:rsidR="005D03E8">
        <w:rPr>
          <w:rFonts w:ascii="Times New Roman" w:eastAsia="TimesNewRomanPSMT" w:hAnsi="Times New Roman" w:cs="Times New Roman"/>
          <w:sz w:val="28"/>
          <w:szCs w:val="28"/>
          <w:lang w:val="ru-RU"/>
        </w:rPr>
        <w:t xml:space="preserve"> </w:t>
      </w:r>
      <w:r w:rsidR="00E2193B" w:rsidRPr="00E2193B">
        <w:rPr>
          <w:rFonts w:ascii="Times New Roman" w:eastAsia="TimesNewRomanPSMT" w:hAnsi="Times New Roman" w:cs="Times New Roman"/>
          <w:sz w:val="28"/>
          <w:szCs w:val="28"/>
          <w:lang w:val="ru-RU"/>
        </w:rPr>
        <w:t>повноту і правильність заповнення, уважно вивчає порядок руху первинних</w:t>
      </w:r>
      <w:r w:rsidR="005D03E8">
        <w:rPr>
          <w:rFonts w:ascii="Times New Roman" w:eastAsia="TimesNewRomanPSMT" w:hAnsi="Times New Roman" w:cs="Times New Roman"/>
          <w:sz w:val="28"/>
          <w:szCs w:val="28"/>
          <w:lang w:val="ru-RU"/>
        </w:rPr>
        <w:t xml:space="preserve"> </w:t>
      </w:r>
      <w:r w:rsidR="00E2193B" w:rsidRPr="00E2193B">
        <w:rPr>
          <w:rFonts w:ascii="Times New Roman" w:eastAsia="TimesNewRomanPSMT" w:hAnsi="Times New Roman" w:cs="Times New Roman"/>
          <w:sz w:val="28"/>
          <w:szCs w:val="28"/>
          <w:lang w:val="ru-RU"/>
        </w:rPr>
        <w:t>документів з моменту їх складання до здачі в бухгалтерію.</w:t>
      </w:r>
      <w:r w:rsidR="00362C35">
        <w:rPr>
          <w:rFonts w:ascii="Times New Roman" w:eastAsia="TimesNewRomanPSMT" w:hAnsi="Times New Roman" w:cs="Times New Roman"/>
          <w:sz w:val="28"/>
          <w:szCs w:val="28"/>
          <w:lang w:val="ru-RU"/>
        </w:rPr>
        <w:t xml:space="preserve"> </w:t>
      </w:r>
      <w:r w:rsidRPr="00647745">
        <w:rPr>
          <w:rFonts w:ascii="Times New Roman" w:eastAsia="TimesNewRomanPS-BoldMT" w:hAnsi="Times New Roman" w:cs="Times New Roman"/>
          <w:bCs/>
          <w:sz w:val="28"/>
          <w:szCs w:val="28"/>
          <w:lang w:val="ru-RU"/>
        </w:rPr>
        <w:t>Відповідні п</w:t>
      </w:r>
      <w:r w:rsidR="00E2193B" w:rsidRPr="00647745">
        <w:rPr>
          <w:rFonts w:ascii="Times New Roman" w:eastAsia="TimesNewRomanPS-BoldMT" w:hAnsi="Times New Roman" w:cs="Times New Roman"/>
          <w:bCs/>
          <w:sz w:val="28"/>
          <w:szCs w:val="28"/>
          <w:lang w:val="ru-RU"/>
        </w:rPr>
        <w:t xml:space="preserve">ервинні документи </w:t>
      </w:r>
      <w:r w:rsidR="00CC794E" w:rsidRPr="00647745">
        <w:rPr>
          <w:rFonts w:ascii="Times New Roman" w:eastAsia="TimesNewRomanPS-BoldMT" w:hAnsi="Times New Roman" w:cs="Times New Roman"/>
          <w:bCs/>
          <w:sz w:val="28"/>
          <w:szCs w:val="28"/>
          <w:lang w:val="ru-RU"/>
        </w:rPr>
        <w:t xml:space="preserve">обов’язково </w:t>
      </w:r>
      <w:r w:rsidR="00E2193B" w:rsidRPr="00647745">
        <w:rPr>
          <w:rFonts w:ascii="Times New Roman" w:eastAsia="TimesNewRomanPS-BoldMT" w:hAnsi="Times New Roman" w:cs="Times New Roman"/>
          <w:bCs/>
          <w:sz w:val="28"/>
          <w:szCs w:val="28"/>
          <w:lang w:val="ru-RU"/>
        </w:rPr>
        <w:t xml:space="preserve">додаються </w:t>
      </w:r>
      <w:r w:rsidR="00CC794E" w:rsidRPr="00647745">
        <w:rPr>
          <w:rFonts w:ascii="Times New Roman" w:eastAsia="TimesNewRomanPS-BoldMT" w:hAnsi="Times New Roman" w:cs="Times New Roman"/>
          <w:bCs/>
          <w:sz w:val="28"/>
          <w:szCs w:val="28"/>
          <w:lang w:val="ru-RU"/>
        </w:rPr>
        <w:t>у</w:t>
      </w:r>
      <w:r w:rsidR="00E2193B" w:rsidRPr="00647745">
        <w:rPr>
          <w:rFonts w:ascii="Times New Roman" w:eastAsia="TimesNewRomanPS-BoldMT" w:hAnsi="Times New Roman" w:cs="Times New Roman"/>
          <w:bCs/>
          <w:sz w:val="28"/>
          <w:szCs w:val="28"/>
          <w:lang w:val="ru-RU"/>
        </w:rPr>
        <w:t xml:space="preserve"> Додатки до курсової роботи.</w:t>
      </w:r>
    </w:p>
    <w:p w:rsidR="00E2193B" w:rsidRPr="00AA4899" w:rsidRDefault="00E2193B" w:rsidP="00F415CE">
      <w:pPr>
        <w:autoSpaceDE w:val="0"/>
        <w:autoSpaceDN w:val="0"/>
        <w:adjustRightInd w:val="0"/>
        <w:spacing w:after="0" w:line="360" w:lineRule="auto"/>
        <w:ind w:firstLine="709"/>
        <w:jc w:val="both"/>
        <w:rPr>
          <w:rFonts w:ascii="Times New Roman" w:eastAsia="TimesNewRomanPS-BoldMT" w:hAnsi="Times New Roman" w:cs="Times New Roman"/>
          <w:b/>
          <w:bCs/>
          <w:sz w:val="28"/>
          <w:szCs w:val="28"/>
          <w:lang w:val="ru-RU"/>
        </w:rPr>
      </w:pPr>
      <w:r w:rsidRPr="00E2193B">
        <w:rPr>
          <w:rFonts w:ascii="Times New Roman" w:eastAsia="TimesNewRomanPS-BoldMT" w:hAnsi="Times New Roman" w:cs="Times New Roman"/>
          <w:b/>
          <w:bCs/>
          <w:sz w:val="28"/>
          <w:szCs w:val="28"/>
          <w:lang w:val="ru-RU"/>
        </w:rPr>
        <w:t>2.2. Організація аналітичного та синтетичного обліку по темі</w:t>
      </w:r>
      <w:r w:rsidR="00AA4899" w:rsidRPr="00AA4899">
        <w:rPr>
          <w:rFonts w:ascii="Times New Roman" w:eastAsia="TimesNewRomanPS-BoldMT" w:hAnsi="Times New Roman" w:cs="Times New Roman"/>
          <w:b/>
          <w:bCs/>
          <w:sz w:val="28"/>
          <w:szCs w:val="28"/>
          <w:lang w:val="ru-RU"/>
        </w:rPr>
        <w:t xml:space="preserve"> </w:t>
      </w:r>
      <w:r w:rsidRPr="00E2193B">
        <w:rPr>
          <w:rFonts w:ascii="Times New Roman" w:eastAsia="TimesNewRomanPS-BoldMT" w:hAnsi="Times New Roman" w:cs="Times New Roman"/>
          <w:b/>
          <w:bCs/>
          <w:sz w:val="28"/>
          <w:szCs w:val="28"/>
          <w:lang w:val="ru-RU"/>
        </w:rPr>
        <w:t xml:space="preserve">дослідження. </w:t>
      </w:r>
      <w:r w:rsidR="003806B8" w:rsidRPr="003806B8">
        <w:rPr>
          <w:rFonts w:ascii="Times New Roman" w:eastAsia="TimesNewRomanPS-BoldMT" w:hAnsi="Times New Roman" w:cs="Times New Roman"/>
          <w:bCs/>
          <w:sz w:val="28"/>
          <w:szCs w:val="28"/>
          <w:lang w:val="ru-RU"/>
        </w:rPr>
        <w:t>В підрозділі 2.2</w:t>
      </w:r>
      <w:r w:rsidR="003806B8">
        <w:rPr>
          <w:rFonts w:ascii="Times New Roman" w:eastAsia="TimesNewRomanPS-BoldMT" w:hAnsi="Times New Roman" w:cs="Times New Roman"/>
          <w:b/>
          <w:bCs/>
          <w:sz w:val="28"/>
          <w:szCs w:val="28"/>
          <w:lang w:val="ru-RU"/>
        </w:rPr>
        <w:t xml:space="preserve"> </w:t>
      </w:r>
      <w:r w:rsidR="003806B8" w:rsidRPr="003806B8">
        <w:rPr>
          <w:rFonts w:ascii="Times New Roman" w:eastAsia="TimesNewRomanPS-BoldMT" w:hAnsi="Times New Roman" w:cs="Times New Roman"/>
          <w:bCs/>
          <w:sz w:val="28"/>
          <w:szCs w:val="28"/>
          <w:lang w:val="ru-RU"/>
        </w:rPr>
        <w:t>необхідним є</w:t>
      </w:r>
      <w:r w:rsidR="003806B8">
        <w:rPr>
          <w:rFonts w:ascii="Times New Roman" w:eastAsia="TimesNewRomanPS-BoldMT" w:hAnsi="Times New Roman" w:cs="Times New Roman"/>
          <w:b/>
          <w:bCs/>
          <w:sz w:val="28"/>
          <w:szCs w:val="28"/>
          <w:lang w:val="ru-RU"/>
        </w:rPr>
        <w:t xml:space="preserve"> </w:t>
      </w:r>
      <w:r w:rsidR="003806B8">
        <w:rPr>
          <w:rFonts w:ascii="Times New Roman" w:eastAsia="TimesNewRomanPSMT" w:hAnsi="Times New Roman" w:cs="Times New Roman"/>
          <w:sz w:val="28"/>
          <w:szCs w:val="28"/>
          <w:lang w:val="ru-RU"/>
        </w:rPr>
        <w:t>опис рахунків та субрахунків</w:t>
      </w:r>
      <w:r w:rsidRPr="00E2193B">
        <w:rPr>
          <w:rFonts w:ascii="Times New Roman" w:eastAsia="TimesNewRomanPSMT" w:hAnsi="Times New Roman" w:cs="Times New Roman"/>
          <w:sz w:val="28"/>
          <w:szCs w:val="28"/>
          <w:lang w:val="ru-RU"/>
        </w:rPr>
        <w:t xml:space="preserve"> бухгалтерського</w:t>
      </w:r>
      <w:r w:rsidR="00AA4899" w:rsidRPr="00AA4899">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 xml:space="preserve">обліку. </w:t>
      </w:r>
      <w:r w:rsidR="003806B8">
        <w:rPr>
          <w:rFonts w:ascii="Times New Roman" w:eastAsia="TimesNewRomanPSMT" w:hAnsi="Times New Roman" w:cs="Times New Roman"/>
          <w:sz w:val="28"/>
          <w:szCs w:val="28"/>
          <w:lang w:val="ru-RU"/>
        </w:rPr>
        <w:t>Розглядаються</w:t>
      </w:r>
      <w:r w:rsidRPr="00E2193B">
        <w:rPr>
          <w:rFonts w:ascii="Times New Roman" w:eastAsia="TimesNewRomanPSMT" w:hAnsi="Times New Roman" w:cs="Times New Roman"/>
          <w:sz w:val="28"/>
          <w:szCs w:val="28"/>
          <w:lang w:val="ru-RU"/>
        </w:rPr>
        <w:t xml:space="preserve"> регістри синтетичного та аналітичного обліку</w:t>
      </w:r>
      <w:r w:rsidR="00AA4899">
        <w:rPr>
          <w:rFonts w:ascii="Times New Roman" w:eastAsia="TimesNewRomanPSMT" w:hAnsi="Times New Roman" w:cs="Times New Roman"/>
          <w:sz w:val="28"/>
          <w:szCs w:val="28"/>
          <w:lang w:val="ru-RU"/>
        </w:rPr>
        <w:t>,</w:t>
      </w:r>
      <w:r w:rsidR="00AA4899" w:rsidRPr="00AA4899">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встановлюється їх перелік, відповідність діючим типовим формам Журналів</w:t>
      </w:r>
      <w:r w:rsidR="00AA4899">
        <w:rPr>
          <w:rFonts w:ascii="Times New Roman" w:eastAsia="TimesNewRomanPSMT" w:hAnsi="Times New Roman" w:cs="Times New Roman"/>
          <w:sz w:val="28"/>
          <w:szCs w:val="28"/>
          <w:lang w:val="ru-RU"/>
        </w:rPr>
        <w:t>,</w:t>
      </w:r>
      <w:r w:rsidR="00AA4899" w:rsidRPr="00AA4899">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Відомостей.</w:t>
      </w:r>
      <w:r w:rsidR="00362C35">
        <w:rPr>
          <w:rFonts w:ascii="Times New Roman" w:eastAsia="TimesNewRomanPSMT" w:hAnsi="Times New Roman" w:cs="Times New Roman"/>
          <w:sz w:val="28"/>
          <w:szCs w:val="28"/>
          <w:lang w:val="ru-RU"/>
        </w:rPr>
        <w:t xml:space="preserve"> </w:t>
      </w:r>
      <w:r w:rsidRPr="00647745">
        <w:rPr>
          <w:rFonts w:ascii="Times New Roman" w:eastAsia="TimesNewRomanPS-BoldMT" w:hAnsi="Times New Roman" w:cs="Times New Roman"/>
          <w:bCs/>
          <w:sz w:val="28"/>
          <w:szCs w:val="28"/>
          <w:lang w:val="ru-RU"/>
        </w:rPr>
        <w:t>Регістри синтетичного та аналітичного обліку (Журнали</w:t>
      </w:r>
      <w:r w:rsidR="00AA4899" w:rsidRPr="00647745">
        <w:rPr>
          <w:rFonts w:ascii="Times New Roman" w:eastAsia="TimesNewRomanPS-BoldMT" w:hAnsi="Times New Roman" w:cs="Times New Roman"/>
          <w:bCs/>
          <w:sz w:val="28"/>
          <w:szCs w:val="28"/>
          <w:lang w:val="ru-RU"/>
        </w:rPr>
        <w:t xml:space="preserve">, </w:t>
      </w:r>
      <w:r w:rsidRPr="00647745">
        <w:rPr>
          <w:rFonts w:ascii="Times New Roman" w:eastAsia="TimesNewRomanPS-BoldMT" w:hAnsi="Times New Roman" w:cs="Times New Roman"/>
          <w:bCs/>
          <w:sz w:val="28"/>
          <w:szCs w:val="28"/>
          <w:lang w:val="ru-RU"/>
        </w:rPr>
        <w:t xml:space="preserve">Відомості) додаються </w:t>
      </w:r>
      <w:r w:rsidR="00AA4899" w:rsidRPr="00647745">
        <w:rPr>
          <w:rFonts w:ascii="Times New Roman" w:eastAsia="TimesNewRomanPS-BoldMT" w:hAnsi="Times New Roman" w:cs="Times New Roman"/>
          <w:bCs/>
          <w:sz w:val="28"/>
          <w:szCs w:val="28"/>
          <w:lang w:val="ru-RU"/>
        </w:rPr>
        <w:t>у</w:t>
      </w:r>
      <w:r w:rsidRPr="00647745">
        <w:rPr>
          <w:rFonts w:ascii="Times New Roman" w:eastAsia="TimesNewRomanPS-BoldMT" w:hAnsi="Times New Roman" w:cs="Times New Roman"/>
          <w:bCs/>
          <w:sz w:val="28"/>
          <w:szCs w:val="28"/>
          <w:lang w:val="ru-RU"/>
        </w:rPr>
        <w:t xml:space="preserve"> Додатки до курсової роботи.</w:t>
      </w:r>
      <w:r w:rsidRPr="00647745">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При</w:t>
      </w:r>
      <w:r w:rsidR="00AA4899" w:rsidRPr="00AA489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комп’ютеризованій формі ведення обліку в Додатки додаються копії</w:t>
      </w:r>
      <w:r w:rsidR="00AA4899" w:rsidRPr="00AA489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 xml:space="preserve">розшифровок </w:t>
      </w:r>
      <w:r w:rsidR="003806B8">
        <w:rPr>
          <w:rFonts w:ascii="Times New Roman" w:eastAsia="TimesNewRomanPSMT" w:hAnsi="Times New Roman" w:cs="Times New Roman"/>
          <w:sz w:val="28"/>
          <w:szCs w:val="28"/>
          <w:lang w:val="ru-RU"/>
        </w:rPr>
        <w:t xml:space="preserve">відповідних </w:t>
      </w:r>
      <w:r w:rsidRPr="00E2193B">
        <w:rPr>
          <w:rFonts w:ascii="Times New Roman" w:eastAsia="TimesNewRomanPSMT" w:hAnsi="Times New Roman" w:cs="Times New Roman"/>
          <w:sz w:val="28"/>
          <w:szCs w:val="28"/>
          <w:lang w:val="ru-RU"/>
        </w:rPr>
        <w:t>документів.</w:t>
      </w:r>
    </w:p>
    <w:p w:rsidR="004F5A19" w:rsidRDefault="00E2193B" w:rsidP="00F415CE">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E2193B">
        <w:rPr>
          <w:rFonts w:ascii="Times New Roman" w:eastAsia="TimesNewRomanPS-BoldMT" w:hAnsi="Times New Roman" w:cs="Times New Roman"/>
          <w:b/>
          <w:bCs/>
          <w:sz w:val="28"/>
          <w:szCs w:val="28"/>
          <w:lang w:val="ru-RU"/>
        </w:rPr>
        <w:t>2.3. Організація бухгалтерського контролю за наявністю</w:t>
      </w:r>
      <w:r w:rsidR="00AA4899">
        <w:rPr>
          <w:rFonts w:ascii="Times New Roman" w:eastAsia="TimesNewRomanPS-BoldMT" w:hAnsi="Times New Roman" w:cs="Times New Roman"/>
          <w:b/>
          <w:bCs/>
          <w:sz w:val="28"/>
          <w:szCs w:val="28"/>
          <w:lang w:val="ru-RU"/>
        </w:rPr>
        <w:t xml:space="preserve">, </w:t>
      </w:r>
      <w:r w:rsidRPr="00E2193B">
        <w:rPr>
          <w:rFonts w:ascii="Times New Roman" w:eastAsia="TimesNewRomanPS-BoldMT" w:hAnsi="Times New Roman" w:cs="Times New Roman"/>
          <w:b/>
          <w:bCs/>
          <w:sz w:val="28"/>
          <w:szCs w:val="28"/>
          <w:lang w:val="ru-RU"/>
        </w:rPr>
        <w:t>збереженням та використанням активів та джерел утворення</w:t>
      </w:r>
      <w:r w:rsidR="00AA4899">
        <w:rPr>
          <w:rFonts w:ascii="Times New Roman" w:eastAsia="TimesNewRomanPS-BoldMT" w:hAnsi="Times New Roman" w:cs="Times New Roman"/>
          <w:b/>
          <w:bCs/>
          <w:sz w:val="28"/>
          <w:szCs w:val="28"/>
          <w:lang w:val="ru-RU"/>
        </w:rPr>
        <w:t xml:space="preserve"> </w:t>
      </w:r>
      <w:r w:rsidRPr="00E2193B">
        <w:rPr>
          <w:rFonts w:ascii="Times New Roman" w:eastAsia="TimesNewRomanPS-BoldMT" w:hAnsi="Times New Roman" w:cs="Times New Roman"/>
          <w:b/>
          <w:bCs/>
          <w:sz w:val="28"/>
          <w:szCs w:val="28"/>
          <w:lang w:val="ru-RU"/>
        </w:rPr>
        <w:t xml:space="preserve">господарських засобів, пов’язаних з темою дослідження. </w:t>
      </w:r>
      <w:r w:rsidRPr="00E2193B">
        <w:rPr>
          <w:rFonts w:ascii="Times New Roman" w:eastAsia="TimesNewRomanPSMT" w:hAnsi="Times New Roman" w:cs="Times New Roman"/>
          <w:sz w:val="28"/>
          <w:szCs w:val="28"/>
          <w:lang w:val="ru-RU"/>
        </w:rPr>
        <w:t xml:space="preserve">В підрозділі </w:t>
      </w:r>
      <w:r w:rsidR="004656A9">
        <w:rPr>
          <w:rFonts w:ascii="Times New Roman" w:eastAsia="TimesNewRomanPSMT" w:hAnsi="Times New Roman" w:cs="Times New Roman"/>
          <w:sz w:val="28"/>
          <w:szCs w:val="28"/>
          <w:lang w:val="ru-RU"/>
        </w:rPr>
        <w:t>2</w:t>
      </w:r>
      <w:r w:rsidRPr="00E2193B">
        <w:rPr>
          <w:rFonts w:ascii="Times New Roman" w:eastAsia="TimesNewRomanPSMT" w:hAnsi="Times New Roman" w:cs="Times New Roman"/>
          <w:sz w:val="28"/>
          <w:szCs w:val="28"/>
          <w:lang w:val="ru-RU"/>
        </w:rPr>
        <w:t>.3.</w:t>
      </w:r>
      <w:r w:rsidR="004656A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 xml:space="preserve">описується </w:t>
      </w:r>
      <w:r w:rsidRPr="00E2193B">
        <w:rPr>
          <w:rFonts w:ascii="Times New Roman" w:eastAsia="TimesNewRomanPS-BoldMT" w:hAnsi="Times New Roman" w:cs="Times New Roman"/>
          <w:sz w:val="28"/>
          <w:szCs w:val="28"/>
          <w:lang w:val="ru-RU"/>
        </w:rPr>
        <w:t>методика проведення інвентаризації капіталу</w:t>
      </w:r>
      <w:r w:rsidRPr="00E2193B">
        <w:rPr>
          <w:rFonts w:ascii="Times New Roman" w:eastAsia="TimesNewRomanPSMT" w:hAnsi="Times New Roman" w:cs="Times New Roman"/>
          <w:sz w:val="28"/>
          <w:szCs w:val="28"/>
          <w:lang w:val="ru-RU"/>
        </w:rPr>
        <w:t>, зобов’язань,</w:t>
      </w:r>
      <w:r w:rsidR="004656A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активів підприємства та методика проведення поточного контролю</w:t>
      </w:r>
      <w:r w:rsidR="00956487">
        <w:rPr>
          <w:rFonts w:ascii="Times New Roman" w:eastAsia="TimesNewRomanPSMT" w:hAnsi="Times New Roman" w:cs="Times New Roman"/>
          <w:sz w:val="28"/>
          <w:szCs w:val="28"/>
          <w:lang w:val="ru-RU"/>
        </w:rPr>
        <w:t xml:space="preserve"> (див. зразки в додатку В</w:t>
      </w:r>
      <w:r w:rsidR="004656A9">
        <w:rPr>
          <w:rFonts w:ascii="Times New Roman" w:eastAsia="TimesNewRomanPSMT" w:hAnsi="Times New Roman" w:cs="Times New Roman"/>
          <w:sz w:val="28"/>
          <w:szCs w:val="28"/>
          <w:lang w:val="ru-RU"/>
        </w:rPr>
        <w:t>)</w:t>
      </w:r>
      <w:r w:rsidRPr="00E2193B">
        <w:rPr>
          <w:rFonts w:ascii="Times New Roman" w:eastAsia="TimesNewRomanPSMT" w:hAnsi="Times New Roman" w:cs="Times New Roman"/>
          <w:sz w:val="28"/>
          <w:szCs w:val="28"/>
          <w:lang w:val="ru-RU"/>
        </w:rPr>
        <w:t>.</w:t>
      </w:r>
      <w:r w:rsidR="004F5A19">
        <w:rPr>
          <w:rFonts w:ascii="Times New Roman" w:eastAsia="TimesNewRomanPSMT" w:hAnsi="Times New Roman" w:cs="Times New Roman"/>
          <w:sz w:val="28"/>
          <w:szCs w:val="28"/>
          <w:lang w:val="ru-RU"/>
        </w:rPr>
        <w:t xml:space="preserve"> </w:t>
      </w:r>
    </w:p>
    <w:p w:rsidR="00647745" w:rsidRPr="00647745" w:rsidRDefault="00647745" w:rsidP="00F415CE">
      <w:pPr>
        <w:autoSpaceDE w:val="0"/>
        <w:autoSpaceDN w:val="0"/>
        <w:adjustRightInd w:val="0"/>
        <w:spacing w:after="0" w:line="360" w:lineRule="auto"/>
        <w:ind w:firstLine="709"/>
        <w:jc w:val="both"/>
        <w:rPr>
          <w:rFonts w:ascii="Times New Roman" w:eastAsia="TimesNewRomanPSMT" w:hAnsi="Times New Roman" w:cs="Times New Roman"/>
          <w:sz w:val="28"/>
          <w:szCs w:val="28"/>
          <w:u w:val="single"/>
          <w:lang w:val="ru-RU"/>
        </w:rPr>
      </w:pPr>
      <w:r w:rsidRPr="00647745">
        <w:rPr>
          <w:rFonts w:ascii="Times New Roman" w:hAnsi="Times New Roman"/>
          <w:color w:val="000000"/>
          <w:sz w:val="28"/>
          <w:szCs w:val="28"/>
          <w:u w:val="single"/>
        </w:rPr>
        <w:t>Додатки другого розділу: первинні документи, графіки документообігу, робочий план рахунків, облікові регістри, форми звітності</w:t>
      </w:r>
      <w:r>
        <w:rPr>
          <w:rFonts w:ascii="Times New Roman" w:hAnsi="Times New Roman"/>
          <w:color w:val="000000"/>
          <w:sz w:val="28"/>
          <w:szCs w:val="28"/>
          <w:u w:val="single"/>
        </w:rPr>
        <w:t xml:space="preserve"> тощо</w:t>
      </w:r>
      <w:r w:rsidRPr="00647745">
        <w:rPr>
          <w:rFonts w:ascii="Times New Roman" w:hAnsi="Times New Roman"/>
          <w:color w:val="000000"/>
          <w:sz w:val="28"/>
          <w:szCs w:val="28"/>
          <w:u w:val="single"/>
        </w:rPr>
        <w:t>.</w:t>
      </w:r>
    </w:p>
    <w:p w:rsidR="004F5A19" w:rsidRPr="005346AA" w:rsidRDefault="004F5A19" w:rsidP="00F415CE">
      <w:pPr>
        <w:spacing w:after="0" w:line="360" w:lineRule="auto"/>
        <w:ind w:firstLine="709"/>
        <w:jc w:val="both"/>
        <w:rPr>
          <w:rFonts w:ascii="Times New Roman" w:hAnsi="Times New Roman"/>
          <w:b/>
          <w:bCs/>
          <w:sz w:val="28"/>
          <w:szCs w:val="28"/>
        </w:rPr>
      </w:pPr>
      <w:r w:rsidRPr="005346AA">
        <w:rPr>
          <w:rFonts w:ascii="Times New Roman" w:hAnsi="Times New Roman"/>
          <w:sz w:val="28"/>
          <w:szCs w:val="28"/>
        </w:rPr>
        <w:t xml:space="preserve">У </w:t>
      </w:r>
      <w:r w:rsidRPr="005346AA">
        <w:rPr>
          <w:rFonts w:ascii="Times New Roman" w:hAnsi="Times New Roman"/>
          <w:i/>
          <w:iCs/>
          <w:sz w:val="28"/>
          <w:szCs w:val="28"/>
        </w:rPr>
        <w:t>третьому розділі</w:t>
      </w:r>
      <w:r w:rsidRPr="005346AA">
        <w:rPr>
          <w:rFonts w:ascii="Times New Roman" w:hAnsi="Times New Roman"/>
          <w:sz w:val="28"/>
          <w:szCs w:val="28"/>
        </w:rPr>
        <w:t xml:space="preserve"> курсової роботи розглядаються пропозиції щодо </w:t>
      </w:r>
      <w:r>
        <w:rPr>
          <w:rFonts w:ascii="Times New Roman" w:hAnsi="Times New Roman"/>
          <w:sz w:val="28"/>
          <w:szCs w:val="28"/>
        </w:rPr>
        <w:t>раціоналізації</w:t>
      </w:r>
      <w:r w:rsidRPr="005346AA">
        <w:rPr>
          <w:rFonts w:ascii="Times New Roman" w:hAnsi="Times New Roman"/>
          <w:sz w:val="28"/>
          <w:szCs w:val="28"/>
        </w:rPr>
        <w:t xml:space="preserve"> організації обліку відповідного об’єкта за темою дослідження</w:t>
      </w:r>
      <w:r w:rsidRPr="005346AA">
        <w:rPr>
          <w:sz w:val="28"/>
          <w:szCs w:val="28"/>
        </w:rPr>
        <w:t xml:space="preserve">. </w:t>
      </w:r>
      <w:r w:rsidRPr="005346AA">
        <w:rPr>
          <w:rFonts w:ascii="Times New Roman" w:hAnsi="Times New Roman"/>
          <w:sz w:val="28"/>
          <w:szCs w:val="28"/>
        </w:rPr>
        <w:t>Пропозиції можуть бути як теоретичного</w:t>
      </w:r>
      <w:r>
        <w:rPr>
          <w:rFonts w:ascii="Times New Roman" w:hAnsi="Times New Roman"/>
          <w:sz w:val="28"/>
          <w:szCs w:val="28"/>
        </w:rPr>
        <w:t>,</w:t>
      </w:r>
      <w:r w:rsidRPr="005346AA">
        <w:rPr>
          <w:rFonts w:ascii="Times New Roman" w:hAnsi="Times New Roman"/>
          <w:sz w:val="28"/>
          <w:szCs w:val="28"/>
        </w:rPr>
        <w:t xml:space="preserve"> так і практичного характеру.</w:t>
      </w:r>
      <w:r>
        <w:rPr>
          <w:rFonts w:ascii="Times New Roman" w:hAnsi="Times New Roman"/>
          <w:sz w:val="28"/>
          <w:szCs w:val="28"/>
        </w:rPr>
        <w:t xml:space="preserve"> Наприклад:</w:t>
      </w:r>
    </w:p>
    <w:p w:rsidR="00E2193B" w:rsidRPr="00E2193B" w:rsidRDefault="00E2193B" w:rsidP="00F415CE">
      <w:pPr>
        <w:autoSpaceDE w:val="0"/>
        <w:autoSpaceDN w:val="0"/>
        <w:adjustRightInd w:val="0"/>
        <w:spacing w:after="0" w:line="360" w:lineRule="auto"/>
        <w:ind w:firstLine="709"/>
        <w:jc w:val="both"/>
        <w:rPr>
          <w:rFonts w:ascii="Times New Roman" w:eastAsia="TimesNewRomanPS-BoldMT" w:hAnsi="Times New Roman" w:cs="Times New Roman"/>
          <w:b/>
          <w:bCs/>
          <w:sz w:val="28"/>
          <w:szCs w:val="28"/>
          <w:lang w:val="ru-RU"/>
        </w:rPr>
      </w:pPr>
      <w:r w:rsidRPr="00E2193B">
        <w:rPr>
          <w:rFonts w:ascii="Times New Roman" w:eastAsia="TimesNewRomanPS-BoldMT" w:hAnsi="Times New Roman" w:cs="Times New Roman"/>
          <w:b/>
          <w:bCs/>
          <w:sz w:val="28"/>
          <w:szCs w:val="28"/>
          <w:lang w:val="ru-RU"/>
        </w:rPr>
        <w:t>Розділ 3. Раціоналізація праці у бухгалтерії та планування</w:t>
      </w:r>
      <w:r w:rsidR="004F5A19">
        <w:rPr>
          <w:rFonts w:ascii="Times New Roman" w:eastAsia="TimesNewRomanPS-BoldMT" w:hAnsi="Times New Roman" w:cs="Times New Roman"/>
          <w:b/>
          <w:bCs/>
          <w:sz w:val="28"/>
          <w:szCs w:val="28"/>
          <w:lang w:val="ru-RU"/>
        </w:rPr>
        <w:t xml:space="preserve"> </w:t>
      </w:r>
      <w:r w:rsidRPr="00E2193B">
        <w:rPr>
          <w:rFonts w:ascii="Times New Roman" w:eastAsia="TimesNewRomanPS-BoldMT" w:hAnsi="Times New Roman" w:cs="Times New Roman"/>
          <w:b/>
          <w:bCs/>
          <w:sz w:val="28"/>
          <w:szCs w:val="28"/>
          <w:lang w:val="ru-RU"/>
        </w:rPr>
        <w:t>перспективного розвитку бухгалтерського обліку.</w:t>
      </w:r>
    </w:p>
    <w:p w:rsidR="00E2193B" w:rsidRPr="004F5A19" w:rsidRDefault="00E2193B" w:rsidP="00F415CE">
      <w:pPr>
        <w:autoSpaceDE w:val="0"/>
        <w:autoSpaceDN w:val="0"/>
        <w:adjustRightInd w:val="0"/>
        <w:spacing w:after="0" w:line="360" w:lineRule="auto"/>
        <w:ind w:firstLine="709"/>
        <w:jc w:val="both"/>
        <w:rPr>
          <w:rFonts w:ascii="Times New Roman" w:eastAsia="TimesNewRomanPS-BoldMT" w:hAnsi="Times New Roman" w:cs="Times New Roman"/>
          <w:b/>
          <w:bCs/>
          <w:sz w:val="28"/>
          <w:szCs w:val="28"/>
          <w:lang w:val="ru-RU"/>
        </w:rPr>
      </w:pPr>
      <w:r w:rsidRPr="00E2193B">
        <w:rPr>
          <w:rFonts w:ascii="Times New Roman" w:eastAsia="TimesNewRomanPS-BoldMT" w:hAnsi="Times New Roman" w:cs="Times New Roman"/>
          <w:b/>
          <w:bCs/>
          <w:sz w:val="28"/>
          <w:szCs w:val="28"/>
          <w:lang w:val="ru-RU"/>
        </w:rPr>
        <w:t>3.1. Паспортизація та атестація робочого місця бухгалтера по темі</w:t>
      </w:r>
      <w:r w:rsidR="004F5A19">
        <w:rPr>
          <w:rFonts w:ascii="Times New Roman" w:eastAsia="TimesNewRomanPS-BoldMT" w:hAnsi="Times New Roman" w:cs="Times New Roman"/>
          <w:b/>
          <w:bCs/>
          <w:sz w:val="28"/>
          <w:szCs w:val="28"/>
          <w:lang w:val="ru-RU"/>
        </w:rPr>
        <w:t xml:space="preserve"> </w:t>
      </w:r>
      <w:r w:rsidRPr="00E2193B">
        <w:rPr>
          <w:rFonts w:ascii="Times New Roman" w:eastAsia="TimesNewRomanPS-BoldMT" w:hAnsi="Times New Roman" w:cs="Times New Roman"/>
          <w:b/>
          <w:bCs/>
          <w:sz w:val="28"/>
          <w:szCs w:val="28"/>
          <w:lang w:val="ru-RU"/>
        </w:rPr>
        <w:t xml:space="preserve">дослідження. </w:t>
      </w:r>
      <w:r w:rsidRPr="00E2193B">
        <w:rPr>
          <w:rFonts w:ascii="Times New Roman" w:eastAsia="TimesNewRomanPSMT" w:hAnsi="Times New Roman" w:cs="Times New Roman"/>
          <w:sz w:val="28"/>
          <w:szCs w:val="28"/>
          <w:lang w:val="ru-RU"/>
        </w:rPr>
        <w:t xml:space="preserve">Основу матеріалу для розкриття питання </w:t>
      </w:r>
      <w:r w:rsidR="00F251C5">
        <w:rPr>
          <w:rFonts w:ascii="Times New Roman" w:eastAsia="TimesNewRomanPSMT" w:hAnsi="Times New Roman" w:cs="Times New Roman"/>
          <w:sz w:val="28"/>
          <w:szCs w:val="28"/>
          <w:lang w:val="ru-RU"/>
        </w:rPr>
        <w:t>рекомендуємо брати</w:t>
      </w:r>
      <w:r w:rsidRPr="00E2193B">
        <w:rPr>
          <w:rFonts w:ascii="Times New Roman" w:eastAsia="TimesNewRomanPSMT" w:hAnsi="Times New Roman" w:cs="Times New Roman"/>
          <w:sz w:val="28"/>
          <w:szCs w:val="28"/>
          <w:lang w:val="ru-RU"/>
        </w:rPr>
        <w:t xml:space="preserve"> із Навчального</w:t>
      </w:r>
      <w:r w:rsidR="004F5A1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 xml:space="preserve">посібника за редакцією В.С. Леня (К.: Центр навчальної літератури, </w:t>
      </w:r>
      <w:r w:rsidRPr="00E2193B">
        <w:rPr>
          <w:rFonts w:ascii="Times New Roman" w:eastAsia="TimesNewRomanPSMT" w:hAnsi="Times New Roman" w:cs="Times New Roman"/>
          <w:sz w:val="28"/>
          <w:szCs w:val="28"/>
          <w:lang w:val="ru-RU"/>
        </w:rPr>
        <w:lastRenderedPageBreak/>
        <w:t>2006. –</w:t>
      </w:r>
      <w:r w:rsidR="004F5A1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С. 672 – 674). Творчо розробити схему проведення робіт з атестації та</w:t>
      </w:r>
      <w:r w:rsidR="004F5A19">
        <w:rPr>
          <w:rFonts w:ascii="Times New Roman" w:eastAsia="TimesNewRomanPS-Bold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раціоналізації робочих місць:</w:t>
      </w:r>
    </w:p>
    <w:p w:rsidR="00E2193B" w:rsidRPr="00F251C5" w:rsidRDefault="00E2193B" w:rsidP="00F251C5">
      <w:pPr>
        <w:pStyle w:val="a3"/>
        <w:numPr>
          <w:ilvl w:val="0"/>
          <w:numId w:val="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F251C5">
        <w:rPr>
          <w:rFonts w:ascii="Times New Roman" w:eastAsia="TimesNewRomanPSMT" w:hAnsi="Times New Roman"/>
          <w:sz w:val="28"/>
          <w:szCs w:val="28"/>
        </w:rPr>
        <w:t>Розкрийте сутність паспортизації робочих місць бухгалтерії.</w:t>
      </w:r>
    </w:p>
    <w:p w:rsidR="00E2193B" w:rsidRPr="00F251C5" w:rsidRDefault="00E2193B" w:rsidP="00F251C5">
      <w:pPr>
        <w:pStyle w:val="a3"/>
        <w:numPr>
          <w:ilvl w:val="0"/>
          <w:numId w:val="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F251C5">
        <w:rPr>
          <w:rFonts w:ascii="Times New Roman" w:eastAsia="TimesNewRomanPSMT" w:hAnsi="Times New Roman"/>
          <w:sz w:val="28"/>
          <w:szCs w:val="28"/>
        </w:rPr>
        <w:t>Розкрийте сутність атестації робочих місць бухгалтерії.</w:t>
      </w:r>
    </w:p>
    <w:p w:rsidR="00E2193B" w:rsidRPr="00F251C5" w:rsidRDefault="00E2193B" w:rsidP="00F251C5">
      <w:pPr>
        <w:pStyle w:val="a3"/>
        <w:numPr>
          <w:ilvl w:val="0"/>
          <w:numId w:val="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F251C5">
        <w:rPr>
          <w:rFonts w:ascii="Times New Roman" w:eastAsia="TimesNewRomanPSMT" w:hAnsi="Times New Roman"/>
          <w:sz w:val="28"/>
          <w:szCs w:val="28"/>
        </w:rPr>
        <w:t>Розкрийте сутність раціоналізації робочих місць бухгалтерії.</w:t>
      </w:r>
    </w:p>
    <w:p w:rsidR="00E2193B" w:rsidRPr="00F251C5" w:rsidRDefault="00E2193B" w:rsidP="007448B4">
      <w:pPr>
        <w:pStyle w:val="a3"/>
        <w:numPr>
          <w:ilvl w:val="0"/>
          <w:numId w:val="6"/>
        </w:numPr>
        <w:tabs>
          <w:tab w:val="left" w:pos="1134"/>
        </w:tabs>
        <w:autoSpaceDE w:val="0"/>
        <w:autoSpaceDN w:val="0"/>
        <w:adjustRightInd w:val="0"/>
        <w:spacing w:after="0" w:line="360" w:lineRule="auto"/>
        <w:ind w:left="0" w:firstLine="709"/>
        <w:jc w:val="both"/>
        <w:rPr>
          <w:rFonts w:ascii="Times New Roman" w:eastAsia="TimesNewRomanPSMT" w:hAnsi="Times New Roman"/>
          <w:sz w:val="28"/>
          <w:szCs w:val="28"/>
        </w:rPr>
      </w:pPr>
      <w:r w:rsidRPr="00F251C5">
        <w:rPr>
          <w:rFonts w:ascii="Times New Roman" w:eastAsia="TimesNewRomanPSMT" w:hAnsi="Times New Roman"/>
          <w:sz w:val="28"/>
          <w:szCs w:val="28"/>
        </w:rPr>
        <w:t>Розкрийте сутність та зміст проекту організації і обслуговування робочого</w:t>
      </w:r>
      <w:r w:rsidR="004F5A19" w:rsidRPr="00F251C5">
        <w:rPr>
          <w:rFonts w:ascii="Times New Roman" w:eastAsia="TimesNewRomanPSMT" w:hAnsi="Times New Roman"/>
          <w:sz w:val="28"/>
          <w:szCs w:val="28"/>
        </w:rPr>
        <w:t xml:space="preserve"> </w:t>
      </w:r>
      <w:r w:rsidRPr="00F251C5">
        <w:rPr>
          <w:rFonts w:ascii="Times New Roman" w:eastAsia="TimesNewRomanPSMT" w:hAnsi="Times New Roman"/>
          <w:sz w:val="28"/>
          <w:szCs w:val="28"/>
        </w:rPr>
        <w:t>місця бухгалтера.</w:t>
      </w:r>
    </w:p>
    <w:p w:rsidR="00E2193B" w:rsidRPr="004F5A19" w:rsidRDefault="00F251C5" w:rsidP="007448B4">
      <w:pPr>
        <w:tabs>
          <w:tab w:val="left" w:pos="851"/>
          <w:tab w:val="left" w:pos="1276"/>
        </w:tabs>
        <w:autoSpaceDE w:val="0"/>
        <w:autoSpaceDN w:val="0"/>
        <w:adjustRightInd w:val="0"/>
        <w:spacing w:after="0" w:line="360" w:lineRule="auto"/>
        <w:ind w:firstLine="709"/>
        <w:jc w:val="both"/>
        <w:rPr>
          <w:rFonts w:ascii="Times New Roman" w:eastAsia="TimesNewRomanPS-BoldMT" w:hAnsi="Times New Roman" w:cs="Times New Roman"/>
          <w:b/>
          <w:bCs/>
          <w:sz w:val="28"/>
          <w:szCs w:val="28"/>
          <w:lang w:val="ru-RU"/>
        </w:rPr>
      </w:pPr>
      <w:r>
        <w:rPr>
          <w:rFonts w:ascii="Times New Roman" w:eastAsia="TimesNewRomanPS-BoldMT" w:hAnsi="Times New Roman" w:cs="Times New Roman"/>
          <w:b/>
          <w:bCs/>
          <w:sz w:val="28"/>
          <w:szCs w:val="28"/>
          <w:lang w:val="ru-RU"/>
        </w:rPr>
        <w:t xml:space="preserve">3.2. </w:t>
      </w:r>
      <w:r w:rsidR="00E2193B" w:rsidRPr="00E2193B">
        <w:rPr>
          <w:rFonts w:ascii="Times New Roman" w:eastAsia="TimesNewRomanPS-BoldMT" w:hAnsi="Times New Roman" w:cs="Times New Roman"/>
          <w:b/>
          <w:bCs/>
          <w:sz w:val="28"/>
          <w:szCs w:val="28"/>
          <w:lang w:val="ru-RU"/>
        </w:rPr>
        <w:t>Планування перспективного розвитку організації</w:t>
      </w:r>
      <w:r w:rsidR="004F5A19">
        <w:rPr>
          <w:rFonts w:ascii="Times New Roman" w:eastAsia="TimesNewRomanPS-BoldMT" w:hAnsi="Times New Roman" w:cs="Times New Roman"/>
          <w:b/>
          <w:bCs/>
          <w:sz w:val="28"/>
          <w:szCs w:val="28"/>
          <w:lang w:val="ru-RU"/>
        </w:rPr>
        <w:t xml:space="preserve"> </w:t>
      </w:r>
      <w:r w:rsidR="00E2193B" w:rsidRPr="00E2193B">
        <w:rPr>
          <w:rFonts w:ascii="Times New Roman" w:eastAsia="TimesNewRomanPS-BoldMT" w:hAnsi="Times New Roman" w:cs="Times New Roman"/>
          <w:b/>
          <w:bCs/>
          <w:sz w:val="28"/>
          <w:szCs w:val="28"/>
          <w:lang w:val="ru-RU"/>
        </w:rPr>
        <w:t xml:space="preserve">бухгалтерського обліку. </w:t>
      </w:r>
      <w:r w:rsidR="00E2193B" w:rsidRPr="00E2193B">
        <w:rPr>
          <w:rFonts w:ascii="Times New Roman" w:eastAsia="TimesNewRomanPSMT" w:hAnsi="Times New Roman" w:cs="Times New Roman"/>
          <w:sz w:val="28"/>
          <w:szCs w:val="28"/>
          <w:lang w:val="ru-RU"/>
        </w:rPr>
        <w:t>У цьому підрозділі повинні бути розкриті такі</w:t>
      </w:r>
      <w:r w:rsidR="004F5A19">
        <w:rPr>
          <w:rFonts w:ascii="Times New Roman" w:eastAsia="TimesNewRomanPS-Bold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питання:</w:t>
      </w:r>
    </w:p>
    <w:p w:rsidR="00E2193B" w:rsidRPr="00F251C5" w:rsidRDefault="00F251C5"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н</w:t>
      </w:r>
      <w:r w:rsidR="00E2193B" w:rsidRPr="00F251C5">
        <w:rPr>
          <w:rFonts w:ascii="Times New Roman" w:eastAsia="TimesNewRomanPSMT" w:hAnsi="Times New Roman"/>
          <w:sz w:val="28"/>
          <w:szCs w:val="28"/>
        </w:rPr>
        <w:t>аведіть, які складові враховуються при перспективному плануванні</w:t>
      </w:r>
      <w:r w:rsidR="003806B8">
        <w:rPr>
          <w:rFonts w:ascii="Times New Roman" w:eastAsia="TimesNewRomanPSMT" w:hAnsi="Times New Roman"/>
          <w:sz w:val="28"/>
          <w:szCs w:val="28"/>
          <w:lang w:val="uk-UA"/>
        </w:rPr>
        <w:t>;</w:t>
      </w:r>
    </w:p>
    <w:p w:rsidR="00E2193B" w:rsidRPr="00F251C5" w:rsidRDefault="00E2193B"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sidRPr="00F251C5">
        <w:rPr>
          <w:rFonts w:ascii="Times New Roman" w:eastAsia="TimesNewRomanPSMT" w:hAnsi="Times New Roman"/>
          <w:sz w:val="28"/>
          <w:szCs w:val="28"/>
        </w:rPr>
        <w:t>розвитку бухгалтерського обліку на підприємстві</w:t>
      </w:r>
      <w:r w:rsidR="003806B8">
        <w:rPr>
          <w:rFonts w:ascii="Times New Roman" w:eastAsia="TimesNewRomanPSMT" w:hAnsi="Times New Roman"/>
          <w:sz w:val="28"/>
          <w:szCs w:val="28"/>
          <w:lang w:val="uk-UA"/>
        </w:rPr>
        <w:t>;</w:t>
      </w:r>
    </w:p>
    <w:p w:rsidR="00E2193B" w:rsidRPr="00F251C5" w:rsidRDefault="00F251C5"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р</w:t>
      </w:r>
      <w:r w:rsidR="00E2193B" w:rsidRPr="00F251C5">
        <w:rPr>
          <w:rFonts w:ascii="Times New Roman" w:eastAsia="TimesNewRomanPSMT" w:hAnsi="Times New Roman"/>
          <w:sz w:val="28"/>
          <w:szCs w:val="28"/>
        </w:rPr>
        <w:t>озкрийте сутність планування удосконалення кадрової складової</w:t>
      </w:r>
      <w:r w:rsidR="003806B8">
        <w:rPr>
          <w:rFonts w:ascii="Times New Roman" w:eastAsia="TimesNewRomanPSMT" w:hAnsi="Times New Roman"/>
          <w:sz w:val="28"/>
          <w:szCs w:val="28"/>
          <w:lang w:val="uk-UA"/>
        </w:rPr>
        <w:t>;</w:t>
      </w:r>
    </w:p>
    <w:p w:rsidR="00E2193B" w:rsidRPr="00F251C5" w:rsidRDefault="00F251C5"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р</w:t>
      </w:r>
      <w:r w:rsidR="00E2193B" w:rsidRPr="00F251C5">
        <w:rPr>
          <w:rFonts w:ascii="Times New Roman" w:eastAsia="TimesNewRomanPSMT" w:hAnsi="Times New Roman"/>
          <w:sz w:val="28"/>
          <w:szCs w:val="28"/>
        </w:rPr>
        <w:t>озкрийте сутність планування удосконалення матеріальної складової</w:t>
      </w:r>
      <w:r w:rsidR="003806B8">
        <w:rPr>
          <w:rFonts w:ascii="Times New Roman" w:eastAsia="TimesNewRomanPSMT" w:hAnsi="Times New Roman"/>
          <w:sz w:val="28"/>
          <w:szCs w:val="28"/>
          <w:lang w:val="uk-UA"/>
        </w:rPr>
        <w:t>;</w:t>
      </w:r>
    </w:p>
    <w:p w:rsidR="00E2193B" w:rsidRPr="00F251C5" w:rsidRDefault="00F251C5"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р</w:t>
      </w:r>
      <w:r w:rsidR="00E2193B" w:rsidRPr="00F251C5">
        <w:rPr>
          <w:rFonts w:ascii="Times New Roman" w:eastAsia="TimesNewRomanPSMT" w:hAnsi="Times New Roman"/>
          <w:sz w:val="28"/>
          <w:szCs w:val="28"/>
        </w:rPr>
        <w:t>озкрийте сутність планування удосконалення інформаційної складової</w:t>
      </w:r>
      <w:r w:rsidR="003806B8">
        <w:rPr>
          <w:rFonts w:ascii="Times New Roman" w:eastAsia="TimesNewRomanPSMT" w:hAnsi="Times New Roman"/>
          <w:sz w:val="28"/>
          <w:szCs w:val="28"/>
          <w:lang w:val="uk-UA"/>
        </w:rPr>
        <w:t>;</w:t>
      </w:r>
    </w:p>
    <w:p w:rsidR="00E2193B" w:rsidRPr="00F251C5" w:rsidRDefault="00F251C5" w:rsidP="007448B4">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р</w:t>
      </w:r>
      <w:r w:rsidR="00E2193B" w:rsidRPr="00F251C5">
        <w:rPr>
          <w:rFonts w:ascii="Times New Roman" w:eastAsia="TimesNewRomanPSMT" w:hAnsi="Times New Roman"/>
          <w:sz w:val="28"/>
          <w:szCs w:val="28"/>
        </w:rPr>
        <w:t>озкрийте сутність планування удосконалення організаційної складової</w:t>
      </w:r>
      <w:r w:rsidR="003806B8">
        <w:rPr>
          <w:rFonts w:ascii="Times New Roman" w:eastAsia="TimesNewRomanPSMT" w:hAnsi="Times New Roman"/>
          <w:sz w:val="28"/>
          <w:szCs w:val="28"/>
          <w:lang w:val="uk-UA"/>
        </w:rPr>
        <w:t>;</w:t>
      </w:r>
    </w:p>
    <w:p w:rsidR="00E2193B" w:rsidRPr="00F251C5" w:rsidRDefault="00F251C5" w:rsidP="00F251C5">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н</w:t>
      </w:r>
      <w:r w:rsidR="00E2193B" w:rsidRPr="00F251C5">
        <w:rPr>
          <w:rFonts w:ascii="Times New Roman" w:eastAsia="TimesNewRomanPSMT" w:hAnsi="Times New Roman"/>
          <w:sz w:val="28"/>
          <w:szCs w:val="28"/>
        </w:rPr>
        <w:t>аведіть визначення технологічної карти операцій</w:t>
      </w:r>
      <w:r w:rsidR="003806B8">
        <w:rPr>
          <w:rFonts w:ascii="Times New Roman" w:eastAsia="TimesNewRomanPSMT" w:hAnsi="Times New Roman"/>
          <w:sz w:val="28"/>
          <w:szCs w:val="28"/>
          <w:lang w:val="uk-UA"/>
        </w:rPr>
        <w:t>;</w:t>
      </w:r>
    </w:p>
    <w:p w:rsidR="00E2193B" w:rsidRPr="00F251C5" w:rsidRDefault="00F251C5" w:rsidP="00F251C5">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н</w:t>
      </w:r>
      <w:r w:rsidR="00E2193B" w:rsidRPr="00F251C5">
        <w:rPr>
          <w:rFonts w:ascii="Times New Roman" w:eastAsia="TimesNewRomanPSMT" w:hAnsi="Times New Roman"/>
          <w:sz w:val="28"/>
          <w:szCs w:val="28"/>
        </w:rPr>
        <w:t>аведіть визначення операційної процедури</w:t>
      </w:r>
      <w:r w:rsidR="003806B8">
        <w:rPr>
          <w:rFonts w:ascii="Times New Roman" w:eastAsia="TimesNewRomanPSMT" w:hAnsi="Times New Roman"/>
          <w:sz w:val="28"/>
          <w:szCs w:val="28"/>
          <w:lang w:val="uk-UA"/>
        </w:rPr>
        <w:t>;</w:t>
      </w:r>
    </w:p>
    <w:p w:rsidR="00E2193B" w:rsidRPr="00F251C5" w:rsidRDefault="00F251C5" w:rsidP="00F251C5">
      <w:pPr>
        <w:pStyle w:val="a3"/>
        <w:numPr>
          <w:ilvl w:val="0"/>
          <w:numId w:val="7"/>
        </w:numPr>
        <w:tabs>
          <w:tab w:val="left" w:pos="993"/>
        </w:tabs>
        <w:autoSpaceDE w:val="0"/>
        <w:autoSpaceDN w:val="0"/>
        <w:adjustRightInd w:val="0"/>
        <w:spacing w:after="0" w:line="360" w:lineRule="auto"/>
        <w:ind w:left="0" w:firstLine="709"/>
        <w:jc w:val="both"/>
        <w:rPr>
          <w:rFonts w:ascii="Times New Roman" w:eastAsia="TimesNewRomanPSMT" w:hAnsi="Times New Roman"/>
          <w:sz w:val="28"/>
          <w:szCs w:val="28"/>
        </w:rPr>
      </w:pPr>
      <w:r>
        <w:rPr>
          <w:rFonts w:ascii="Times New Roman" w:eastAsia="TimesNewRomanPSMT" w:hAnsi="Times New Roman"/>
          <w:sz w:val="28"/>
          <w:szCs w:val="28"/>
        </w:rPr>
        <w:t>р</w:t>
      </w:r>
      <w:r w:rsidR="00E2193B" w:rsidRPr="00F251C5">
        <w:rPr>
          <w:rFonts w:ascii="Times New Roman" w:eastAsia="TimesNewRomanPSMT" w:hAnsi="Times New Roman"/>
          <w:sz w:val="28"/>
          <w:szCs w:val="28"/>
        </w:rPr>
        <w:t>озкрийте структуру плану перспективного розвитку бухгалтерського</w:t>
      </w:r>
      <w:r w:rsidR="004F5A19" w:rsidRPr="00F251C5">
        <w:rPr>
          <w:rFonts w:ascii="Times New Roman" w:eastAsia="TimesNewRomanPSMT" w:hAnsi="Times New Roman"/>
          <w:sz w:val="28"/>
          <w:szCs w:val="28"/>
        </w:rPr>
        <w:t xml:space="preserve"> </w:t>
      </w:r>
      <w:r w:rsidR="00E2193B" w:rsidRPr="00F251C5">
        <w:rPr>
          <w:rFonts w:ascii="Times New Roman" w:eastAsia="TimesNewRomanPSMT" w:hAnsi="Times New Roman"/>
          <w:sz w:val="28"/>
          <w:szCs w:val="28"/>
        </w:rPr>
        <w:t>обліку та його організації</w:t>
      </w:r>
      <w:r w:rsidR="003806B8">
        <w:rPr>
          <w:rFonts w:ascii="Times New Roman" w:eastAsia="TimesNewRomanPSMT" w:hAnsi="Times New Roman"/>
          <w:sz w:val="28"/>
          <w:szCs w:val="28"/>
          <w:lang w:val="uk-UA"/>
        </w:rPr>
        <w:t>.</w:t>
      </w:r>
    </w:p>
    <w:p w:rsidR="00E2193B" w:rsidRDefault="00F53327" w:rsidP="00F53327">
      <w:pPr>
        <w:tabs>
          <w:tab w:val="left" w:pos="1276"/>
        </w:tabs>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Pr>
          <w:rFonts w:ascii="Times New Roman" w:eastAsia="TimesNewRomanPS-BoldMT" w:hAnsi="Times New Roman" w:cs="Times New Roman"/>
          <w:b/>
          <w:bCs/>
          <w:sz w:val="28"/>
          <w:szCs w:val="28"/>
          <w:lang w:val="ru-RU"/>
        </w:rPr>
        <w:t xml:space="preserve">3.3. </w:t>
      </w:r>
      <w:r w:rsidR="00E2193B" w:rsidRPr="00E2193B">
        <w:rPr>
          <w:rFonts w:ascii="Times New Roman" w:eastAsia="TimesNewRomanPSMT" w:hAnsi="Times New Roman" w:cs="Times New Roman"/>
          <w:b/>
          <w:bCs/>
          <w:sz w:val="28"/>
          <w:szCs w:val="28"/>
          <w:lang w:val="ru-RU"/>
        </w:rPr>
        <w:t>Ефективність заходів з удосконалення організації</w:t>
      </w:r>
      <w:r>
        <w:rPr>
          <w:rFonts w:ascii="Times New Roman" w:eastAsia="TimesNewRomanPSMT" w:hAnsi="Times New Roman" w:cs="Times New Roman"/>
          <w:b/>
          <w:bCs/>
          <w:sz w:val="28"/>
          <w:szCs w:val="28"/>
          <w:lang w:val="ru-RU"/>
        </w:rPr>
        <w:t xml:space="preserve"> </w:t>
      </w:r>
      <w:r w:rsidR="00E2193B" w:rsidRPr="00E2193B">
        <w:rPr>
          <w:rFonts w:ascii="Times New Roman" w:eastAsia="TimesNewRomanPSMT" w:hAnsi="Times New Roman" w:cs="Times New Roman"/>
          <w:b/>
          <w:bCs/>
          <w:sz w:val="28"/>
          <w:szCs w:val="28"/>
          <w:lang w:val="ru-RU"/>
        </w:rPr>
        <w:t>бухгалтерського обліку</w:t>
      </w:r>
      <w:r w:rsidR="00E2193B" w:rsidRPr="00E2193B">
        <w:rPr>
          <w:rFonts w:ascii="Times New Roman" w:eastAsia="TimesNewRomanPS-Bold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 xml:space="preserve">У цьому підрозділі </w:t>
      </w:r>
      <w:r w:rsidR="003806B8">
        <w:rPr>
          <w:rFonts w:ascii="Times New Roman" w:eastAsia="TimesNewRomanPSMT" w:hAnsi="Times New Roman" w:cs="Times New Roman"/>
          <w:sz w:val="28"/>
          <w:szCs w:val="28"/>
          <w:lang w:val="ru-RU"/>
        </w:rPr>
        <w:t xml:space="preserve">необхідно розкрити </w:t>
      </w:r>
      <w:r w:rsidR="00E2193B" w:rsidRPr="00E2193B">
        <w:rPr>
          <w:rFonts w:ascii="Times New Roman" w:eastAsia="TimesNewRomanPSMT" w:hAnsi="Times New Roman" w:cs="Times New Roman"/>
          <w:sz w:val="28"/>
          <w:szCs w:val="28"/>
          <w:lang w:val="ru-RU"/>
        </w:rPr>
        <w:t>основні</w:t>
      </w:r>
      <w:r w:rsidR="004F5A19">
        <w:rPr>
          <w:rFonts w:ascii="Times New Roman" w:eastAsia="TimesNewRomanPS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показники ефективності впроваджуваних заходів. На основі розрахованих</w:t>
      </w:r>
      <w:r w:rsidR="004F5A19">
        <w:rPr>
          <w:rFonts w:ascii="Times New Roman" w:eastAsia="TimesNewRomanPS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 xml:space="preserve">показників </w:t>
      </w:r>
      <w:r w:rsidR="003806B8">
        <w:rPr>
          <w:rFonts w:ascii="Times New Roman" w:eastAsia="TimesNewRomanPSMT" w:hAnsi="Times New Roman" w:cs="Times New Roman"/>
          <w:sz w:val="28"/>
          <w:szCs w:val="28"/>
          <w:lang w:val="ru-RU"/>
        </w:rPr>
        <w:t>написати</w:t>
      </w:r>
      <w:r w:rsidR="00E2193B" w:rsidRPr="00E2193B">
        <w:rPr>
          <w:rFonts w:ascii="Times New Roman" w:eastAsia="TimesNewRomanPSMT" w:hAnsi="Times New Roman" w:cs="Times New Roman"/>
          <w:sz w:val="28"/>
          <w:szCs w:val="28"/>
          <w:lang w:val="ru-RU"/>
        </w:rPr>
        <w:t xml:space="preserve"> висновки. Основу матеріалу для розкриття питання</w:t>
      </w:r>
      <w:r w:rsidR="004F5A19">
        <w:rPr>
          <w:rFonts w:ascii="Times New Roman" w:eastAsia="TimesNewRomanPS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брати із Навчального посібника за редакцією В.С. Леня (К.: Центр навчальної</w:t>
      </w:r>
      <w:r w:rsidR="00051AF5">
        <w:rPr>
          <w:rFonts w:ascii="Times New Roman" w:eastAsia="TimesNewRomanPSMT" w:hAnsi="Times New Roman" w:cs="Times New Roman"/>
          <w:b/>
          <w:bCs/>
          <w:sz w:val="28"/>
          <w:szCs w:val="28"/>
          <w:lang w:val="ru-RU"/>
        </w:rPr>
        <w:t xml:space="preserve"> </w:t>
      </w:r>
      <w:r w:rsidR="00E2193B" w:rsidRPr="00E2193B">
        <w:rPr>
          <w:rFonts w:ascii="Times New Roman" w:eastAsia="TimesNewRomanPSMT" w:hAnsi="Times New Roman" w:cs="Times New Roman"/>
          <w:sz w:val="28"/>
          <w:szCs w:val="28"/>
          <w:lang w:val="ru-RU"/>
        </w:rPr>
        <w:t>літератури, 2006. – С. 681 – 683).</w:t>
      </w:r>
    </w:p>
    <w:p w:rsidR="00F60AB4" w:rsidRPr="00647745" w:rsidRDefault="00F60AB4" w:rsidP="00F53327">
      <w:pPr>
        <w:tabs>
          <w:tab w:val="left" w:pos="1276"/>
        </w:tabs>
        <w:autoSpaceDE w:val="0"/>
        <w:autoSpaceDN w:val="0"/>
        <w:adjustRightInd w:val="0"/>
        <w:spacing w:after="0" w:line="360" w:lineRule="auto"/>
        <w:ind w:firstLine="709"/>
        <w:jc w:val="both"/>
        <w:rPr>
          <w:rFonts w:ascii="Times New Roman" w:eastAsia="TimesNewRomanPSMT" w:hAnsi="Times New Roman" w:cs="Times New Roman"/>
          <w:b/>
          <w:bCs/>
          <w:sz w:val="28"/>
          <w:szCs w:val="28"/>
          <w:u w:val="single"/>
          <w:lang w:val="ru-RU"/>
        </w:rPr>
      </w:pPr>
      <w:r w:rsidRPr="00647745">
        <w:rPr>
          <w:rFonts w:ascii="Times New Roman" w:eastAsia="TimesNewRomanPSMT" w:hAnsi="Times New Roman" w:cs="Times New Roman"/>
          <w:sz w:val="28"/>
          <w:szCs w:val="28"/>
          <w:u w:val="single"/>
          <w:lang w:val="ru-RU"/>
        </w:rPr>
        <w:t>Додатки</w:t>
      </w:r>
      <w:r w:rsidR="00647745">
        <w:rPr>
          <w:rFonts w:ascii="Times New Roman" w:eastAsia="TimesNewRomanPSMT" w:hAnsi="Times New Roman" w:cs="Times New Roman"/>
          <w:sz w:val="28"/>
          <w:szCs w:val="28"/>
          <w:u w:val="single"/>
          <w:lang w:val="ru-RU"/>
        </w:rPr>
        <w:t xml:space="preserve"> до третього розділу</w:t>
      </w:r>
      <w:r w:rsidRPr="00647745">
        <w:rPr>
          <w:rFonts w:ascii="Times New Roman" w:eastAsia="TimesNewRomanPSMT" w:hAnsi="Times New Roman" w:cs="Times New Roman"/>
          <w:sz w:val="28"/>
          <w:szCs w:val="28"/>
          <w:u w:val="single"/>
          <w:lang w:val="ru-RU"/>
        </w:rPr>
        <w:t>:</w:t>
      </w:r>
      <w:r w:rsidR="00647745">
        <w:rPr>
          <w:rFonts w:ascii="Times New Roman" w:eastAsia="TimesNewRomanPSMT" w:hAnsi="Times New Roman" w:cs="Times New Roman"/>
          <w:sz w:val="28"/>
          <w:szCs w:val="28"/>
          <w:u w:val="single"/>
          <w:lang w:val="ru-RU"/>
        </w:rPr>
        <w:t xml:space="preserve"> </w:t>
      </w:r>
      <w:r w:rsidR="00647745" w:rsidRPr="00647745">
        <w:rPr>
          <w:rFonts w:ascii="Times New Roman" w:hAnsi="Times New Roman"/>
          <w:color w:val="000000"/>
          <w:sz w:val="28"/>
          <w:szCs w:val="28"/>
          <w:u w:val="single"/>
        </w:rPr>
        <w:t xml:space="preserve">положення про бухгалтерію та посадові інструкції облікових працівників, авторські додатки, розроблені відповідно до </w:t>
      </w:r>
      <w:r w:rsidR="00647745">
        <w:rPr>
          <w:rFonts w:ascii="Times New Roman" w:hAnsi="Times New Roman"/>
          <w:color w:val="000000"/>
          <w:sz w:val="28"/>
          <w:szCs w:val="28"/>
          <w:u w:val="single"/>
        </w:rPr>
        <w:t xml:space="preserve">тематики дослідження, зокрема </w:t>
      </w:r>
      <w:r w:rsidR="00647745" w:rsidRPr="00647745">
        <w:rPr>
          <w:rFonts w:ascii="Times New Roman" w:eastAsia="TimesNewRomanPSMT" w:hAnsi="Times New Roman" w:cs="Times New Roman"/>
          <w:sz w:val="28"/>
          <w:szCs w:val="28"/>
          <w:u w:val="single"/>
          <w:lang w:val="ru-RU"/>
        </w:rPr>
        <w:t>схема проведення робіт з атестації та</w:t>
      </w:r>
      <w:r w:rsidR="00647745" w:rsidRPr="00647745">
        <w:rPr>
          <w:rFonts w:ascii="Times New Roman" w:eastAsia="TimesNewRomanPS-BoldMT" w:hAnsi="Times New Roman" w:cs="Times New Roman"/>
          <w:b/>
          <w:bCs/>
          <w:sz w:val="28"/>
          <w:szCs w:val="28"/>
          <w:u w:val="single"/>
          <w:lang w:val="ru-RU"/>
        </w:rPr>
        <w:t xml:space="preserve"> </w:t>
      </w:r>
      <w:r w:rsidR="00647745" w:rsidRPr="00647745">
        <w:rPr>
          <w:rFonts w:ascii="Times New Roman" w:eastAsia="TimesNewRomanPSMT" w:hAnsi="Times New Roman" w:cs="Times New Roman"/>
          <w:sz w:val="28"/>
          <w:szCs w:val="28"/>
          <w:u w:val="single"/>
          <w:lang w:val="ru-RU"/>
        </w:rPr>
        <w:t>раціоналізації робочих місць</w:t>
      </w:r>
      <w:r w:rsidR="00647745">
        <w:rPr>
          <w:rFonts w:ascii="Times New Roman" w:eastAsia="TimesNewRomanPSMT" w:hAnsi="Times New Roman" w:cs="Times New Roman"/>
          <w:sz w:val="28"/>
          <w:szCs w:val="28"/>
          <w:u w:val="single"/>
          <w:lang w:val="ru-RU"/>
        </w:rPr>
        <w:t xml:space="preserve"> бухгалтерії.</w:t>
      </w:r>
    </w:p>
    <w:p w:rsidR="00E2193B" w:rsidRPr="00E2193B" w:rsidRDefault="00E2193B" w:rsidP="00F60AB4">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E2193B">
        <w:rPr>
          <w:rFonts w:ascii="Times New Roman" w:eastAsia="TimesNewRomanPSMT" w:hAnsi="Times New Roman" w:cs="Times New Roman"/>
          <w:b/>
          <w:bCs/>
          <w:sz w:val="28"/>
          <w:szCs w:val="28"/>
          <w:lang w:val="ru-RU"/>
        </w:rPr>
        <w:t xml:space="preserve">Висновки та пропозиції </w:t>
      </w:r>
      <w:r w:rsidR="00F53327" w:rsidRPr="00F53327">
        <w:rPr>
          <w:rFonts w:ascii="Times New Roman" w:eastAsia="TimesNewRomanPSMT" w:hAnsi="Times New Roman" w:cs="Times New Roman"/>
          <w:bCs/>
          <w:sz w:val="28"/>
          <w:szCs w:val="28"/>
          <w:lang w:val="ru-RU"/>
        </w:rPr>
        <w:t>витікають</w:t>
      </w:r>
      <w:r w:rsidR="00F53327">
        <w:rPr>
          <w:rFonts w:ascii="Times New Roman" w:eastAsia="TimesNewRomanPSMT" w:hAnsi="Times New Roman" w:cs="Times New Roman"/>
          <w:b/>
          <w:bCs/>
          <w:sz w:val="28"/>
          <w:szCs w:val="28"/>
          <w:lang w:val="ru-RU"/>
        </w:rPr>
        <w:t xml:space="preserve"> </w:t>
      </w:r>
      <w:r w:rsidR="00F53327" w:rsidRPr="00F53327">
        <w:rPr>
          <w:rFonts w:ascii="Times New Roman" w:eastAsia="TimesNewRomanPSMT" w:hAnsi="Times New Roman" w:cs="Times New Roman"/>
          <w:bCs/>
          <w:sz w:val="28"/>
          <w:szCs w:val="28"/>
          <w:lang w:val="ru-RU"/>
        </w:rPr>
        <w:t xml:space="preserve">із завдань курсової роботи і розміщуються в тій послідовності, в якій викладені в тексті курсової роботи, у </w:t>
      </w:r>
      <w:r w:rsidR="00F53327" w:rsidRPr="00F53327">
        <w:rPr>
          <w:rFonts w:ascii="Times New Roman" w:eastAsia="TimesNewRomanPSMT" w:hAnsi="Times New Roman" w:cs="Times New Roman"/>
          <w:bCs/>
          <w:sz w:val="28"/>
          <w:szCs w:val="28"/>
          <w:lang w:val="ru-RU"/>
        </w:rPr>
        <w:lastRenderedPageBreak/>
        <w:t>вигляді окремих пунктів, одного абзацу.</w:t>
      </w:r>
      <w:r w:rsidR="00F53327">
        <w:rPr>
          <w:rFonts w:ascii="Times New Roman" w:eastAsia="TimesNewRomanPSMT" w:hAnsi="Times New Roman" w:cs="Times New Roman"/>
          <w:b/>
          <w:bCs/>
          <w:sz w:val="28"/>
          <w:szCs w:val="28"/>
          <w:lang w:val="ru-RU"/>
        </w:rPr>
        <w:t xml:space="preserve"> </w:t>
      </w:r>
      <w:r w:rsidRPr="00E2193B">
        <w:rPr>
          <w:rFonts w:ascii="Times New Roman" w:eastAsia="TimesNewRomanPSMT" w:hAnsi="Times New Roman" w:cs="Times New Roman"/>
          <w:sz w:val="28"/>
          <w:szCs w:val="28"/>
          <w:lang w:val="ru-RU"/>
        </w:rPr>
        <w:t>Спочатку формулюються всі одержані в результаті дослідження</w:t>
      </w:r>
      <w:r w:rsidR="00051AF5">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 xml:space="preserve">висновки, які характеризують стан даного питання, а потім </w:t>
      </w:r>
      <w:r w:rsidR="00F53327">
        <w:rPr>
          <w:rFonts w:ascii="Times New Roman" w:eastAsia="TimesNewRomanPSMT" w:hAnsi="Times New Roman" w:cs="Times New Roman"/>
          <w:sz w:val="28"/>
          <w:szCs w:val="28"/>
          <w:lang w:val="ru-RU"/>
        </w:rPr>
        <w:t>на</w:t>
      </w:r>
      <w:r w:rsidRPr="00E2193B">
        <w:rPr>
          <w:rFonts w:ascii="Times New Roman" w:eastAsia="TimesNewRomanPSMT" w:hAnsi="Times New Roman" w:cs="Times New Roman"/>
          <w:sz w:val="28"/>
          <w:szCs w:val="28"/>
          <w:lang w:val="ru-RU"/>
        </w:rPr>
        <w:t>даються</w:t>
      </w:r>
      <w:r w:rsidR="00051AF5">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пропозиції на основі вкладених вище висновків.</w:t>
      </w:r>
      <w:r w:rsidR="00F53327" w:rsidRPr="00F53327">
        <w:rPr>
          <w:rFonts w:ascii="Times New Roman" w:eastAsia="TimesNewRomanPSMT" w:hAnsi="Times New Roman" w:cs="Times New Roman"/>
          <w:sz w:val="28"/>
          <w:szCs w:val="28"/>
          <w:lang w:val="ru-RU"/>
        </w:rPr>
        <w:t xml:space="preserve"> </w:t>
      </w:r>
      <w:r w:rsidR="00F53327">
        <w:rPr>
          <w:rFonts w:ascii="Times New Roman" w:eastAsia="TimesNewRomanPSMT" w:hAnsi="Times New Roman" w:cs="Times New Roman"/>
          <w:sz w:val="28"/>
          <w:szCs w:val="28"/>
          <w:lang w:val="ru-RU"/>
        </w:rPr>
        <w:t xml:space="preserve">Висновки та пропозиції </w:t>
      </w:r>
      <w:r w:rsidR="00F53327" w:rsidRPr="00E2193B">
        <w:rPr>
          <w:rFonts w:ascii="Times New Roman" w:eastAsia="TimesNewRomanPSMT" w:hAnsi="Times New Roman" w:cs="Times New Roman"/>
          <w:sz w:val="28"/>
          <w:szCs w:val="28"/>
          <w:lang w:val="ru-RU"/>
        </w:rPr>
        <w:t>відображають сутність роботи, а тому</w:t>
      </w:r>
      <w:r w:rsidR="00F53327">
        <w:rPr>
          <w:rFonts w:ascii="Times New Roman" w:eastAsia="TimesNewRomanPSMT" w:hAnsi="Times New Roman" w:cs="Times New Roman"/>
          <w:sz w:val="28"/>
          <w:szCs w:val="28"/>
          <w:lang w:val="ru-RU"/>
        </w:rPr>
        <w:t xml:space="preserve"> </w:t>
      </w:r>
      <w:r w:rsidR="00F53327" w:rsidRPr="00E2193B">
        <w:rPr>
          <w:rFonts w:ascii="Times New Roman" w:eastAsia="TimesNewRomanPSMT" w:hAnsi="Times New Roman" w:cs="Times New Roman"/>
          <w:sz w:val="28"/>
          <w:szCs w:val="28"/>
          <w:lang w:val="ru-RU"/>
        </w:rPr>
        <w:t>повинні бути конкретним</w:t>
      </w:r>
      <w:r w:rsidR="00647745">
        <w:rPr>
          <w:rFonts w:ascii="Times New Roman" w:eastAsia="TimesNewRomanPSMT" w:hAnsi="Times New Roman" w:cs="Times New Roman"/>
          <w:sz w:val="28"/>
          <w:szCs w:val="28"/>
          <w:lang w:val="ru-RU"/>
        </w:rPr>
        <w:t>и, придатними для застосування на</w:t>
      </w:r>
      <w:r w:rsidR="00F53327" w:rsidRPr="00E2193B">
        <w:rPr>
          <w:rFonts w:ascii="Times New Roman" w:eastAsia="TimesNewRomanPSMT" w:hAnsi="Times New Roman" w:cs="Times New Roman"/>
          <w:sz w:val="28"/>
          <w:szCs w:val="28"/>
          <w:lang w:val="ru-RU"/>
        </w:rPr>
        <w:t xml:space="preserve"> практиці</w:t>
      </w:r>
      <w:r w:rsidR="00F53327">
        <w:rPr>
          <w:rFonts w:ascii="Times New Roman" w:eastAsia="TimesNewRomanPSMT" w:hAnsi="Times New Roman" w:cs="Times New Roman"/>
          <w:sz w:val="28"/>
          <w:szCs w:val="28"/>
          <w:lang w:val="ru-RU"/>
        </w:rPr>
        <w:t>.</w:t>
      </w:r>
    </w:p>
    <w:p w:rsidR="00E2193B" w:rsidRPr="00E2193B" w:rsidRDefault="00E2193B" w:rsidP="00F60AB4">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E2193B">
        <w:rPr>
          <w:rFonts w:ascii="Times New Roman" w:eastAsia="TimesNewRomanPSMT" w:hAnsi="Times New Roman" w:cs="Times New Roman"/>
          <w:b/>
          <w:bCs/>
          <w:sz w:val="28"/>
          <w:szCs w:val="28"/>
          <w:lang w:val="ru-RU"/>
        </w:rPr>
        <w:t>Список використаної літератури</w:t>
      </w:r>
      <w:r w:rsidRPr="00E2193B">
        <w:rPr>
          <w:rFonts w:ascii="Times New Roman" w:eastAsia="TimesNewRomanPSMT" w:hAnsi="Times New Roman" w:cs="Times New Roman"/>
          <w:sz w:val="28"/>
          <w:szCs w:val="28"/>
          <w:lang w:val="ru-RU"/>
        </w:rPr>
        <w:t xml:space="preserve"> повинен містити назви</w:t>
      </w:r>
      <w:r w:rsidR="00051AF5">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використаних літературних джерел</w:t>
      </w:r>
      <w:r w:rsidR="00D95B41">
        <w:rPr>
          <w:rFonts w:ascii="Times New Roman" w:eastAsia="TimesNewRomanPSMT" w:hAnsi="Times New Roman" w:cs="Times New Roman"/>
          <w:sz w:val="28"/>
          <w:szCs w:val="28"/>
          <w:lang w:val="ru-RU"/>
        </w:rPr>
        <w:t>, розташованих в алфавітному порядку або в послідовності згадування у курсовій роботі.</w:t>
      </w:r>
      <w:r w:rsidRPr="00E2193B">
        <w:rPr>
          <w:rFonts w:ascii="Times New Roman" w:eastAsia="TimesNewRomanPSMT" w:hAnsi="Times New Roman" w:cs="Times New Roman"/>
          <w:sz w:val="28"/>
          <w:szCs w:val="28"/>
          <w:lang w:val="ru-RU"/>
        </w:rPr>
        <w:t xml:space="preserve"> На кожну сторінку роботи повинно</w:t>
      </w:r>
      <w:r w:rsidR="00051AF5">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приходитися одне літературне джерело (40 - 50 літературних джерел в списку</w:t>
      </w:r>
      <w:r w:rsidR="00051AF5">
        <w:rPr>
          <w:rFonts w:ascii="Times New Roman" w:eastAsia="TimesNewRomanPSMT" w:hAnsi="Times New Roman" w:cs="Times New Roman"/>
          <w:sz w:val="28"/>
          <w:szCs w:val="28"/>
          <w:lang w:val="ru-RU"/>
        </w:rPr>
        <w:t xml:space="preserve"> </w:t>
      </w:r>
      <w:r w:rsidRPr="00E2193B">
        <w:rPr>
          <w:rFonts w:ascii="Times New Roman" w:eastAsia="TimesNewRomanPSMT" w:hAnsi="Times New Roman" w:cs="Times New Roman"/>
          <w:sz w:val="28"/>
          <w:szCs w:val="28"/>
          <w:lang w:val="ru-RU"/>
        </w:rPr>
        <w:t>використаної літератури).</w:t>
      </w:r>
    </w:p>
    <w:p w:rsidR="00D95B41" w:rsidRDefault="00D95B41" w:rsidP="00D92DA6">
      <w:pPr>
        <w:spacing w:after="0" w:line="360" w:lineRule="auto"/>
        <w:ind w:firstLine="709"/>
        <w:jc w:val="both"/>
        <w:rPr>
          <w:rFonts w:ascii="Times New Roman" w:hAnsi="Times New Roman"/>
          <w:color w:val="000000"/>
          <w:sz w:val="28"/>
          <w:szCs w:val="28"/>
        </w:rPr>
      </w:pPr>
      <w:r w:rsidRPr="00D95B41">
        <w:rPr>
          <w:rFonts w:ascii="Times New Roman" w:hAnsi="Times New Roman"/>
          <w:b/>
          <w:bCs/>
          <w:iCs/>
          <w:color w:val="000000"/>
          <w:sz w:val="28"/>
          <w:szCs w:val="28"/>
        </w:rPr>
        <w:t>Додатки</w:t>
      </w:r>
      <w:r w:rsidRPr="005346AA">
        <w:rPr>
          <w:rFonts w:ascii="Times New Roman" w:hAnsi="Times New Roman"/>
          <w:color w:val="000000"/>
          <w:sz w:val="28"/>
          <w:szCs w:val="28"/>
        </w:rPr>
        <w:t xml:space="preserve"> – це використані при написан</w:t>
      </w:r>
      <w:r>
        <w:rPr>
          <w:rFonts w:ascii="Times New Roman" w:hAnsi="Times New Roman"/>
          <w:color w:val="000000"/>
          <w:sz w:val="28"/>
          <w:szCs w:val="28"/>
        </w:rPr>
        <w:t>н</w:t>
      </w:r>
      <w:r w:rsidRPr="005346AA">
        <w:rPr>
          <w:rFonts w:ascii="Times New Roman" w:hAnsi="Times New Roman"/>
          <w:color w:val="000000"/>
          <w:sz w:val="28"/>
          <w:szCs w:val="28"/>
        </w:rPr>
        <w:t xml:space="preserve">і </w:t>
      </w:r>
      <w:r>
        <w:rPr>
          <w:rFonts w:ascii="Times New Roman" w:hAnsi="Times New Roman"/>
          <w:color w:val="000000"/>
          <w:sz w:val="28"/>
          <w:szCs w:val="28"/>
        </w:rPr>
        <w:t xml:space="preserve">курсової </w:t>
      </w:r>
      <w:r w:rsidRPr="005346AA">
        <w:rPr>
          <w:rFonts w:ascii="Times New Roman" w:hAnsi="Times New Roman"/>
          <w:color w:val="000000"/>
          <w:sz w:val="28"/>
          <w:szCs w:val="28"/>
        </w:rPr>
        <w:t>роботи цифрові матеріали, первинні документи, облікові регістри, форми звітності, наказ про облікову політику, положення про бухгалтерію та посадові інструкції облікових працівників, графіки документообіг</w:t>
      </w:r>
      <w:r w:rsidR="00D92DA6">
        <w:rPr>
          <w:rFonts w:ascii="Times New Roman" w:hAnsi="Times New Roman"/>
          <w:color w:val="000000"/>
          <w:sz w:val="28"/>
          <w:szCs w:val="28"/>
        </w:rPr>
        <w:t xml:space="preserve">у, робочий план рахунків тощо. </w:t>
      </w:r>
      <w:r w:rsidRPr="005346AA">
        <w:rPr>
          <w:rFonts w:ascii="Times New Roman" w:hAnsi="Times New Roman"/>
          <w:sz w:val="28"/>
          <w:szCs w:val="28"/>
        </w:rPr>
        <w:t>У</w:t>
      </w:r>
      <w:r w:rsidRPr="005346AA">
        <w:rPr>
          <w:rFonts w:ascii="Times New Roman" w:hAnsi="Times New Roman"/>
          <w:spacing w:val="13"/>
          <w:sz w:val="28"/>
          <w:szCs w:val="28"/>
        </w:rPr>
        <w:t xml:space="preserve"> </w:t>
      </w:r>
      <w:r w:rsidRPr="005346AA">
        <w:rPr>
          <w:rFonts w:ascii="Times New Roman" w:hAnsi="Times New Roman"/>
          <w:sz w:val="28"/>
          <w:szCs w:val="28"/>
        </w:rPr>
        <w:t>дод</w:t>
      </w:r>
      <w:r w:rsidRPr="005346AA">
        <w:rPr>
          <w:rFonts w:ascii="Times New Roman" w:hAnsi="Times New Roman"/>
          <w:spacing w:val="-2"/>
          <w:sz w:val="28"/>
          <w:szCs w:val="28"/>
        </w:rPr>
        <w:t>а</w:t>
      </w:r>
      <w:r w:rsidRPr="005346AA">
        <w:rPr>
          <w:rFonts w:ascii="Times New Roman" w:hAnsi="Times New Roman"/>
          <w:sz w:val="28"/>
          <w:szCs w:val="28"/>
        </w:rPr>
        <w:t>тках</w:t>
      </w:r>
      <w:r w:rsidRPr="005346AA">
        <w:rPr>
          <w:rFonts w:ascii="Times New Roman" w:hAnsi="Times New Roman"/>
          <w:spacing w:val="10"/>
          <w:sz w:val="28"/>
          <w:szCs w:val="28"/>
        </w:rPr>
        <w:t xml:space="preserve"> </w:t>
      </w:r>
      <w:r w:rsidRPr="005346AA">
        <w:rPr>
          <w:rFonts w:ascii="Times New Roman" w:hAnsi="Times New Roman"/>
          <w:spacing w:val="1"/>
          <w:sz w:val="28"/>
          <w:szCs w:val="28"/>
        </w:rPr>
        <w:t>д</w:t>
      </w:r>
      <w:r w:rsidRPr="005346AA">
        <w:rPr>
          <w:rFonts w:ascii="Times New Roman" w:hAnsi="Times New Roman"/>
          <w:sz w:val="28"/>
          <w:szCs w:val="28"/>
        </w:rPr>
        <w:t>о</w:t>
      </w:r>
      <w:r w:rsidRPr="005346AA">
        <w:rPr>
          <w:rFonts w:ascii="Times New Roman" w:hAnsi="Times New Roman"/>
          <w:spacing w:val="12"/>
          <w:sz w:val="28"/>
          <w:szCs w:val="28"/>
        </w:rPr>
        <w:t xml:space="preserve"> </w:t>
      </w:r>
      <w:r w:rsidRPr="005346AA">
        <w:rPr>
          <w:rFonts w:ascii="Times New Roman" w:hAnsi="Times New Roman"/>
          <w:sz w:val="28"/>
          <w:szCs w:val="28"/>
        </w:rPr>
        <w:t>курсової</w:t>
      </w:r>
      <w:r w:rsidRPr="005346AA">
        <w:rPr>
          <w:rFonts w:ascii="Times New Roman" w:hAnsi="Times New Roman"/>
          <w:spacing w:val="5"/>
          <w:sz w:val="28"/>
          <w:szCs w:val="28"/>
        </w:rPr>
        <w:t xml:space="preserve"> </w:t>
      </w:r>
      <w:r w:rsidRPr="005346AA">
        <w:rPr>
          <w:rFonts w:ascii="Times New Roman" w:hAnsi="Times New Roman"/>
          <w:sz w:val="28"/>
          <w:szCs w:val="28"/>
        </w:rPr>
        <w:t>роботи</w:t>
      </w:r>
      <w:r w:rsidRPr="005346AA">
        <w:rPr>
          <w:rFonts w:ascii="Times New Roman" w:hAnsi="Times New Roman"/>
          <w:spacing w:val="6"/>
          <w:sz w:val="28"/>
          <w:szCs w:val="28"/>
        </w:rPr>
        <w:t xml:space="preserve"> можуть </w:t>
      </w:r>
      <w:r w:rsidRPr="005346AA">
        <w:rPr>
          <w:rFonts w:ascii="Times New Roman" w:hAnsi="Times New Roman"/>
          <w:sz w:val="28"/>
          <w:szCs w:val="28"/>
        </w:rPr>
        <w:t>подаватися</w:t>
      </w:r>
      <w:r w:rsidRPr="005346AA">
        <w:rPr>
          <w:rFonts w:ascii="Times New Roman" w:hAnsi="Times New Roman"/>
          <w:spacing w:val="2"/>
          <w:sz w:val="28"/>
          <w:szCs w:val="28"/>
        </w:rPr>
        <w:t xml:space="preserve"> </w:t>
      </w:r>
      <w:r w:rsidRPr="005346AA">
        <w:rPr>
          <w:rFonts w:ascii="Times New Roman" w:hAnsi="Times New Roman"/>
          <w:sz w:val="28"/>
          <w:szCs w:val="28"/>
        </w:rPr>
        <w:t>к</w:t>
      </w:r>
      <w:r w:rsidRPr="005346AA">
        <w:rPr>
          <w:rFonts w:ascii="Times New Roman" w:hAnsi="Times New Roman"/>
          <w:spacing w:val="2"/>
          <w:sz w:val="28"/>
          <w:szCs w:val="28"/>
        </w:rPr>
        <w:t>о</w:t>
      </w:r>
      <w:r w:rsidRPr="005346AA">
        <w:rPr>
          <w:rFonts w:ascii="Times New Roman" w:hAnsi="Times New Roman"/>
          <w:sz w:val="28"/>
          <w:szCs w:val="28"/>
        </w:rPr>
        <w:t>пії</w:t>
      </w:r>
      <w:r w:rsidRPr="005346AA">
        <w:rPr>
          <w:rFonts w:ascii="Times New Roman" w:hAnsi="Times New Roman"/>
          <w:spacing w:val="13"/>
          <w:sz w:val="28"/>
          <w:szCs w:val="28"/>
        </w:rPr>
        <w:t xml:space="preserve"> </w:t>
      </w:r>
      <w:r w:rsidRPr="005346AA">
        <w:rPr>
          <w:rFonts w:ascii="Times New Roman" w:hAnsi="Times New Roman"/>
          <w:sz w:val="28"/>
          <w:szCs w:val="28"/>
        </w:rPr>
        <w:t>необх</w:t>
      </w:r>
      <w:r w:rsidRPr="005346AA">
        <w:rPr>
          <w:rFonts w:ascii="Times New Roman" w:hAnsi="Times New Roman"/>
          <w:spacing w:val="-1"/>
          <w:sz w:val="28"/>
          <w:szCs w:val="28"/>
        </w:rPr>
        <w:t>і</w:t>
      </w:r>
      <w:r w:rsidRPr="005346AA">
        <w:rPr>
          <w:rFonts w:ascii="Times New Roman" w:hAnsi="Times New Roman"/>
          <w:sz w:val="28"/>
          <w:szCs w:val="28"/>
        </w:rPr>
        <w:t>дних</w:t>
      </w:r>
      <w:r w:rsidRPr="005346AA">
        <w:rPr>
          <w:rFonts w:ascii="Times New Roman" w:hAnsi="Times New Roman"/>
          <w:spacing w:val="-4"/>
          <w:sz w:val="28"/>
          <w:szCs w:val="28"/>
        </w:rPr>
        <w:t xml:space="preserve"> </w:t>
      </w:r>
      <w:r w:rsidRPr="005346AA">
        <w:rPr>
          <w:rFonts w:ascii="Times New Roman" w:hAnsi="Times New Roman"/>
          <w:sz w:val="28"/>
          <w:szCs w:val="28"/>
        </w:rPr>
        <w:t>документі</w:t>
      </w:r>
      <w:r w:rsidRPr="005346AA">
        <w:rPr>
          <w:rFonts w:ascii="Times New Roman" w:hAnsi="Times New Roman"/>
          <w:spacing w:val="-1"/>
          <w:sz w:val="28"/>
          <w:szCs w:val="28"/>
        </w:rPr>
        <w:t>в</w:t>
      </w:r>
      <w:r w:rsidRPr="005346AA">
        <w:rPr>
          <w:rFonts w:ascii="Times New Roman" w:hAnsi="Times New Roman"/>
          <w:sz w:val="28"/>
          <w:szCs w:val="28"/>
        </w:rPr>
        <w:t xml:space="preserve">. </w:t>
      </w:r>
    </w:p>
    <w:p w:rsidR="00051AF5" w:rsidRDefault="00051AF5" w:rsidP="001C275A">
      <w:pPr>
        <w:spacing w:after="0" w:line="360" w:lineRule="auto"/>
        <w:ind w:firstLine="709"/>
        <w:jc w:val="both"/>
        <w:rPr>
          <w:rFonts w:ascii="Times New Roman" w:hAnsi="Times New Roman"/>
          <w:color w:val="000000"/>
          <w:sz w:val="28"/>
          <w:szCs w:val="28"/>
        </w:rPr>
      </w:pPr>
    </w:p>
    <w:p w:rsidR="00060670" w:rsidRPr="00060670" w:rsidRDefault="00060670" w:rsidP="00060670">
      <w:pPr>
        <w:pStyle w:val="a3"/>
        <w:numPr>
          <w:ilvl w:val="1"/>
          <w:numId w:val="1"/>
        </w:numPr>
        <w:spacing w:after="0" w:line="360" w:lineRule="auto"/>
        <w:jc w:val="center"/>
        <w:rPr>
          <w:rFonts w:ascii="Times New Roman" w:hAnsi="Times New Roman"/>
          <w:b/>
          <w:color w:val="000000"/>
          <w:sz w:val="28"/>
          <w:szCs w:val="28"/>
        </w:rPr>
      </w:pPr>
      <w:r w:rsidRPr="00060670">
        <w:rPr>
          <w:rFonts w:ascii="Times New Roman" w:hAnsi="Times New Roman"/>
          <w:b/>
          <w:color w:val="000000"/>
          <w:sz w:val="28"/>
          <w:szCs w:val="28"/>
          <w:lang w:val="uk-UA"/>
        </w:rPr>
        <w:t>Вимоги до оформлення курсової роботи</w:t>
      </w:r>
    </w:p>
    <w:p w:rsidR="00060670" w:rsidRPr="00060670" w:rsidRDefault="00060670" w:rsidP="00060670">
      <w:pPr>
        <w:pStyle w:val="a3"/>
        <w:spacing w:after="0" w:line="360" w:lineRule="auto"/>
        <w:ind w:left="1440"/>
        <w:jc w:val="both"/>
        <w:rPr>
          <w:rFonts w:ascii="Times New Roman" w:hAnsi="Times New Roman"/>
          <w:color w:val="000000"/>
          <w:sz w:val="28"/>
          <w:szCs w:val="28"/>
        </w:rPr>
      </w:pPr>
    </w:p>
    <w:p w:rsidR="00131CD2" w:rsidRDefault="00131CD2" w:rsidP="00BA529C">
      <w:pPr>
        <w:spacing w:after="0" w:line="360" w:lineRule="auto"/>
        <w:ind w:firstLine="709"/>
        <w:jc w:val="both"/>
        <w:rPr>
          <w:rFonts w:ascii="Times New Roman" w:eastAsia="TimesNewRomanPSMT" w:hAnsi="Times New Roman" w:cs="Times New Roman"/>
          <w:sz w:val="28"/>
          <w:szCs w:val="28"/>
          <w:lang w:val="ru-RU"/>
        </w:rPr>
      </w:pPr>
      <w:r w:rsidRPr="00131CD2">
        <w:rPr>
          <w:rFonts w:ascii="Times New Roman" w:eastAsia="TimesNewRomanPSMT" w:hAnsi="Times New Roman" w:cs="Times New Roman"/>
          <w:sz w:val="28"/>
          <w:szCs w:val="28"/>
          <w:lang w:val="ru-RU"/>
        </w:rPr>
        <w:t xml:space="preserve">Курсова робота </w:t>
      </w:r>
      <w:r w:rsidR="00BA529C">
        <w:rPr>
          <w:rFonts w:ascii="Times New Roman" w:eastAsia="TimesNewRomanPSMT" w:hAnsi="Times New Roman" w:cs="Times New Roman"/>
          <w:sz w:val="28"/>
          <w:szCs w:val="28"/>
          <w:lang w:val="ru-RU"/>
        </w:rPr>
        <w:t xml:space="preserve">оформлюється українською мовою </w:t>
      </w:r>
      <w:r w:rsidRPr="00131CD2">
        <w:rPr>
          <w:rFonts w:ascii="Times New Roman" w:eastAsia="TimesNewRomanPSMT" w:hAnsi="Times New Roman" w:cs="Times New Roman"/>
          <w:sz w:val="28"/>
          <w:szCs w:val="28"/>
          <w:lang w:val="ru-RU"/>
        </w:rPr>
        <w:t>із застосуванням комп’ютерної техніки на аркуші формату А4 (210 х 297 мм</w:t>
      </w:r>
      <w:r>
        <w:rPr>
          <w:rFonts w:ascii="Times New Roman" w:eastAsia="TimesNewRomanPSMT" w:hAnsi="Times New Roman" w:cs="Times New Roman"/>
          <w:sz w:val="28"/>
          <w:szCs w:val="28"/>
          <w:lang w:val="ru-RU"/>
        </w:rPr>
        <w:t>).</w:t>
      </w:r>
    </w:p>
    <w:p w:rsidR="00131CD2" w:rsidRDefault="00131CD2" w:rsidP="00131CD2">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131CD2">
        <w:rPr>
          <w:rFonts w:ascii="Times New Roman" w:eastAsia="TimesNewRomanPS-ItalicMT" w:hAnsi="Times New Roman" w:cs="Times New Roman"/>
          <w:i/>
          <w:iCs/>
          <w:sz w:val="28"/>
          <w:szCs w:val="28"/>
          <w:lang w:val="ru-RU"/>
        </w:rPr>
        <w:t xml:space="preserve">Шрифт текстового редактора </w:t>
      </w:r>
      <w:r w:rsidRPr="00131CD2">
        <w:rPr>
          <w:rFonts w:ascii="Times New Roman" w:eastAsia="TimesNewRomanPSMT" w:hAnsi="Times New Roman" w:cs="Times New Roman"/>
          <w:sz w:val="28"/>
          <w:szCs w:val="28"/>
          <w:lang w:val="ru-RU"/>
        </w:rPr>
        <w:t>Word - Times New Roman розміром</w:t>
      </w:r>
      <w:r>
        <w:rPr>
          <w:rFonts w:ascii="Times New Roman" w:eastAsia="TimesNewRomanPSMT" w:hAnsi="Times New Roman" w:cs="Times New Roman"/>
          <w:sz w:val="28"/>
          <w:szCs w:val="28"/>
          <w:lang w:val="ru-RU"/>
        </w:rPr>
        <w:t xml:space="preserve"> </w:t>
      </w:r>
      <w:r w:rsidR="007448B4">
        <w:rPr>
          <w:rFonts w:ascii="Times New Roman" w:eastAsia="TimesNewRomanPSMT" w:hAnsi="Times New Roman" w:cs="Times New Roman"/>
          <w:sz w:val="28"/>
          <w:szCs w:val="28"/>
          <w:lang w:val="ru-RU"/>
        </w:rPr>
        <w:t xml:space="preserve">                  </w:t>
      </w:r>
      <w:r>
        <w:rPr>
          <w:rFonts w:ascii="Times New Roman" w:eastAsia="TimesNewRomanPSMT" w:hAnsi="Times New Roman" w:cs="Times New Roman"/>
          <w:sz w:val="28"/>
          <w:szCs w:val="28"/>
          <w:lang w:val="ru-RU"/>
        </w:rPr>
        <w:t xml:space="preserve">14 </w:t>
      </w:r>
      <w:r w:rsidRPr="00131CD2">
        <w:rPr>
          <w:rFonts w:ascii="Times New Roman" w:eastAsia="TimesNewRomanPSMT" w:hAnsi="Times New Roman" w:cs="Times New Roman"/>
          <w:sz w:val="28"/>
          <w:szCs w:val="28"/>
          <w:lang w:val="ru-RU"/>
        </w:rPr>
        <w:t xml:space="preserve">через 1,5 (півтора) міжрядкових інтервали. Абзацні відступи розміром </w:t>
      </w:r>
      <w:r w:rsidR="007448B4">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1,25</w:t>
      </w:r>
      <w:r>
        <w:rPr>
          <w:rFonts w:ascii="Times New Roman" w:eastAsia="TimesNewRomanPSMT" w:hAnsi="Times New Roman" w:cs="Times New Roman"/>
          <w:sz w:val="28"/>
          <w:szCs w:val="28"/>
          <w:lang w:val="ru-RU"/>
        </w:rPr>
        <w:t xml:space="preserve"> </w:t>
      </w:r>
      <w:r w:rsidR="00173A26">
        <w:rPr>
          <w:rFonts w:ascii="Times New Roman" w:eastAsia="TimesNewRomanPSMT" w:hAnsi="Times New Roman" w:cs="Times New Roman"/>
          <w:sz w:val="28"/>
          <w:szCs w:val="28"/>
          <w:lang w:val="ru-RU"/>
        </w:rPr>
        <w:t>см (стандартні для Word</w:t>
      </w:r>
      <w:r w:rsidRPr="00131CD2">
        <w:rPr>
          <w:rFonts w:ascii="Times New Roman" w:eastAsia="TimesNewRomanPSMT" w:hAnsi="Times New Roman" w:cs="Times New Roman"/>
          <w:sz w:val="28"/>
          <w:szCs w:val="28"/>
          <w:lang w:val="ru-RU"/>
        </w:rPr>
        <w:t>). Текст необхідно друкувати, залишаючи поля</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таких розмірів: лівий – 3 см, правий – 1,5 см, верхній – 2 см, нижній – 2 см</w:t>
      </w:r>
      <w:r>
        <w:rPr>
          <w:rFonts w:ascii="Times New Roman" w:eastAsia="TimesNewRomanPSMT" w:hAnsi="Times New Roman" w:cs="Times New Roman"/>
          <w:sz w:val="28"/>
          <w:szCs w:val="28"/>
          <w:lang w:val="ru-RU"/>
        </w:rPr>
        <w:t>.</w:t>
      </w:r>
    </w:p>
    <w:p w:rsidR="00131CD2" w:rsidRPr="00131CD2" w:rsidRDefault="00131CD2" w:rsidP="00131CD2">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131CD2">
        <w:rPr>
          <w:rFonts w:ascii="Times New Roman" w:eastAsia="TimesNewRomanPS-ItalicMT" w:hAnsi="Times New Roman" w:cs="Times New Roman"/>
          <w:i/>
          <w:iCs/>
          <w:sz w:val="28"/>
          <w:szCs w:val="28"/>
          <w:lang w:val="ru-RU"/>
        </w:rPr>
        <w:t xml:space="preserve">Заголовки структурних частин </w:t>
      </w:r>
      <w:r w:rsidRPr="00131CD2">
        <w:rPr>
          <w:rFonts w:ascii="Times New Roman" w:eastAsia="TimesNewRomanPSMT" w:hAnsi="Times New Roman" w:cs="Times New Roman"/>
          <w:sz w:val="28"/>
          <w:szCs w:val="28"/>
          <w:lang w:val="ru-RU"/>
        </w:rPr>
        <w:t>«ЗМІСТ», «ВСТУП», «РОЗДІЛ»</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«ВИСНОВКИ ТА ПРОПОЗИЦІЇ», «СПИСОК ВИКОРИСТАНОЇ</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ЛІТЕРАТУРИ», «ДОДАТКИ» друкують великими літерами по центру</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тексту жирним шрифтом. Заголовки підрозділів друкуються маленькими</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літерами (крім першої великої) з абзацу жирним шрифтом. Крапка в кінці</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 xml:space="preserve">заголовка не </w:t>
      </w:r>
      <w:r w:rsidRPr="00131CD2">
        <w:rPr>
          <w:rFonts w:ascii="Times New Roman" w:eastAsia="TimesNewRomanPSMT" w:hAnsi="Times New Roman" w:cs="Times New Roman"/>
          <w:sz w:val="28"/>
          <w:szCs w:val="28"/>
          <w:lang w:val="ru-RU"/>
        </w:rPr>
        <w:lastRenderedPageBreak/>
        <w:t>ставиться. Кожний розділ слід розпочинати з нової сторінки</w:t>
      </w:r>
      <w:r>
        <w:rPr>
          <w:rFonts w:ascii="Times New Roman" w:eastAsia="TimesNewRomanPSMT" w:hAnsi="Times New Roman" w:cs="Times New Roman"/>
          <w:sz w:val="28"/>
          <w:szCs w:val="28"/>
          <w:lang w:val="ru-RU"/>
        </w:rPr>
        <w:t xml:space="preserve">. </w:t>
      </w:r>
      <w:r w:rsidRPr="00131CD2">
        <w:rPr>
          <w:rFonts w:ascii="Times New Roman" w:eastAsia="TimesNewRomanPSMT" w:hAnsi="Times New Roman" w:cs="Times New Roman"/>
          <w:sz w:val="28"/>
          <w:szCs w:val="28"/>
          <w:lang w:val="ru-RU"/>
        </w:rPr>
        <w:t>Підрозділ з нової сторінки не розпочинають.</w:t>
      </w:r>
    </w:p>
    <w:p w:rsidR="0004009A" w:rsidRPr="0004009A" w:rsidRDefault="0004009A" w:rsidP="0004009A">
      <w:pPr>
        <w:shd w:val="clear" w:color="auto" w:fill="D9D9D9" w:themeFill="background1" w:themeFillShade="D9"/>
        <w:autoSpaceDE w:val="0"/>
        <w:autoSpaceDN w:val="0"/>
        <w:adjustRightInd w:val="0"/>
        <w:spacing w:after="0" w:line="360" w:lineRule="auto"/>
        <w:jc w:val="center"/>
        <w:rPr>
          <w:rFonts w:ascii="Times New Roman" w:eastAsia="TimesNewRomanPS-BoldMT" w:hAnsi="Times New Roman" w:cs="Times New Roman"/>
          <w:b/>
          <w:bCs/>
          <w:sz w:val="28"/>
          <w:szCs w:val="28"/>
          <w:lang w:val="ru-RU"/>
        </w:rPr>
      </w:pPr>
      <w:r w:rsidRPr="0004009A">
        <w:rPr>
          <w:rFonts w:ascii="Times New Roman" w:eastAsia="TimesNewRomanPS-BoldMT" w:hAnsi="Times New Roman" w:cs="Times New Roman"/>
          <w:b/>
          <w:bCs/>
          <w:sz w:val="28"/>
          <w:szCs w:val="28"/>
          <w:lang w:val="ru-RU"/>
        </w:rPr>
        <w:t>РОЗДІЛ 1.</w:t>
      </w:r>
    </w:p>
    <w:p w:rsidR="0004009A" w:rsidRPr="0004009A" w:rsidRDefault="0004009A" w:rsidP="0004009A">
      <w:pPr>
        <w:shd w:val="clear" w:color="auto" w:fill="D9D9D9" w:themeFill="background1" w:themeFillShade="D9"/>
        <w:autoSpaceDE w:val="0"/>
        <w:autoSpaceDN w:val="0"/>
        <w:adjustRightInd w:val="0"/>
        <w:spacing w:after="0" w:line="360" w:lineRule="auto"/>
        <w:jc w:val="center"/>
        <w:rPr>
          <w:rFonts w:ascii="Times New Roman" w:eastAsia="TimesNewRomanPS-BoldMT" w:hAnsi="Times New Roman" w:cs="Times New Roman"/>
          <w:b/>
          <w:bCs/>
          <w:sz w:val="28"/>
          <w:szCs w:val="28"/>
          <w:lang w:val="ru-RU"/>
        </w:rPr>
      </w:pPr>
      <w:r w:rsidRPr="0004009A">
        <w:rPr>
          <w:rFonts w:ascii="Times New Roman" w:eastAsia="TimesNewRomanPS-BoldMT" w:hAnsi="Times New Roman" w:cs="Times New Roman"/>
          <w:b/>
          <w:bCs/>
          <w:sz w:val="28"/>
          <w:szCs w:val="28"/>
          <w:lang w:val="ru-RU"/>
        </w:rPr>
        <w:t>ТЕОРЕТИЧНІ ОСНОВИ ОРГАНІЗАЦІЇ ОБЛІКУ ВИТРАТ</w:t>
      </w:r>
      <w:r>
        <w:rPr>
          <w:rFonts w:ascii="Times New Roman" w:eastAsia="TimesNewRomanPS-BoldMT" w:hAnsi="Times New Roman" w:cs="Times New Roman"/>
          <w:b/>
          <w:bCs/>
          <w:sz w:val="28"/>
          <w:szCs w:val="28"/>
          <w:lang w:val="ru-RU"/>
        </w:rPr>
        <w:t xml:space="preserve"> </w:t>
      </w:r>
      <w:r w:rsidRPr="0004009A">
        <w:rPr>
          <w:rFonts w:ascii="Times New Roman" w:eastAsia="TimesNewRomanPS-BoldMT" w:hAnsi="Times New Roman" w:cs="Times New Roman"/>
          <w:b/>
          <w:bCs/>
          <w:sz w:val="28"/>
          <w:szCs w:val="28"/>
          <w:lang w:val="ru-RU"/>
        </w:rPr>
        <w:t>ВИРОБНИЦТВА І ВИТРАТ ДІЯЛЬНОСТІ</w:t>
      </w:r>
    </w:p>
    <w:p w:rsidR="0004009A" w:rsidRDefault="0004009A" w:rsidP="0004009A">
      <w:pPr>
        <w:shd w:val="clear" w:color="auto" w:fill="D9D9D9" w:themeFill="background1" w:themeFillShade="D9"/>
        <w:autoSpaceDE w:val="0"/>
        <w:autoSpaceDN w:val="0"/>
        <w:adjustRightInd w:val="0"/>
        <w:spacing w:after="0" w:line="360" w:lineRule="auto"/>
        <w:jc w:val="both"/>
        <w:rPr>
          <w:rFonts w:ascii="Times New Roman" w:eastAsia="TimesNewRomanPS-BoldMT" w:hAnsi="Times New Roman" w:cs="Times New Roman"/>
          <w:b/>
          <w:bCs/>
          <w:sz w:val="28"/>
          <w:szCs w:val="28"/>
          <w:lang w:val="ru-RU"/>
        </w:rPr>
      </w:pPr>
    </w:p>
    <w:p w:rsidR="0004009A" w:rsidRPr="0004009A" w:rsidRDefault="0004009A" w:rsidP="0004009A">
      <w:pPr>
        <w:shd w:val="clear" w:color="auto" w:fill="D9D9D9" w:themeFill="background1" w:themeFillShade="D9"/>
        <w:autoSpaceDE w:val="0"/>
        <w:autoSpaceDN w:val="0"/>
        <w:adjustRightInd w:val="0"/>
        <w:spacing w:after="0" w:line="360" w:lineRule="auto"/>
        <w:jc w:val="both"/>
        <w:rPr>
          <w:rFonts w:ascii="Times New Roman" w:eastAsia="TimesNewRomanPS-BoldMT" w:hAnsi="Times New Roman"/>
          <w:b/>
          <w:bCs/>
          <w:sz w:val="28"/>
          <w:szCs w:val="28"/>
        </w:rPr>
      </w:pPr>
      <w:r>
        <w:rPr>
          <w:rFonts w:ascii="Times New Roman" w:eastAsia="TimesNewRomanPS-BoldMT" w:hAnsi="Times New Roman"/>
          <w:b/>
          <w:bCs/>
          <w:sz w:val="28"/>
          <w:szCs w:val="28"/>
        </w:rPr>
        <w:t xml:space="preserve">          1.1.</w:t>
      </w:r>
      <w:r w:rsidRPr="0004009A">
        <w:rPr>
          <w:rFonts w:ascii="Times New Roman" w:eastAsia="TimesNewRomanPS-BoldMT" w:hAnsi="Times New Roman"/>
          <w:b/>
          <w:bCs/>
          <w:sz w:val="28"/>
          <w:szCs w:val="28"/>
        </w:rPr>
        <w:t xml:space="preserve"> Загальні підходи до організації обліку витрат</w:t>
      </w:r>
    </w:p>
    <w:p w:rsidR="0004009A" w:rsidRPr="00BA529C" w:rsidRDefault="0004009A" w:rsidP="0004009A">
      <w:pPr>
        <w:shd w:val="clear" w:color="auto" w:fill="D9D9D9" w:themeFill="background1" w:themeFillShade="D9"/>
        <w:autoSpaceDE w:val="0"/>
        <w:autoSpaceDN w:val="0"/>
        <w:adjustRightInd w:val="0"/>
        <w:spacing w:after="0" w:line="360" w:lineRule="auto"/>
        <w:jc w:val="both"/>
        <w:rPr>
          <w:rFonts w:ascii="Times New Roman" w:eastAsia="TimesNewRomanPS-BoldMT" w:hAnsi="Times New Roman"/>
          <w:b/>
          <w:bCs/>
          <w:sz w:val="28"/>
          <w:szCs w:val="28"/>
        </w:rPr>
      </w:pPr>
      <w:r>
        <w:rPr>
          <w:rFonts w:ascii="Times New Roman" w:eastAsia="TimesNewRomanPSMT" w:hAnsi="Times New Roman"/>
          <w:sz w:val="28"/>
          <w:szCs w:val="28"/>
        </w:rPr>
        <w:t xml:space="preserve">          </w:t>
      </w:r>
      <w:r w:rsidRPr="0004009A">
        <w:rPr>
          <w:rFonts w:ascii="Times New Roman" w:eastAsia="TimesNewRomanPSMT" w:hAnsi="Times New Roman"/>
          <w:sz w:val="28"/>
          <w:szCs w:val="28"/>
        </w:rPr>
        <w:t>Розділи курсової роботи нумерують арабськими цифрами з крапкою в</w:t>
      </w:r>
      <w:r w:rsidR="00BA529C">
        <w:rPr>
          <w:rFonts w:ascii="Times New Roman" w:eastAsia="TimesNewRomanPS-BoldMT" w:hAnsi="Times New Roman"/>
          <w:b/>
          <w:bCs/>
          <w:sz w:val="28"/>
          <w:szCs w:val="28"/>
        </w:rPr>
        <w:t xml:space="preserve"> </w:t>
      </w:r>
      <w:r w:rsidRPr="0004009A">
        <w:rPr>
          <w:rFonts w:ascii="Times New Roman" w:eastAsia="TimesNewRomanPSMT" w:hAnsi="Times New Roman" w:cs="Times New Roman"/>
          <w:sz w:val="28"/>
          <w:szCs w:val="28"/>
        </w:rPr>
        <w:t xml:space="preserve">кінці. Підрозділ слід нумерувати арабськими цифрами в межах </w:t>
      </w:r>
      <w:r w:rsidRPr="0004009A">
        <w:rPr>
          <w:rFonts w:ascii="Times New Roman" w:eastAsia="TimesNewRomanPSMT" w:hAnsi="Times New Roman" w:cs="Times New Roman"/>
          <w:sz w:val="28"/>
          <w:szCs w:val="28"/>
          <w:lang w:val="ru-RU"/>
        </w:rPr>
        <w:t>кожного</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розділу. Заголовки розділів</w:t>
      </w:r>
      <w:r w:rsidR="00173A26">
        <w:rPr>
          <w:rFonts w:ascii="Times New Roman" w:eastAsia="TimesNewRomanPSMT" w:hAnsi="Times New Roman" w:cs="Times New Roman"/>
          <w:sz w:val="28"/>
          <w:szCs w:val="28"/>
          <w:lang w:val="ru-RU"/>
        </w:rPr>
        <w:t xml:space="preserve"> друкують з великої літери і з абзацного</w:t>
      </w:r>
      <w:r w:rsidRPr="0004009A">
        <w:rPr>
          <w:rFonts w:ascii="Times New Roman" w:eastAsia="TimesNewRomanPSMT" w:hAnsi="Times New Roman" w:cs="Times New Roman"/>
          <w:sz w:val="28"/>
          <w:szCs w:val="28"/>
          <w:lang w:val="ru-RU"/>
        </w:rPr>
        <w:t xml:space="preserve"> рядка</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Перенесення слів в заголовках не допускається.</w:t>
      </w:r>
    </w:p>
    <w:p w:rsidR="0004009A" w:rsidRDefault="0004009A" w:rsidP="0004009A">
      <w:pPr>
        <w:autoSpaceDE w:val="0"/>
        <w:autoSpaceDN w:val="0"/>
        <w:adjustRightInd w:val="0"/>
        <w:spacing w:after="0" w:line="360" w:lineRule="auto"/>
        <w:jc w:val="both"/>
        <w:rPr>
          <w:rFonts w:ascii="Times New Roman" w:eastAsia="TimesNewRomanPS-ItalicMT" w:hAnsi="Times New Roman" w:cs="Times New Roman"/>
          <w:i/>
          <w:iCs/>
          <w:sz w:val="28"/>
          <w:szCs w:val="28"/>
          <w:lang w:val="ru-RU"/>
        </w:rPr>
      </w:pPr>
    </w:p>
    <w:p w:rsidR="0004009A" w:rsidRPr="0004009A" w:rsidRDefault="0004009A" w:rsidP="007448B4">
      <w:pPr>
        <w:autoSpaceDE w:val="0"/>
        <w:autoSpaceDN w:val="0"/>
        <w:adjustRightInd w:val="0"/>
        <w:spacing w:after="0" w:line="360" w:lineRule="auto"/>
        <w:ind w:firstLine="709"/>
        <w:jc w:val="both"/>
        <w:rPr>
          <w:rFonts w:ascii="Times New Roman" w:eastAsia="TimesNewRomanPS-ItalicMT" w:hAnsi="Times New Roman" w:cs="Times New Roman"/>
          <w:i/>
          <w:iCs/>
          <w:sz w:val="28"/>
          <w:szCs w:val="28"/>
          <w:lang w:val="ru-RU"/>
        </w:rPr>
      </w:pPr>
      <w:r w:rsidRPr="0004009A">
        <w:rPr>
          <w:rFonts w:ascii="Times New Roman" w:eastAsia="TimesNewRomanPS-ItalicMT" w:hAnsi="Times New Roman" w:cs="Times New Roman"/>
          <w:i/>
          <w:iCs/>
          <w:sz w:val="28"/>
          <w:szCs w:val="28"/>
          <w:lang w:val="ru-RU"/>
        </w:rPr>
        <w:t>Нумерація сторінок курсової роботи повинна бути наскрізною:</w:t>
      </w:r>
    </w:p>
    <w:p w:rsidR="0004009A" w:rsidRDefault="0004009A" w:rsidP="0004009A">
      <w:pPr>
        <w:pStyle w:val="a3"/>
        <w:numPr>
          <w:ilvl w:val="0"/>
          <w:numId w:val="10"/>
        </w:numPr>
        <w:autoSpaceDE w:val="0"/>
        <w:autoSpaceDN w:val="0"/>
        <w:adjustRightInd w:val="0"/>
        <w:spacing w:after="0" w:line="360" w:lineRule="auto"/>
        <w:ind w:left="0" w:firstLine="284"/>
        <w:jc w:val="both"/>
        <w:rPr>
          <w:rFonts w:ascii="Times New Roman" w:eastAsia="TimesNewRomanPSMT" w:hAnsi="Times New Roman"/>
          <w:sz w:val="28"/>
          <w:szCs w:val="28"/>
        </w:rPr>
      </w:pPr>
      <w:r w:rsidRPr="0004009A">
        <w:rPr>
          <w:rFonts w:ascii="Times New Roman" w:eastAsia="TimesNewRomanPSMT" w:hAnsi="Times New Roman"/>
          <w:sz w:val="28"/>
          <w:szCs w:val="28"/>
        </w:rPr>
        <w:t>перша сторінка – це титульний лист: на ньому номер сторінки не вказують,</w:t>
      </w:r>
    </w:p>
    <w:p w:rsidR="00344044" w:rsidRPr="0004009A" w:rsidRDefault="00344044" w:rsidP="0004009A">
      <w:pPr>
        <w:pStyle w:val="a3"/>
        <w:numPr>
          <w:ilvl w:val="0"/>
          <w:numId w:val="10"/>
        </w:numPr>
        <w:autoSpaceDE w:val="0"/>
        <w:autoSpaceDN w:val="0"/>
        <w:adjustRightInd w:val="0"/>
        <w:spacing w:after="0" w:line="360" w:lineRule="auto"/>
        <w:ind w:left="0" w:firstLine="284"/>
        <w:jc w:val="both"/>
        <w:rPr>
          <w:rFonts w:ascii="Times New Roman" w:eastAsia="TimesNewRomanPSMT" w:hAnsi="Times New Roman"/>
          <w:sz w:val="28"/>
          <w:szCs w:val="28"/>
        </w:rPr>
      </w:pPr>
      <w:r w:rsidRPr="0004009A">
        <w:rPr>
          <w:rFonts w:ascii="Times New Roman" w:eastAsia="TimesNewRomanPSMT" w:hAnsi="Times New Roman"/>
          <w:sz w:val="28"/>
          <w:szCs w:val="28"/>
        </w:rPr>
        <w:t>друга</w:t>
      </w:r>
      <w:r>
        <w:rPr>
          <w:rFonts w:ascii="Times New Roman" w:eastAsia="TimesNewRomanPSMT" w:hAnsi="Times New Roman"/>
          <w:sz w:val="28"/>
          <w:szCs w:val="28"/>
          <w:lang w:val="uk-UA"/>
        </w:rPr>
        <w:t xml:space="preserve"> сторінка – завдання курсової роботи (</w:t>
      </w:r>
      <w:r w:rsidRPr="00727C86">
        <w:rPr>
          <w:rFonts w:ascii="Times New Roman" w:eastAsia="TimesNewRomanPSMT" w:hAnsi="Times New Roman"/>
          <w:i/>
          <w:sz w:val="28"/>
          <w:szCs w:val="28"/>
          <w:lang w:val="uk-UA"/>
        </w:rPr>
        <w:t xml:space="preserve">додаток </w:t>
      </w:r>
      <w:r w:rsidR="00727C86" w:rsidRPr="00727C86">
        <w:rPr>
          <w:rFonts w:ascii="Times New Roman" w:eastAsia="TimesNewRomanPSMT" w:hAnsi="Times New Roman"/>
          <w:i/>
          <w:sz w:val="28"/>
          <w:szCs w:val="28"/>
          <w:lang w:val="uk-UA"/>
        </w:rPr>
        <w:t>Б</w:t>
      </w:r>
      <w:r>
        <w:rPr>
          <w:rFonts w:ascii="Times New Roman" w:eastAsia="TimesNewRomanPSMT" w:hAnsi="Times New Roman"/>
          <w:sz w:val="28"/>
          <w:szCs w:val="28"/>
          <w:lang w:val="uk-UA"/>
        </w:rPr>
        <w:t>);</w:t>
      </w:r>
    </w:p>
    <w:p w:rsidR="0004009A" w:rsidRPr="0004009A" w:rsidRDefault="00344044" w:rsidP="0004009A">
      <w:pPr>
        <w:pStyle w:val="a3"/>
        <w:numPr>
          <w:ilvl w:val="0"/>
          <w:numId w:val="10"/>
        </w:numPr>
        <w:autoSpaceDE w:val="0"/>
        <w:autoSpaceDN w:val="0"/>
        <w:adjustRightInd w:val="0"/>
        <w:spacing w:after="0" w:line="360" w:lineRule="auto"/>
        <w:ind w:left="0" w:firstLine="284"/>
        <w:jc w:val="both"/>
        <w:rPr>
          <w:rFonts w:ascii="Times New Roman" w:eastAsia="TimesNewRomanPSMT" w:hAnsi="Times New Roman"/>
          <w:sz w:val="28"/>
          <w:szCs w:val="28"/>
        </w:rPr>
      </w:pPr>
      <w:r>
        <w:rPr>
          <w:rFonts w:ascii="Times New Roman" w:eastAsia="TimesNewRomanPSMT" w:hAnsi="Times New Roman"/>
          <w:sz w:val="28"/>
          <w:szCs w:val="28"/>
          <w:lang w:val="uk-UA"/>
        </w:rPr>
        <w:t>третя</w:t>
      </w:r>
      <w:r w:rsidR="0004009A" w:rsidRPr="0004009A">
        <w:rPr>
          <w:rFonts w:ascii="Times New Roman" w:eastAsia="TimesNewRomanPSMT" w:hAnsi="Times New Roman"/>
          <w:sz w:val="28"/>
          <w:szCs w:val="28"/>
        </w:rPr>
        <w:t xml:space="preserve"> сторінка </w:t>
      </w:r>
      <w:r>
        <w:rPr>
          <w:rFonts w:ascii="Times New Roman" w:eastAsia="TimesNewRomanPSMT" w:hAnsi="Times New Roman"/>
          <w:sz w:val="28"/>
          <w:szCs w:val="28"/>
        </w:rPr>
        <w:t>–</w:t>
      </w:r>
      <w:r w:rsidR="0004009A" w:rsidRPr="0004009A">
        <w:rPr>
          <w:rFonts w:ascii="Times New Roman" w:eastAsia="TimesNewRomanPSMT" w:hAnsi="Times New Roman"/>
          <w:sz w:val="28"/>
          <w:szCs w:val="28"/>
        </w:rPr>
        <w:t xml:space="preserve"> зміст: ця сторінка вже має бути пронумерована,</w:t>
      </w:r>
    </w:p>
    <w:p w:rsidR="0004009A" w:rsidRPr="0004009A" w:rsidRDefault="00344044" w:rsidP="0004009A">
      <w:pPr>
        <w:pStyle w:val="a3"/>
        <w:numPr>
          <w:ilvl w:val="0"/>
          <w:numId w:val="10"/>
        </w:numPr>
        <w:autoSpaceDE w:val="0"/>
        <w:autoSpaceDN w:val="0"/>
        <w:adjustRightInd w:val="0"/>
        <w:spacing w:after="0" w:line="360" w:lineRule="auto"/>
        <w:ind w:left="0" w:firstLine="284"/>
        <w:jc w:val="both"/>
        <w:rPr>
          <w:rFonts w:ascii="Times New Roman" w:eastAsia="TimesNewRomanPSMT" w:hAnsi="Times New Roman"/>
          <w:sz w:val="28"/>
          <w:szCs w:val="28"/>
        </w:rPr>
      </w:pPr>
      <w:r>
        <w:rPr>
          <w:rFonts w:ascii="Times New Roman" w:eastAsia="TimesNewRomanPSMT" w:hAnsi="Times New Roman"/>
          <w:sz w:val="28"/>
          <w:szCs w:val="28"/>
          <w:lang w:val="uk-UA"/>
        </w:rPr>
        <w:t>подальші сторінки</w:t>
      </w:r>
      <w:r w:rsidR="0004009A" w:rsidRPr="0004009A">
        <w:rPr>
          <w:rFonts w:ascii="Times New Roman" w:eastAsia="TimesNewRomanPSMT" w:hAnsi="Times New Roman"/>
          <w:sz w:val="28"/>
          <w:szCs w:val="28"/>
        </w:rPr>
        <w:t xml:space="preserve"> – текстова частина: вступ, основна частина, висновки та пропозиції, список використаної літератури.</w:t>
      </w:r>
    </w:p>
    <w:p w:rsidR="0004009A" w:rsidRPr="0004009A" w:rsidRDefault="0004009A" w:rsidP="007448B4">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04009A">
        <w:rPr>
          <w:rFonts w:ascii="Times New Roman" w:eastAsia="TimesNewRomanPS-ItalicMT" w:hAnsi="Times New Roman" w:cs="Times New Roman"/>
          <w:i/>
          <w:iCs/>
          <w:sz w:val="28"/>
          <w:szCs w:val="28"/>
          <w:lang w:val="ru-RU"/>
        </w:rPr>
        <w:t xml:space="preserve">Номер сторінки </w:t>
      </w:r>
      <w:r w:rsidRPr="0004009A">
        <w:rPr>
          <w:rFonts w:ascii="Times New Roman" w:eastAsia="TimesNewRomanPSMT" w:hAnsi="Times New Roman" w:cs="Times New Roman"/>
          <w:sz w:val="28"/>
          <w:szCs w:val="28"/>
          <w:lang w:val="ru-RU"/>
        </w:rPr>
        <w:t>проставляється арабськими цифрами в правому</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верхньому куті. При оформленні Додатків нумерація сторінок не</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використовується. Але перед розміщенням безпосередньо документів в</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якості Додатків має бути окремий аркуш, на якому по середині сторінки по</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центру жирним шрифтом буде надруковано «ДОДАТКИ» - саме цей аркуш</w:t>
      </w:r>
      <w:r>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має містити номер сторінки, яку слід вказати в змісті курсової роботи.</w:t>
      </w:r>
    </w:p>
    <w:p w:rsidR="0004009A" w:rsidRPr="0004009A" w:rsidRDefault="0004009A" w:rsidP="0004009A">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04009A">
        <w:rPr>
          <w:rFonts w:ascii="Times New Roman" w:eastAsia="TimesNewRomanPS-ItalicMT" w:hAnsi="Times New Roman" w:cs="Times New Roman"/>
          <w:i/>
          <w:iCs/>
          <w:sz w:val="28"/>
          <w:szCs w:val="28"/>
          <w:lang w:val="ru-RU"/>
        </w:rPr>
        <w:t xml:space="preserve">Цифровий матеріал </w:t>
      </w:r>
      <w:r w:rsidRPr="0004009A">
        <w:rPr>
          <w:rFonts w:ascii="Times New Roman" w:eastAsia="TimesNewRomanPSMT" w:hAnsi="Times New Roman" w:cs="Times New Roman"/>
          <w:sz w:val="28"/>
          <w:szCs w:val="28"/>
          <w:lang w:val="ru-RU"/>
        </w:rPr>
        <w:t>у роботі необхідно подавати у вигляді таблиць.</w:t>
      </w:r>
    </w:p>
    <w:p w:rsidR="00131CD2" w:rsidRDefault="0004009A" w:rsidP="007448B4">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04009A">
        <w:rPr>
          <w:rFonts w:ascii="Times New Roman" w:eastAsia="TimesNewRomanPS-ItalicMT" w:hAnsi="Times New Roman" w:cs="Times New Roman"/>
          <w:i/>
          <w:iCs/>
          <w:sz w:val="28"/>
          <w:szCs w:val="28"/>
          <w:lang w:val="ru-RU"/>
        </w:rPr>
        <w:t xml:space="preserve">Таблиці </w:t>
      </w:r>
      <w:r w:rsidRPr="0004009A">
        <w:rPr>
          <w:rFonts w:ascii="Times New Roman" w:eastAsia="TimesNewRomanPSMT" w:hAnsi="Times New Roman" w:cs="Times New Roman"/>
          <w:sz w:val="28"/>
          <w:szCs w:val="28"/>
          <w:lang w:val="ru-RU"/>
        </w:rPr>
        <w:t>повинні розміщуватися після посилання на них в тексті.</w:t>
      </w:r>
      <w:r w:rsidR="007448B4">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Таблиця має мати назву та номер. Нумерують таблиці послідовно суцільною</w:t>
      </w:r>
      <w:r w:rsidR="007448B4">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нумерацією в межах одного розділу. В правому верхньому куті над</w:t>
      </w:r>
      <w:r w:rsidR="001917FA">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заголовком таблиці вказують «Таблиця» та її номер. У наступному рядку, по</w:t>
      </w:r>
      <w:r w:rsidR="001917FA">
        <w:rPr>
          <w:rFonts w:ascii="Times New Roman" w:eastAsia="TimesNewRomanPSMT" w:hAnsi="Times New Roman" w:cs="Times New Roman"/>
          <w:sz w:val="28"/>
          <w:szCs w:val="28"/>
          <w:lang w:val="ru-RU"/>
        </w:rPr>
        <w:t xml:space="preserve"> </w:t>
      </w:r>
      <w:r w:rsidRPr="0004009A">
        <w:rPr>
          <w:rFonts w:ascii="Times New Roman" w:eastAsia="TimesNewRomanPSMT" w:hAnsi="Times New Roman" w:cs="Times New Roman"/>
          <w:sz w:val="28"/>
          <w:szCs w:val="28"/>
          <w:lang w:val="ru-RU"/>
        </w:rPr>
        <w:t>центру, вказують назву таблиці.</w:t>
      </w:r>
    </w:p>
    <w:p w:rsidR="00BF54B2" w:rsidRDefault="00BF54B2" w:rsidP="00BF54B2">
      <w:pPr>
        <w:pStyle w:val="1"/>
        <w:spacing w:before="0" w:line="360" w:lineRule="auto"/>
        <w:ind w:left="1587" w:firstLine="6210"/>
        <w:rPr>
          <w:rFonts w:ascii="Times New Roman" w:hAnsi="Times New Roman" w:cs="Times New Roman"/>
          <w:color w:val="auto"/>
          <w:lang w:val="ru-RU"/>
        </w:rPr>
      </w:pPr>
      <w:r w:rsidRPr="00BF54B2">
        <w:rPr>
          <w:rFonts w:ascii="Times New Roman" w:hAnsi="Times New Roman" w:cs="Times New Roman"/>
          <w:color w:val="auto"/>
          <w:lang w:val="ru-RU"/>
        </w:rPr>
        <w:lastRenderedPageBreak/>
        <w:t xml:space="preserve">Таблиця 3.1 </w:t>
      </w:r>
    </w:p>
    <w:p w:rsidR="00BF54B2" w:rsidRPr="00BF54B2" w:rsidRDefault="00BF54B2" w:rsidP="00BA529C">
      <w:pPr>
        <w:pStyle w:val="1"/>
        <w:spacing w:before="0" w:line="360" w:lineRule="auto"/>
        <w:ind w:left="1587"/>
        <w:jc w:val="center"/>
        <w:rPr>
          <w:rFonts w:ascii="Times New Roman" w:hAnsi="Times New Roman" w:cs="Times New Roman"/>
          <w:color w:val="auto"/>
          <w:lang w:val="ru-RU"/>
        </w:rPr>
      </w:pPr>
      <w:r w:rsidRPr="00BF54B2">
        <w:rPr>
          <w:rFonts w:ascii="Times New Roman" w:hAnsi="Times New Roman" w:cs="Times New Roman"/>
          <w:color w:val="auto"/>
          <w:lang w:val="ru-RU"/>
        </w:rPr>
        <w:t>Документування операцій з дебіторською заборгованістю</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3771"/>
        <w:gridCol w:w="4961"/>
      </w:tblGrid>
      <w:tr w:rsidR="00BF54B2" w:rsidRPr="00BF54B2" w:rsidTr="00BA529C">
        <w:trPr>
          <w:trHeight w:hRule="exact" w:val="658"/>
          <w:jc w:val="center"/>
        </w:trPr>
        <w:tc>
          <w:tcPr>
            <w:tcW w:w="619" w:type="dxa"/>
          </w:tcPr>
          <w:p w:rsidR="00BF54B2" w:rsidRPr="00BF54B2" w:rsidRDefault="00BF54B2" w:rsidP="00173A26">
            <w:pPr>
              <w:pStyle w:val="TableParagraph"/>
              <w:ind w:left="105" w:right="95"/>
              <w:jc w:val="center"/>
              <w:rPr>
                <w:b/>
                <w:i/>
                <w:sz w:val="28"/>
                <w:szCs w:val="28"/>
              </w:rPr>
            </w:pPr>
            <w:r w:rsidRPr="00BF54B2">
              <w:rPr>
                <w:b/>
                <w:i/>
                <w:w w:val="105"/>
                <w:sz w:val="28"/>
                <w:szCs w:val="28"/>
              </w:rPr>
              <w:t xml:space="preserve">№ </w:t>
            </w:r>
            <w:r w:rsidR="00173A26">
              <w:rPr>
                <w:b/>
                <w:i/>
                <w:sz w:val="28"/>
                <w:szCs w:val="28"/>
              </w:rPr>
              <w:t>з</w:t>
            </w:r>
            <w:r w:rsidRPr="00BF54B2">
              <w:rPr>
                <w:b/>
                <w:i/>
                <w:sz w:val="28"/>
                <w:szCs w:val="28"/>
              </w:rPr>
              <w:t>/п</w:t>
            </w:r>
          </w:p>
        </w:tc>
        <w:tc>
          <w:tcPr>
            <w:tcW w:w="3771" w:type="dxa"/>
          </w:tcPr>
          <w:p w:rsidR="00173A26" w:rsidRDefault="00173A26" w:rsidP="00173A26">
            <w:pPr>
              <w:pStyle w:val="TableParagraph"/>
              <w:ind w:left="227" w:right="142"/>
              <w:jc w:val="center"/>
              <w:rPr>
                <w:b/>
                <w:i/>
                <w:sz w:val="28"/>
                <w:szCs w:val="28"/>
              </w:rPr>
            </w:pPr>
            <w:r>
              <w:rPr>
                <w:b/>
                <w:i/>
                <w:sz w:val="28"/>
                <w:szCs w:val="28"/>
              </w:rPr>
              <w:t>Дебіторська</w:t>
            </w:r>
          </w:p>
          <w:p w:rsidR="00BF54B2" w:rsidRPr="00BF54B2" w:rsidRDefault="00BF54B2" w:rsidP="00173A26">
            <w:pPr>
              <w:pStyle w:val="TableParagraph"/>
              <w:ind w:left="227" w:right="142"/>
              <w:jc w:val="center"/>
              <w:rPr>
                <w:b/>
                <w:i/>
                <w:sz w:val="28"/>
                <w:szCs w:val="28"/>
              </w:rPr>
            </w:pPr>
            <w:r w:rsidRPr="00BF54B2">
              <w:rPr>
                <w:b/>
                <w:i/>
                <w:sz w:val="28"/>
                <w:szCs w:val="28"/>
              </w:rPr>
              <w:t>заборгованість</w:t>
            </w:r>
          </w:p>
        </w:tc>
        <w:tc>
          <w:tcPr>
            <w:tcW w:w="4961" w:type="dxa"/>
          </w:tcPr>
          <w:p w:rsidR="00BF54B2" w:rsidRPr="00BF54B2" w:rsidRDefault="00BA529C" w:rsidP="00173A26">
            <w:pPr>
              <w:pStyle w:val="TableParagraph"/>
              <w:spacing w:before="156"/>
              <w:ind w:left="141" w:right="142"/>
              <w:jc w:val="center"/>
              <w:rPr>
                <w:b/>
                <w:i/>
                <w:sz w:val="28"/>
                <w:szCs w:val="28"/>
              </w:rPr>
            </w:pPr>
            <w:r>
              <w:rPr>
                <w:noProof/>
                <w:lang w:val="ru-RU" w:eastAsia="ru-RU"/>
              </w:rPr>
              <mc:AlternateContent>
                <mc:Choice Requires="wps">
                  <w:drawing>
                    <wp:anchor distT="0" distB="0" distL="114300" distR="114300" simplePos="0" relativeHeight="251666432" behindDoc="0" locked="0" layoutInCell="1" allowOverlap="1" wp14:anchorId="5DA04FA1" wp14:editId="6A1BC84D">
                      <wp:simplePos x="0" y="0"/>
                      <wp:positionH relativeFrom="margin">
                        <wp:posOffset>2531110</wp:posOffset>
                      </wp:positionH>
                      <wp:positionV relativeFrom="paragraph">
                        <wp:posOffset>-92075</wp:posOffset>
                      </wp:positionV>
                      <wp:extent cx="685800" cy="2724150"/>
                      <wp:effectExtent l="57150" t="38100" r="76200" b="95250"/>
                      <wp:wrapNone/>
                      <wp:docPr id="4" name="Стрелка вниз 4"/>
                      <wp:cNvGraphicFramePr/>
                      <a:graphic xmlns:a="http://schemas.openxmlformats.org/drawingml/2006/main">
                        <a:graphicData uri="http://schemas.microsoft.com/office/word/2010/wordprocessingShape">
                          <wps:wsp>
                            <wps:cNvSpPr/>
                            <wps:spPr>
                              <a:xfrm>
                                <a:off x="0" y="0"/>
                                <a:ext cx="685800" cy="2724150"/>
                              </a:xfrm>
                              <a:prstGeom prst="downArrow">
                                <a:avLst/>
                              </a:prstGeom>
                            </wps:spPr>
                            <wps:style>
                              <a:lnRef idx="1">
                                <a:schemeClr val="dk1"/>
                              </a:lnRef>
                              <a:fillRef idx="2">
                                <a:schemeClr val="dk1"/>
                              </a:fillRef>
                              <a:effectRef idx="1">
                                <a:schemeClr val="dk1"/>
                              </a:effectRef>
                              <a:fontRef idx="minor">
                                <a:schemeClr val="dk1"/>
                              </a:fontRef>
                            </wps:style>
                            <wps:txbx>
                              <w:txbxContent>
                                <w:p w:rsidR="00F234A9" w:rsidRPr="00344044" w:rsidRDefault="00F234A9" w:rsidP="00344044">
                                  <w:pPr>
                                    <w:jc w:val="center"/>
                                    <w:rPr>
                                      <w:rFonts w:ascii="Times New Roman" w:hAnsi="Times New Roman" w:cs="Times New Roman"/>
                                      <w:b/>
                                    </w:rPr>
                                  </w:pPr>
                                  <w:r w:rsidRPr="00344044">
                                    <w:rPr>
                                      <w:rFonts w:ascii="Times New Roman" w:hAnsi="Times New Roman" w:cs="Times New Roman"/>
                                      <w:b/>
                                    </w:rPr>
                                    <w:t>Перенос на іншу сторінку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04F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left:0;text-align:left;margin-left:199.3pt;margin-top:-7.25pt;width:54pt;height:21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" adj="18881" fillcolor="gray [1616]" strokecolor="black [3040]">
                      <v:fill color2="#d9d9d9 [496]" rotate="t" angle="180" colors="0 #bcbcbc;22938f #d0d0d0;1 #ededed" focus="100%" type="gradient"/>
                      <v:shadow on="t" color="black" opacity="24903f" origin=",.5" offset="0,.55556mm"/>
                      <v:textbox style="layout-flow:vertical;mso-layout-flow-alt:bottom-to-top">
                        <w:txbxContent>
                          <w:p w:rsidR="00F234A9" w:rsidRPr="00344044" w:rsidRDefault="00F234A9" w:rsidP="00344044">
                            <w:pPr>
                              <w:jc w:val="center"/>
                              <w:rPr>
                                <w:rFonts w:ascii="Times New Roman" w:hAnsi="Times New Roman" w:cs="Times New Roman"/>
                                <w:b/>
                              </w:rPr>
                            </w:pPr>
                            <w:r w:rsidRPr="00344044">
                              <w:rPr>
                                <w:rFonts w:ascii="Times New Roman" w:hAnsi="Times New Roman" w:cs="Times New Roman"/>
                                <w:b/>
                              </w:rPr>
                              <w:t>Перенос на іншу сторінку</w:t>
                            </w:r>
                          </w:p>
                        </w:txbxContent>
                      </v:textbox>
                      <w10:wrap anchorx="margin"/>
                    </v:shape>
                  </w:pict>
                </mc:Fallback>
              </mc:AlternateContent>
            </w:r>
            <w:r w:rsidR="00BF54B2" w:rsidRPr="00BF54B2">
              <w:rPr>
                <w:b/>
                <w:i/>
                <w:sz w:val="28"/>
                <w:szCs w:val="28"/>
              </w:rPr>
              <w:t>Документ</w:t>
            </w:r>
          </w:p>
        </w:tc>
      </w:tr>
      <w:tr w:rsidR="00BA529C" w:rsidRPr="00BA529C" w:rsidTr="00BA529C">
        <w:trPr>
          <w:trHeight w:hRule="exact" w:val="371"/>
          <w:jc w:val="center"/>
        </w:trPr>
        <w:tc>
          <w:tcPr>
            <w:tcW w:w="619" w:type="dxa"/>
          </w:tcPr>
          <w:p w:rsidR="00BA529C" w:rsidRPr="00BA529C" w:rsidRDefault="00BA529C" w:rsidP="00BA529C">
            <w:pPr>
              <w:pStyle w:val="TableParagraph"/>
              <w:ind w:left="105" w:right="95"/>
              <w:jc w:val="center"/>
              <w:rPr>
                <w:w w:val="105"/>
                <w:sz w:val="28"/>
                <w:szCs w:val="28"/>
                <w:lang w:val="uk-UA"/>
              </w:rPr>
            </w:pPr>
            <w:r w:rsidRPr="00BA529C">
              <w:rPr>
                <w:w w:val="105"/>
                <w:sz w:val="28"/>
                <w:szCs w:val="28"/>
                <w:lang w:val="uk-UA"/>
              </w:rPr>
              <w:t>1</w:t>
            </w:r>
          </w:p>
        </w:tc>
        <w:tc>
          <w:tcPr>
            <w:tcW w:w="3771" w:type="dxa"/>
          </w:tcPr>
          <w:p w:rsidR="00BA529C" w:rsidRPr="00BA529C" w:rsidRDefault="00BA529C" w:rsidP="00BA529C">
            <w:pPr>
              <w:pStyle w:val="TableParagraph"/>
              <w:ind w:left="227" w:right="142"/>
              <w:jc w:val="center"/>
              <w:rPr>
                <w:sz w:val="28"/>
                <w:szCs w:val="28"/>
                <w:lang w:val="uk-UA"/>
              </w:rPr>
            </w:pPr>
            <w:r w:rsidRPr="00BA529C">
              <w:rPr>
                <w:sz w:val="28"/>
                <w:szCs w:val="28"/>
                <w:lang w:val="uk-UA"/>
              </w:rPr>
              <w:t>2</w:t>
            </w:r>
          </w:p>
        </w:tc>
        <w:tc>
          <w:tcPr>
            <w:tcW w:w="4961" w:type="dxa"/>
          </w:tcPr>
          <w:p w:rsidR="00BA529C" w:rsidRPr="00BA529C" w:rsidRDefault="00BA529C" w:rsidP="00BA529C">
            <w:pPr>
              <w:pStyle w:val="TableParagraph"/>
              <w:ind w:left="141" w:right="142"/>
              <w:jc w:val="center"/>
              <w:rPr>
                <w:noProof/>
                <w:sz w:val="28"/>
                <w:szCs w:val="28"/>
                <w:lang w:val="ru-RU" w:eastAsia="ru-RU"/>
              </w:rPr>
            </w:pPr>
            <w:r w:rsidRPr="00BA529C">
              <w:rPr>
                <w:noProof/>
                <w:sz w:val="28"/>
                <w:szCs w:val="28"/>
                <w:lang w:val="ru-RU" w:eastAsia="ru-RU"/>
              </w:rPr>
              <w:t>3</w:t>
            </w:r>
          </w:p>
        </w:tc>
      </w:tr>
      <w:tr w:rsidR="00BF54B2" w:rsidRPr="00BF54B2" w:rsidTr="00BA529C">
        <w:trPr>
          <w:trHeight w:hRule="exact" w:val="1618"/>
          <w:jc w:val="center"/>
        </w:trPr>
        <w:tc>
          <w:tcPr>
            <w:tcW w:w="619" w:type="dxa"/>
          </w:tcPr>
          <w:p w:rsidR="00BF54B2" w:rsidRPr="00BF54B2" w:rsidRDefault="00BF54B2" w:rsidP="00BF54B2">
            <w:pPr>
              <w:pStyle w:val="TableParagraph"/>
              <w:ind w:left="201" w:right="95"/>
              <w:rPr>
                <w:sz w:val="28"/>
                <w:szCs w:val="28"/>
              </w:rPr>
            </w:pPr>
            <w:r w:rsidRPr="00BF54B2">
              <w:rPr>
                <w:sz w:val="28"/>
                <w:szCs w:val="28"/>
              </w:rPr>
              <w:t>1.</w:t>
            </w:r>
          </w:p>
        </w:tc>
        <w:tc>
          <w:tcPr>
            <w:tcW w:w="3771" w:type="dxa"/>
          </w:tcPr>
          <w:p w:rsidR="00BF54B2" w:rsidRPr="00BF54B2" w:rsidRDefault="00BF54B2" w:rsidP="00173A26">
            <w:pPr>
              <w:pStyle w:val="TableParagraph"/>
              <w:ind w:left="105" w:right="142"/>
              <w:jc w:val="both"/>
              <w:rPr>
                <w:sz w:val="28"/>
                <w:szCs w:val="28"/>
                <w:lang w:val="ru-RU"/>
              </w:rPr>
            </w:pPr>
            <w:r w:rsidRPr="00BF54B2">
              <w:rPr>
                <w:sz w:val="28"/>
                <w:szCs w:val="28"/>
                <w:lang w:val="ru-RU"/>
              </w:rPr>
              <w:t>Розрахунки з вітчизняними покупцями за надання в оренду площ адміністративного приміщення</w:t>
            </w:r>
          </w:p>
        </w:tc>
        <w:tc>
          <w:tcPr>
            <w:tcW w:w="4961" w:type="dxa"/>
          </w:tcPr>
          <w:p w:rsidR="00BF54B2" w:rsidRPr="00BF54B2" w:rsidRDefault="00BF54B2" w:rsidP="00173A26">
            <w:pPr>
              <w:pStyle w:val="TableParagraph"/>
              <w:ind w:left="141" w:right="142"/>
              <w:jc w:val="both"/>
              <w:rPr>
                <w:sz w:val="28"/>
                <w:szCs w:val="28"/>
                <w:lang w:val="ru-RU"/>
              </w:rPr>
            </w:pPr>
            <w:r w:rsidRPr="00BF54B2">
              <w:rPr>
                <w:sz w:val="28"/>
                <w:szCs w:val="28"/>
                <w:lang w:val="ru-RU"/>
              </w:rPr>
              <w:t>Договір оренди, акт приймання - передачі основних засобів, акт виконаних робіт (наданих послуг), податкова накладна, рахунок, банківська виписка</w:t>
            </w:r>
          </w:p>
        </w:tc>
      </w:tr>
      <w:tr w:rsidR="00BF54B2" w:rsidRPr="00BF54B2" w:rsidTr="00BA529C">
        <w:trPr>
          <w:trHeight w:hRule="exact" w:val="979"/>
          <w:jc w:val="center"/>
        </w:trPr>
        <w:tc>
          <w:tcPr>
            <w:tcW w:w="619" w:type="dxa"/>
          </w:tcPr>
          <w:p w:rsidR="00BF54B2" w:rsidRPr="00BF54B2" w:rsidRDefault="00BF54B2" w:rsidP="00BF54B2">
            <w:pPr>
              <w:pStyle w:val="TableParagraph"/>
              <w:ind w:left="201" w:right="95"/>
              <w:rPr>
                <w:sz w:val="28"/>
                <w:szCs w:val="28"/>
              </w:rPr>
            </w:pPr>
            <w:r w:rsidRPr="00BF54B2">
              <w:rPr>
                <w:sz w:val="28"/>
                <w:szCs w:val="28"/>
              </w:rPr>
              <w:t>2.</w:t>
            </w:r>
          </w:p>
        </w:tc>
        <w:tc>
          <w:tcPr>
            <w:tcW w:w="3771" w:type="dxa"/>
          </w:tcPr>
          <w:p w:rsidR="00BF54B2" w:rsidRPr="00BF54B2" w:rsidRDefault="00BF54B2" w:rsidP="00173A26">
            <w:pPr>
              <w:pStyle w:val="TableParagraph"/>
              <w:ind w:left="105" w:right="142"/>
              <w:jc w:val="both"/>
              <w:rPr>
                <w:sz w:val="28"/>
                <w:szCs w:val="28"/>
                <w:lang w:val="ru-RU"/>
              </w:rPr>
            </w:pPr>
            <w:r w:rsidRPr="00BF54B2">
              <w:rPr>
                <w:sz w:val="28"/>
                <w:szCs w:val="28"/>
                <w:lang w:val="ru-RU"/>
              </w:rPr>
              <w:t>Розрахунки з вітчизняними покупцями за реалізовані товари</w:t>
            </w:r>
          </w:p>
        </w:tc>
        <w:tc>
          <w:tcPr>
            <w:tcW w:w="4961" w:type="dxa"/>
          </w:tcPr>
          <w:p w:rsidR="00BF54B2" w:rsidRPr="00BF54B2" w:rsidRDefault="00BF54B2" w:rsidP="00173A26">
            <w:pPr>
              <w:pStyle w:val="TableParagraph"/>
              <w:ind w:left="141" w:right="142"/>
              <w:jc w:val="both"/>
              <w:rPr>
                <w:sz w:val="28"/>
                <w:szCs w:val="28"/>
                <w:lang w:val="ru-RU"/>
              </w:rPr>
            </w:pPr>
            <w:r w:rsidRPr="00BF54B2">
              <w:rPr>
                <w:sz w:val="28"/>
                <w:szCs w:val="28"/>
                <w:lang w:val="ru-RU"/>
              </w:rPr>
              <w:t>Накладна, рахунок-фактура, податкова накладна, банківська виписка</w:t>
            </w:r>
          </w:p>
        </w:tc>
      </w:tr>
    </w:tbl>
    <w:p w:rsidR="00BF54B2" w:rsidRPr="00BF54B2" w:rsidRDefault="00BF54B2" w:rsidP="00BF54B2">
      <w:pPr>
        <w:pStyle w:val="a8"/>
        <w:spacing w:before="3" w:line="360" w:lineRule="auto"/>
        <w:rPr>
          <w:b/>
          <w:i/>
          <w:lang w:val="ru-RU"/>
        </w:rPr>
      </w:pPr>
    </w:p>
    <w:p w:rsidR="00BF54B2" w:rsidRPr="00173A26" w:rsidRDefault="00BF54B2" w:rsidP="00BF54B2">
      <w:pPr>
        <w:spacing w:after="0" w:line="360" w:lineRule="auto"/>
        <w:ind w:right="222"/>
        <w:jc w:val="right"/>
        <w:rPr>
          <w:rFonts w:ascii="Times New Roman" w:hAnsi="Times New Roman" w:cs="Times New Roman"/>
          <w:sz w:val="28"/>
          <w:szCs w:val="28"/>
        </w:rPr>
      </w:pPr>
      <w:r w:rsidRPr="00173A26">
        <w:rPr>
          <w:rFonts w:ascii="Times New Roman" w:hAnsi="Times New Roman" w:cs="Times New Roman"/>
          <w:sz w:val="28"/>
          <w:szCs w:val="28"/>
        </w:rPr>
        <w:t>Продовження табл. 3.1</w:t>
      </w:r>
    </w:p>
    <w:tbl>
      <w:tblPr>
        <w:tblStyle w:val="TableNormal"/>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824"/>
        <w:gridCol w:w="4961"/>
      </w:tblGrid>
      <w:tr w:rsidR="00BF54B2" w:rsidRPr="00BF54B2" w:rsidTr="00BA529C">
        <w:trPr>
          <w:trHeight w:hRule="exact" w:val="338"/>
          <w:jc w:val="center"/>
        </w:trPr>
        <w:tc>
          <w:tcPr>
            <w:tcW w:w="566" w:type="dxa"/>
          </w:tcPr>
          <w:p w:rsidR="00BF54B2" w:rsidRPr="00BA529C" w:rsidRDefault="00BA529C" w:rsidP="00BA529C">
            <w:pPr>
              <w:pStyle w:val="TableParagraph"/>
              <w:ind w:left="153" w:right="153"/>
              <w:jc w:val="center"/>
              <w:rPr>
                <w:sz w:val="28"/>
                <w:szCs w:val="28"/>
                <w:lang w:val="uk-UA"/>
              </w:rPr>
            </w:pPr>
            <w:r>
              <w:rPr>
                <w:sz w:val="28"/>
                <w:szCs w:val="28"/>
                <w:lang w:val="uk-UA"/>
              </w:rPr>
              <w:t>1</w:t>
            </w:r>
          </w:p>
        </w:tc>
        <w:tc>
          <w:tcPr>
            <w:tcW w:w="3824" w:type="dxa"/>
          </w:tcPr>
          <w:p w:rsidR="00BF54B2" w:rsidRPr="00BF54B2" w:rsidRDefault="00BA529C" w:rsidP="00BA529C">
            <w:pPr>
              <w:pStyle w:val="TableParagraph"/>
              <w:ind w:left="105" w:right="142"/>
              <w:jc w:val="center"/>
              <w:rPr>
                <w:sz w:val="28"/>
                <w:szCs w:val="28"/>
                <w:lang w:val="ru-RU"/>
              </w:rPr>
            </w:pPr>
            <w:r>
              <w:rPr>
                <w:sz w:val="28"/>
                <w:szCs w:val="28"/>
                <w:lang w:val="ru-RU"/>
              </w:rPr>
              <w:t>2</w:t>
            </w:r>
          </w:p>
        </w:tc>
        <w:tc>
          <w:tcPr>
            <w:tcW w:w="4961" w:type="dxa"/>
          </w:tcPr>
          <w:p w:rsidR="00BF54B2" w:rsidRPr="00BF54B2" w:rsidRDefault="00BA529C" w:rsidP="00BA529C">
            <w:pPr>
              <w:pStyle w:val="TableParagraph"/>
              <w:ind w:left="105" w:right="142"/>
              <w:jc w:val="center"/>
              <w:rPr>
                <w:sz w:val="28"/>
                <w:szCs w:val="28"/>
                <w:lang w:val="ru-RU"/>
              </w:rPr>
            </w:pPr>
            <w:r>
              <w:rPr>
                <w:sz w:val="28"/>
                <w:szCs w:val="28"/>
                <w:lang w:val="ru-RU"/>
              </w:rPr>
              <w:t>3</w:t>
            </w:r>
          </w:p>
        </w:tc>
      </w:tr>
      <w:tr w:rsidR="00BA529C" w:rsidRPr="00BF54B2" w:rsidTr="00BA529C">
        <w:trPr>
          <w:trHeight w:hRule="exact" w:val="1577"/>
          <w:jc w:val="center"/>
        </w:trPr>
        <w:tc>
          <w:tcPr>
            <w:tcW w:w="566" w:type="dxa"/>
          </w:tcPr>
          <w:p w:rsidR="00BA529C" w:rsidRPr="00BF54B2" w:rsidRDefault="00BA529C" w:rsidP="00BA529C">
            <w:pPr>
              <w:pStyle w:val="TableParagraph"/>
              <w:ind w:left="153" w:right="153"/>
              <w:jc w:val="center"/>
              <w:rPr>
                <w:sz w:val="28"/>
                <w:szCs w:val="28"/>
              </w:rPr>
            </w:pPr>
            <w:r w:rsidRPr="00BF54B2">
              <w:rPr>
                <w:sz w:val="28"/>
                <w:szCs w:val="28"/>
              </w:rPr>
              <w:t>3.</w:t>
            </w:r>
          </w:p>
        </w:tc>
        <w:tc>
          <w:tcPr>
            <w:tcW w:w="3824" w:type="dxa"/>
          </w:tcPr>
          <w:p w:rsidR="00BA529C" w:rsidRPr="00BF54B2" w:rsidRDefault="00BA529C" w:rsidP="00BA529C">
            <w:pPr>
              <w:pStyle w:val="TableParagraph"/>
              <w:ind w:left="105" w:right="142"/>
              <w:jc w:val="both"/>
              <w:rPr>
                <w:sz w:val="28"/>
                <w:szCs w:val="28"/>
                <w:lang w:val="ru-RU"/>
              </w:rPr>
            </w:pPr>
            <w:r w:rsidRPr="00BF54B2">
              <w:rPr>
                <w:sz w:val="28"/>
                <w:szCs w:val="28"/>
                <w:lang w:val="ru-RU"/>
              </w:rPr>
              <w:t>Розрахунки за надання транспортних послуг</w:t>
            </w:r>
          </w:p>
        </w:tc>
        <w:tc>
          <w:tcPr>
            <w:tcW w:w="4961" w:type="dxa"/>
          </w:tcPr>
          <w:p w:rsidR="00BA529C" w:rsidRPr="00BF54B2" w:rsidRDefault="00BA529C" w:rsidP="00BA529C">
            <w:pPr>
              <w:pStyle w:val="TableParagraph"/>
              <w:ind w:left="105" w:right="142"/>
              <w:jc w:val="both"/>
              <w:rPr>
                <w:sz w:val="28"/>
                <w:szCs w:val="28"/>
                <w:lang w:val="ru-RU"/>
              </w:rPr>
            </w:pPr>
            <w:r>
              <w:rPr>
                <w:sz w:val="28"/>
                <w:szCs w:val="28"/>
                <w:lang w:val="ru-RU"/>
              </w:rPr>
              <w:t xml:space="preserve">Договір, </w:t>
            </w:r>
            <w:r w:rsidRPr="00BF54B2">
              <w:rPr>
                <w:sz w:val="28"/>
                <w:szCs w:val="28"/>
                <w:lang w:val="ru-RU"/>
              </w:rPr>
              <w:t>рахунок-фактура, подорожній лист службового автомобіля, акт виконаних робіт (наданих послуг), податкова накладна, банківська виписка</w:t>
            </w:r>
          </w:p>
        </w:tc>
      </w:tr>
      <w:tr w:rsidR="00BA529C" w:rsidRPr="00BF54B2" w:rsidTr="00BA529C">
        <w:trPr>
          <w:trHeight w:hRule="exact" w:val="1288"/>
          <w:jc w:val="center"/>
        </w:trPr>
        <w:tc>
          <w:tcPr>
            <w:tcW w:w="566" w:type="dxa"/>
          </w:tcPr>
          <w:p w:rsidR="00BA529C" w:rsidRPr="00BF54B2" w:rsidRDefault="00BA529C" w:rsidP="00BA529C">
            <w:pPr>
              <w:pStyle w:val="TableParagraph"/>
              <w:ind w:left="153" w:right="153"/>
              <w:jc w:val="center"/>
              <w:rPr>
                <w:sz w:val="28"/>
                <w:szCs w:val="28"/>
              </w:rPr>
            </w:pPr>
            <w:r w:rsidRPr="00BF54B2">
              <w:rPr>
                <w:sz w:val="28"/>
                <w:szCs w:val="28"/>
              </w:rPr>
              <w:t>4.</w:t>
            </w:r>
          </w:p>
        </w:tc>
        <w:tc>
          <w:tcPr>
            <w:tcW w:w="3824" w:type="dxa"/>
          </w:tcPr>
          <w:p w:rsidR="00BA529C" w:rsidRPr="00BF54B2" w:rsidRDefault="00BA529C" w:rsidP="00BA529C">
            <w:pPr>
              <w:pStyle w:val="TableParagraph"/>
              <w:ind w:left="105" w:right="142"/>
              <w:jc w:val="both"/>
              <w:rPr>
                <w:sz w:val="28"/>
                <w:szCs w:val="28"/>
                <w:lang w:val="ru-RU"/>
              </w:rPr>
            </w:pPr>
            <w:r w:rsidRPr="00BF54B2">
              <w:rPr>
                <w:sz w:val="28"/>
                <w:szCs w:val="28"/>
                <w:lang w:val="ru-RU"/>
              </w:rPr>
              <w:t>Розрахунки за надання послуг стоянки автомобілів</w:t>
            </w:r>
          </w:p>
        </w:tc>
        <w:tc>
          <w:tcPr>
            <w:tcW w:w="4961" w:type="dxa"/>
          </w:tcPr>
          <w:p w:rsidR="00BA529C" w:rsidRPr="00BF54B2" w:rsidRDefault="00BA529C" w:rsidP="00BA529C">
            <w:pPr>
              <w:pStyle w:val="TableParagraph"/>
              <w:ind w:left="105" w:right="142"/>
              <w:jc w:val="both"/>
              <w:rPr>
                <w:sz w:val="28"/>
                <w:szCs w:val="28"/>
                <w:lang w:val="ru-RU"/>
              </w:rPr>
            </w:pPr>
            <w:r w:rsidRPr="00BF54B2">
              <w:rPr>
                <w:sz w:val="28"/>
                <w:szCs w:val="28"/>
                <w:lang w:val="ru-RU"/>
              </w:rPr>
              <w:t>Договір, рахунок-фактура, акт виконаних робіт (наданих послуг), податкова накладна, банківська виписка</w:t>
            </w:r>
          </w:p>
        </w:tc>
      </w:tr>
    </w:tbl>
    <w:p w:rsidR="00BF54B2" w:rsidRPr="00BF54B2" w:rsidRDefault="00BF54B2" w:rsidP="00173A26">
      <w:pPr>
        <w:pStyle w:val="a8"/>
        <w:spacing w:before="238" w:line="360" w:lineRule="auto"/>
        <w:ind w:right="3" w:firstLine="710"/>
        <w:jc w:val="both"/>
        <w:rPr>
          <w:lang w:val="ru-RU"/>
        </w:rPr>
      </w:pPr>
      <w:r w:rsidRPr="00BF54B2">
        <w:rPr>
          <w:lang w:val="ru-RU"/>
        </w:rPr>
        <w:t xml:space="preserve">Посилання на таблиці вказують скорочено, наприклад, «… подано в </w:t>
      </w:r>
      <w:r w:rsidR="00BA529C">
        <w:rPr>
          <w:lang w:val="ru-RU"/>
        </w:rPr>
        <w:t xml:space="preserve">       </w:t>
      </w:r>
      <w:r w:rsidRPr="00BF54B2">
        <w:rPr>
          <w:lang w:val="ru-RU"/>
        </w:rPr>
        <w:t xml:space="preserve">табл. 3.1» (перша таблиця третього </w:t>
      </w:r>
      <w:r w:rsidR="00173A26">
        <w:rPr>
          <w:lang w:val="ru-RU"/>
        </w:rPr>
        <w:t>розділу). Таблицю бажано розміщув</w:t>
      </w:r>
      <w:r w:rsidRPr="00BF54B2">
        <w:rPr>
          <w:lang w:val="ru-RU"/>
        </w:rPr>
        <w:t>ти на одній сторінці. При перенесенні частини таблиці на іншу сторінку у верхньому правому куті вказується «Продовження табл. 3.1». Крім того, верхній рядок таблиці має містити заголовки стовпців.</w:t>
      </w:r>
    </w:p>
    <w:p w:rsidR="00BF54B2" w:rsidRDefault="00BF54B2" w:rsidP="00173A26">
      <w:pPr>
        <w:pStyle w:val="a8"/>
        <w:spacing w:before="3" w:line="360" w:lineRule="auto"/>
        <w:ind w:right="3" w:firstLine="710"/>
        <w:jc w:val="both"/>
        <w:rPr>
          <w:lang w:val="ru-RU"/>
        </w:rPr>
      </w:pPr>
      <w:r w:rsidRPr="00BF54B2">
        <w:rPr>
          <w:i/>
          <w:lang w:val="ru-RU"/>
        </w:rPr>
        <w:t xml:space="preserve">Ілюстрації (схеми) </w:t>
      </w:r>
      <w:r w:rsidRPr="00BF54B2">
        <w:rPr>
          <w:lang w:val="ru-RU"/>
        </w:rPr>
        <w:t>позначають словом «Рис.</w:t>
      </w:r>
      <w:r>
        <w:rPr>
          <w:lang w:val="ru-RU"/>
        </w:rPr>
        <w:t>Х</w:t>
      </w:r>
      <w:r w:rsidRPr="00BF54B2">
        <w:rPr>
          <w:lang w:val="ru-RU"/>
        </w:rPr>
        <w:t>», нумерують послідовно суцільною нумерацією в межах розділу. Назву подають під ілюстрацією по центру. Посилання на ілюстрацію вказують скорочено, наприклад, «… наведено на рис. 2.1» (перший рисунок другого розділу). Усі ілюстрації (діаграми, графіки, схеми) називаються рисунками. Рисунки повинні розміщуватись одразу після першого посилан</w:t>
      </w:r>
      <w:r>
        <w:rPr>
          <w:lang w:val="ru-RU"/>
        </w:rPr>
        <w:t xml:space="preserve">ня на них у тексті, або одразу </w:t>
      </w:r>
      <w:r w:rsidRPr="00BF54B2">
        <w:rPr>
          <w:lang w:val="ru-RU"/>
        </w:rPr>
        <w:t xml:space="preserve">на наступній сторінці. Кожен </w:t>
      </w:r>
      <w:r w:rsidRPr="00BF54B2">
        <w:rPr>
          <w:lang w:val="ru-RU"/>
        </w:rPr>
        <w:lastRenderedPageBreak/>
        <w:t>рисунок повинен мати назву, яка розміщується після його номера та відображає зміст ілюстрованого. Усі рисунки нумеруються послідовно арабськими</w:t>
      </w:r>
      <w:r w:rsidRPr="00BF54B2">
        <w:rPr>
          <w:spacing w:val="-22"/>
          <w:lang w:val="ru-RU"/>
        </w:rPr>
        <w:t xml:space="preserve"> </w:t>
      </w:r>
      <w:r w:rsidRPr="00BF54B2">
        <w:rPr>
          <w:lang w:val="ru-RU"/>
        </w:rPr>
        <w:t>цифрами.</w:t>
      </w:r>
    </w:p>
    <w:p w:rsidR="003A02C4" w:rsidRPr="003A02C4" w:rsidRDefault="003A02C4" w:rsidP="003A02C4">
      <w:pPr>
        <w:ind w:left="3288"/>
        <w:rPr>
          <w:rFonts w:ascii="Times New Roman" w:hAnsi="Times New Roman" w:cs="Times New Roman"/>
          <w:sz w:val="20"/>
        </w:rPr>
      </w:pPr>
      <w:r w:rsidRPr="003A02C4">
        <w:rPr>
          <w:rFonts w:ascii="Times New Roman" w:hAnsi="Times New Roman" w:cs="Times New Roman"/>
          <w:noProof/>
          <w:lang w:val="ru-RU" w:eastAsia="ru-RU"/>
        </w:rPr>
        <mc:AlternateContent>
          <mc:Choice Requires="wpg">
            <w:drawing>
              <wp:anchor distT="0" distB="0" distL="114300" distR="114300" simplePos="0" relativeHeight="251659264" behindDoc="1" locked="0" layoutInCell="1" allowOverlap="1" wp14:anchorId="1705C6B4" wp14:editId="53A49971">
                <wp:simplePos x="0" y="0"/>
                <wp:positionH relativeFrom="margin">
                  <wp:posOffset>308610</wp:posOffset>
                </wp:positionH>
                <wp:positionV relativeFrom="paragraph">
                  <wp:posOffset>314325</wp:posOffset>
                </wp:positionV>
                <wp:extent cx="5487670" cy="1616075"/>
                <wp:effectExtent l="0" t="0" r="17780" b="22225"/>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616075"/>
                          <a:chOff x="2058" y="-2689"/>
                          <a:chExt cx="8642" cy="2545"/>
                        </a:xfrm>
                      </wpg:grpSpPr>
                      <wps:wsp>
                        <wps:cNvPr id="21" name="Rectangle 33"/>
                        <wps:cNvSpPr>
                          <a:spLocks noChangeArrowheads="1"/>
                        </wps:cNvSpPr>
                        <wps:spPr bwMode="auto">
                          <a:xfrm>
                            <a:off x="2813" y="-2394"/>
                            <a:ext cx="3005" cy="41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32"/>
                        <wps:cNvSpPr>
                          <a:spLocks/>
                        </wps:cNvSpPr>
                        <wps:spPr bwMode="auto">
                          <a:xfrm>
                            <a:off x="5813" y="-2223"/>
                            <a:ext cx="2256" cy="99"/>
                          </a:xfrm>
                          <a:custGeom>
                            <a:avLst/>
                            <a:gdLst>
                              <a:gd name="T0" fmla="+- 0 7877 5813"/>
                              <a:gd name="T1" fmla="*/ T0 w 2184"/>
                              <a:gd name="T2" fmla="+- 0 -2244 -2244"/>
                              <a:gd name="T3" fmla="*/ -2244 h 120"/>
                              <a:gd name="T4" fmla="+- 0 7877 5813"/>
                              <a:gd name="T5" fmla="*/ T4 w 2184"/>
                              <a:gd name="T6" fmla="+- 0 -2124 -2244"/>
                              <a:gd name="T7" fmla="*/ -2124 h 120"/>
                              <a:gd name="T8" fmla="+- 0 7978 5813"/>
                              <a:gd name="T9" fmla="*/ T8 w 2184"/>
                              <a:gd name="T10" fmla="+- 0 -2176 -2244"/>
                              <a:gd name="T11" fmla="*/ -2176 h 120"/>
                              <a:gd name="T12" fmla="+- 0 7896 5813"/>
                              <a:gd name="T13" fmla="*/ T12 w 2184"/>
                              <a:gd name="T14" fmla="+- 0 -2176 -2244"/>
                              <a:gd name="T15" fmla="*/ -2176 h 120"/>
                              <a:gd name="T16" fmla="+- 0 7906 5813"/>
                              <a:gd name="T17" fmla="*/ T16 w 2184"/>
                              <a:gd name="T18" fmla="+- 0 -2186 -2244"/>
                              <a:gd name="T19" fmla="*/ -2186 h 120"/>
                              <a:gd name="T20" fmla="+- 0 7896 5813"/>
                              <a:gd name="T21" fmla="*/ T20 w 2184"/>
                              <a:gd name="T22" fmla="+- 0 -2196 -2244"/>
                              <a:gd name="T23" fmla="*/ -2196 h 120"/>
                              <a:gd name="T24" fmla="+- 0 7977 5813"/>
                              <a:gd name="T25" fmla="*/ T24 w 2184"/>
                              <a:gd name="T26" fmla="+- 0 -2196 -2244"/>
                              <a:gd name="T27" fmla="*/ -2196 h 120"/>
                              <a:gd name="T28" fmla="+- 0 7877 5813"/>
                              <a:gd name="T29" fmla="*/ T28 w 2184"/>
                              <a:gd name="T30" fmla="+- 0 -2244 -2244"/>
                              <a:gd name="T31" fmla="*/ -2244 h 120"/>
                              <a:gd name="T32" fmla="+- 0 7877 5813"/>
                              <a:gd name="T33" fmla="*/ T32 w 2184"/>
                              <a:gd name="T34" fmla="+- 0 -2196 -2244"/>
                              <a:gd name="T35" fmla="*/ -2196 h 120"/>
                              <a:gd name="T36" fmla="+- 0 5818 5813"/>
                              <a:gd name="T37" fmla="*/ T36 w 2184"/>
                              <a:gd name="T38" fmla="+- 0 -2196 -2244"/>
                              <a:gd name="T39" fmla="*/ -2196 h 120"/>
                              <a:gd name="T40" fmla="+- 0 5813 5813"/>
                              <a:gd name="T41" fmla="*/ T40 w 2184"/>
                              <a:gd name="T42" fmla="+- 0 -2186 -2244"/>
                              <a:gd name="T43" fmla="*/ -2186 h 120"/>
                              <a:gd name="T44" fmla="+- 0 5818 5813"/>
                              <a:gd name="T45" fmla="*/ T44 w 2184"/>
                              <a:gd name="T46" fmla="+- 0 -2176 -2244"/>
                              <a:gd name="T47" fmla="*/ -2176 h 120"/>
                              <a:gd name="T48" fmla="+- 0 7877 5813"/>
                              <a:gd name="T49" fmla="*/ T48 w 2184"/>
                              <a:gd name="T50" fmla="+- 0 -2176 -2244"/>
                              <a:gd name="T51" fmla="*/ -2176 h 120"/>
                              <a:gd name="T52" fmla="+- 0 7877 5813"/>
                              <a:gd name="T53" fmla="*/ T52 w 2184"/>
                              <a:gd name="T54" fmla="+- 0 -2196 -2244"/>
                              <a:gd name="T55" fmla="*/ -2196 h 120"/>
                              <a:gd name="T56" fmla="+- 0 7977 5813"/>
                              <a:gd name="T57" fmla="*/ T56 w 2184"/>
                              <a:gd name="T58" fmla="+- 0 -2196 -2244"/>
                              <a:gd name="T59" fmla="*/ -2196 h 120"/>
                              <a:gd name="T60" fmla="+- 0 7896 5813"/>
                              <a:gd name="T61" fmla="*/ T60 w 2184"/>
                              <a:gd name="T62" fmla="+- 0 -2196 -2244"/>
                              <a:gd name="T63" fmla="*/ -2196 h 120"/>
                              <a:gd name="T64" fmla="+- 0 7906 5813"/>
                              <a:gd name="T65" fmla="*/ T64 w 2184"/>
                              <a:gd name="T66" fmla="+- 0 -2186 -2244"/>
                              <a:gd name="T67" fmla="*/ -2186 h 120"/>
                              <a:gd name="T68" fmla="+- 0 7896 5813"/>
                              <a:gd name="T69" fmla="*/ T68 w 2184"/>
                              <a:gd name="T70" fmla="+- 0 -2176 -2244"/>
                              <a:gd name="T71" fmla="*/ -2176 h 120"/>
                              <a:gd name="T72" fmla="+- 0 7978 5813"/>
                              <a:gd name="T73" fmla="*/ T72 w 2184"/>
                              <a:gd name="T74" fmla="+- 0 -2176 -2244"/>
                              <a:gd name="T75" fmla="*/ -2176 h 120"/>
                              <a:gd name="T76" fmla="+- 0 7997 5813"/>
                              <a:gd name="T77" fmla="*/ T76 w 2184"/>
                              <a:gd name="T78" fmla="+- 0 -2186 -2244"/>
                              <a:gd name="T79" fmla="*/ -2186 h 120"/>
                              <a:gd name="T80" fmla="+- 0 7977 5813"/>
                              <a:gd name="T81" fmla="*/ T80 w 2184"/>
                              <a:gd name="T82" fmla="+- 0 -2196 -2244"/>
                              <a:gd name="T83" fmla="*/ -21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184" h="120">
                                <a:moveTo>
                                  <a:pt x="2064" y="0"/>
                                </a:moveTo>
                                <a:lnTo>
                                  <a:pt x="2064" y="120"/>
                                </a:lnTo>
                                <a:lnTo>
                                  <a:pt x="2165" y="68"/>
                                </a:lnTo>
                                <a:lnTo>
                                  <a:pt x="2083" y="68"/>
                                </a:lnTo>
                                <a:lnTo>
                                  <a:pt x="2093" y="58"/>
                                </a:lnTo>
                                <a:lnTo>
                                  <a:pt x="2083" y="48"/>
                                </a:lnTo>
                                <a:lnTo>
                                  <a:pt x="2164" y="48"/>
                                </a:lnTo>
                                <a:lnTo>
                                  <a:pt x="2064" y="0"/>
                                </a:lnTo>
                                <a:close/>
                                <a:moveTo>
                                  <a:pt x="2064" y="48"/>
                                </a:moveTo>
                                <a:lnTo>
                                  <a:pt x="5" y="48"/>
                                </a:lnTo>
                                <a:lnTo>
                                  <a:pt x="0" y="58"/>
                                </a:lnTo>
                                <a:lnTo>
                                  <a:pt x="5" y="68"/>
                                </a:lnTo>
                                <a:lnTo>
                                  <a:pt x="2064" y="68"/>
                                </a:lnTo>
                                <a:lnTo>
                                  <a:pt x="2064" y="48"/>
                                </a:lnTo>
                                <a:close/>
                                <a:moveTo>
                                  <a:pt x="2164" y="48"/>
                                </a:moveTo>
                                <a:lnTo>
                                  <a:pt x="2083" y="48"/>
                                </a:lnTo>
                                <a:lnTo>
                                  <a:pt x="2093" y="58"/>
                                </a:lnTo>
                                <a:lnTo>
                                  <a:pt x="2083" y="68"/>
                                </a:lnTo>
                                <a:lnTo>
                                  <a:pt x="2165" y="68"/>
                                </a:lnTo>
                                <a:lnTo>
                                  <a:pt x="2184" y="58"/>
                                </a:lnTo>
                                <a:lnTo>
                                  <a:pt x="216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1"/>
                        <wps:cNvSpPr>
                          <a:spLocks/>
                        </wps:cNvSpPr>
                        <wps:spPr bwMode="auto">
                          <a:xfrm>
                            <a:off x="2059" y="-1826"/>
                            <a:ext cx="8117" cy="600"/>
                          </a:xfrm>
                          <a:custGeom>
                            <a:avLst/>
                            <a:gdLst>
                              <a:gd name="T0" fmla="+- 0 2059 2059"/>
                              <a:gd name="T1" fmla="*/ T0 w 8117"/>
                              <a:gd name="T2" fmla="+- 0 -1226 -1826"/>
                              <a:gd name="T3" fmla="*/ -1226 h 600"/>
                              <a:gd name="T4" fmla="+- 0 4502 2059"/>
                              <a:gd name="T5" fmla="*/ T4 w 8117"/>
                              <a:gd name="T6" fmla="+- 0 -1226 -1826"/>
                              <a:gd name="T7" fmla="*/ -1226 h 600"/>
                              <a:gd name="T8" fmla="+- 0 4502 2059"/>
                              <a:gd name="T9" fmla="*/ T8 w 8117"/>
                              <a:gd name="T10" fmla="+- 0 -1644 -1826"/>
                              <a:gd name="T11" fmla="*/ -1644 h 600"/>
                              <a:gd name="T12" fmla="+- 0 2059 2059"/>
                              <a:gd name="T13" fmla="*/ T12 w 8117"/>
                              <a:gd name="T14" fmla="+- 0 -1644 -1826"/>
                              <a:gd name="T15" fmla="*/ -1644 h 600"/>
                              <a:gd name="T16" fmla="+- 0 2059 2059"/>
                              <a:gd name="T17" fmla="*/ T16 w 8117"/>
                              <a:gd name="T18" fmla="+- 0 -1226 -1826"/>
                              <a:gd name="T19" fmla="*/ -1226 h 600"/>
                              <a:gd name="T20" fmla="+- 0 4502 2059"/>
                              <a:gd name="T21" fmla="*/ T20 w 8117"/>
                              <a:gd name="T22" fmla="+- 0 -1226 -1826"/>
                              <a:gd name="T23" fmla="*/ -1226 h 600"/>
                              <a:gd name="T24" fmla="+- 0 6605 2059"/>
                              <a:gd name="T25" fmla="*/ T24 w 8117"/>
                              <a:gd name="T26" fmla="+- 0 -1226 -1826"/>
                              <a:gd name="T27" fmla="*/ -1226 h 600"/>
                              <a:gd name="T28" fmla="+- 0 6605 2059"/>
                              <a:gd name="T29" fmla="*/ T28 w 8117"/>
                              <a:gd name="T30" fmla="+- 0 -1644 -1826"/>
                              <a:gd name="T31" fmla="*/ -1644 h 600"/>
                              <a:gd name="T32" fmla="+- 0 4502 2059"/>
                              <a:gd name="T33" fmla="*/ T32 w 8117"/>
                              <a:gd name="T34" fmla="+- 0 -1644 -1826"/>
                              <a:gd name="T35" fmla="*/ -1644 h 600"/>
                              <a:gd name="T36" fmla="+- 0 4502 2059"/>
                              <a:gd name="T37" fmla="*/ T36 w 8117"/>
                              <a:gd name="T38" fmla="+- 0 -1226 -1826"/>
                              <a:gd name="T39" fmla="*/ -1226 h 600"/>
                              <a:gd name="T40" fmla="+- 0 8069 2059"/>
                              <a:gd name="T41" fmla="*/ T40 w 8117"/>
                              <a:gd name="T42" fmla="+- 0 -1408 -1826"/>
                              <a:gd name="T43" fmla="*/ -1408 h 600"/>
                              <a:gd name="T44" fmla="+- 0 10176 2059"/>
                              <a:gd name="T45" fmla="*/ T44 w 8117"/>
                              <a:gd name="T46" fmla="+- 0 -1408 -1826"/>
                              <a:gd name="T47" fmla="*/ -1408 h 600"/>
                              <a:gd name="T48" fmla="+- 0 10176 2059"/>
                              <a:gd name="T49" fmla="*/ T48 w 8117"/>
                              <a:gd name="T50" fmla="+- 0 -1826 -1826"/>
                              <a:gd name="T51" fmla="*/ -1826 h 600"/>
                              <a:gd name="T52" fmla="+- 0 8069 2059"/>
                              <a:gd name="T53" fmla="*/ T52 w 8117"/>
                              <a:gd name="T54" fmla="+- 0 -1826 -1826"/>
                              <a:gd name="T55" fmla="*/ -1826 h 600"/>
                              <a:gd name="T56" fmla="+- 0 8069 2059"/>
                              <a:gd name="T57" fmla="*/ T56 w 8117"/>
                              <a:gd name="T58" fmla="+- 0 -1408 -1826"/>
                              <a:gd name="T59" fmla="*/ -1408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117" h="600">
                                <a:moveTo>
                                  <a:pt x="0" y="600"/>
                                </a:moveTo>
                                <a:lnTo>
                                  <a:pt x="2443" y="600"/>
                                </a:lnTo>
                                <a:lnTo>
                                  <a:pt x="2443" y="182"/>
                                </a:lnTo>
                                <a:lnTo>
                                  <a:pt x="0" y="182"/>
                                </a:lnTo>
                                <a:lnTo>
                                  <a:pt x="0" y="600"/>
                                </a:lnTo>
                                <a:close/>
                                <a:moveTo>
                                  <a:pt x="2443" y="600"/>
                                </a:moveTo>
                                <a:lnTo>
                                  <a:pt x="4546" y="600"/>
                                </a:lnTo>
                                <a:lnTo>
                                  <a:pt x="4546" y="182"/>
                                </a:lnTo>
                                <a:lnTo>
                                  <a:pt x="2443" y="182"/>
                                </a:lnTo>
                                <a:lnTo>
                                  <a:pt x="2443" y="600"/>
                                </a:lnTo>
                                <a:close/>
                                <a:moveTo>
                                  <a:pt x="6010" y="418"/>
                                </a:moveTo>
                                <a:lnTo>
                                  <a:pt x="8117" y="418"/>
                                </a:lnTo>
                                <a:lnTo>
                                  <a:pt x="8117" y="0"/>
                                </a:lnTo>
                                <a:lnTo>
                                  <a:pt x="6010" y="0"/>
                                </a:lnTo>
                                <a:lnTo>
                                  <a:pt x="6010" y="41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30"/>
                        <wps:cNvSpPr>
                          <a:spLocks/>
                        </wps:cNvSpPr>
                        <wps:spPr bwMode="auto">
                          <a:xfrm>
                            <a:off x="5813" y="-1951"/>
                            <a:ext cx="4325" cy="913"/>
                          </a:xfrm>
                          <a:custGeom>
                            <a:avLst/>
                            <a:gdLst>
                              <a:gd name="T0" fmla="+- 0 8069 5813"/>
                              <a:gd name="T1" fmla="*/ T0 w 4325"/>
                              <a:gd name="T2" fmla="+- 0 -1644 -2013"/>
                              <a:gd name="T3" fmla="*/ -1644 h 913"/>
                              <a:gd name="T4" fmla="+- 0 8056 5813"/>
                              <a:gd name="T5" fmla="*/ T4 w 4325"/>
                              <a:gd name="T6" fmla="+- 0 -1653 -2013"/>
                              <a:gd name="T7" fmla="*/ -1653 h 913"/>
                              <a:gd name="T8" fmla="+- 0 7963 5813"/>
                              <a:gd name="T9" fmla="*/ T8 w 4325"/>
                              <a:gd name="T10" fmla="+- 0 -1725 -2013"/>
                              <a:gd name="T11" fmla="*/ -1725 h 913"/>
                              <a:gd name="T12" fmla="+- 0 7954 5813"/>
                              <a:gd name="T13" fmla="*/ T12 w 4325"/>
                              <a:gd name="T14" fmla="+- 0 -1671 -2013"/>
                              <a:gd name="T15" fmla="*/ -1671 h 913"/>
                              <a:gd name="T16" fmla="+- 0 5818 5813"/>
                              <a:gd name="T17" fmla="*/ T16 w 4325"/>
                              <a:gd name="T18" fmla="+- 0 -2013 -2013"/>
                              <a:gd name="T19" fmla="*/ -2013 h 913"/>
                              <a:gd name="T20" fmla="+- 0 5813 5813"/>
                              <a:gd name="T21" fmla="*/ T20 w 4325"/>
                              <a:gd name="T22" fmla="+- 0 -2008 -2013"/>
                              <a:gd name="T23" fmla="*/ -2008 h 913"/>
                              <a:gd name="T24" fmla="+- 0 5818 5813"/>
                              <a:gd name="T25" fmla="*/ T24 w 4325"/>
                              <a:gd name="T26" fmla="+- 0 -1999 -2013"/>
                              <a:gd name="T27" fmla="*/ -1999 h 913"/>
                              <a:gd name="T28" fmla="+- 0 7952 5813"/>
                              <a:gd name="T29" fmla="*/ T28 w 4325"/>
                              <a:gd name="T30" fmla="+- 0 -1656 -2013"/>
                              <a:gd name="T31" fmla="*/ -1656 h 913"/>
                              <a:gd name="T32" fmla="+- 0 7944 5813"/>
                              <a:gd name="T33" fmla="*/ T32 w 4325"/>
                              <a:gd name="T34" fmla="+- 0 -1605 -2013"/>
                              <a:gd name="T35" fmla="*/ -1605 h 913"/>
                              <a:gd name="T36" fmla="+- 0 8069 5813"/>
                              <a:gd name="T37" fmla="*/ T36 w 4325"/>
                              <a:gd name="T38" fmla="+- 0 -1644 -2013"/>
                              <a:gd name="T39" fmla="*/ -1644 h 913"/>
                              <a:gd name="T40" fmla="+- 0 9206 5813"/>
                              <a:gd name="T41" fmla="*/ T40 w 4325"/>
                              <a:gd name="T42" fmla="+- 0 -1471 -2013"/>
                              <a:gd name="T43" fmla="*/ -1471 h 913"/>
                              <a:gd name="T44" fmla="+- 0 9197 5813"/>
                              <a:gd name="T45" fmla="*/ T44 w 4325"/>
                              <a:gd name="T46" fmla="+- 0 -1471 -2013"/>
                              <a:gd name="T47" fmla="*/ -1471 h 913"/>
                              <a:gd name="T48" fmla="+- 0 8554 5813"/>
                              <a:gd name="T49" fmla="*/ T48 w 4325"/>
                              <a:gd name="T50" fmla="+- 0 -1163 -2013"/>
                              <a:gd name="T51" fmla="*/ -1163 h 913"/>
                              <a:gd name="T52" fmla="+- 0 8530 5813"/>
                              <a:gd name="T53" fmla="*/ T52 w 4325"/>
                              <a:gd name="T54" fmla="+- 0 -1212 -2013"/>
                              <a:gd name="T55" fmla="*/ -1212 h 913"/>
                              <a:gd name="T56" fmla="+- 0 8448 5813"/>
                              <a:gd name="T57" fmla="*/ T56 w 4325"/>
                              <a:gd name="T58" fmla="+- 0 -1106 -2013"/>
                              <a:gd name="T59" fmla="*/ -1106 h 913"/>
                              <a:gd name="T60" fmla="+- 0 8582 5813"/>
                              <a:gd name="T61" fmla="*/ T60 w 4325"/>
                              <a:gd name="T62" fmla="+- 0 -1106 -2013"/>
                              <a:gd name="T63" fmla="*/ -1106 h 913"/>
                              <a:gd name="T64" fmla="+- 0 8563 5813"/>
                              <a:gd name="T65" fmla="*/ T64 w 4325"/>
                              <a:gd name="T66" fmla="+- 0 -1144 -2013"/>
                              <a:gd name="T67" fmla="*/ -1144 h 913"/>
                              <a:gd name="T68" fmla="+- 0 8559 5813"/>
                              <a:gd name="T69" fmla="*/ T68 w 4325"/>
                              <a:gd name="T70" fmla="+- 0 -1154 -2013"/>
                              <a:gd name="T71" fmla="*/ -1154 h 913"/>
                              <a:gd name="T72" fmla="+- 0 9202 5813"/>
                              <a:gd name="T73" fmla="*/ T72 w 4325"/>
                              <a:gd name="T74" fmla="+- 0 -1461 -2013"/>
                              <a:gd name="T75" fmla="*/ -1461 h 913"/>
                              <a:gd name="T76" fmla="+- 0 9206 5813"/>
                              <a:gd name="T77" fmla="*/ T76 w 4325"/>
                              <a:gd name="T78" fmla="+- 0 -1471 -2013"/>
                              <a:gd name="T79" fmla="*/ -1471 h 913"/>
                              <a:gd name="T80" fmla="+- 0 10138 5813"/>
                              <a:gd name="T81" fmla="*/ T80 w 4325"/>
                              <a:gd name="T82" fmla="+- 0 -1106 -2013"/>
                              <a:gd name="T83" fmla="*/ -1106 h 913"/>
                              <a:gd name="T84" fmla="+- 0 10108 5813"/>
                              <a:gd name="T85" fmla="*/ T84 w 4325"/>
                              <a:gd name="T86" fmla="+- 0 -1144 -2013"/>
                              <a:gd name="T87" fmla="*/ -1144 h 913"/>
                              <a:gd name="T88" fmla="+- 0 10056 5813"/>
                              <a:gd name="T89" fmla="*/ T88 w 4325"/>
                              <a:gd name="T90" fmla="+- 0 -1212 -2013"/>
                              <a:gd name="T91" fmla="*/ -1212 h 913"/>
                              <a:gd name="T92" fmla="+- 0 10033 5813"/>
                              <a:gd name="T93" fmla="*/ T92 w 4325"/>
                              <a:gd name="T94" fmla="+- 0 -1163 -2013"/>
                              <a:gd name="T95" fmla="*/ -1163 h 913"/>
                              <a:gd name="T96" fmla="+- 0 9389 5813"/>
                              <a:gd name="T97" fmla="*/ T96 w 4325"/>
                              <a:gd name="T98" fmla="+- 0 -1471 -2013"/>
                              <a:gd name="T99" fmla="*/ -1471 h 913"/>
                              <a:gd name="T100" fmla="+- 0 9379 5813"/>
                              <a:gd name="T101" fmla="*/ T100 w 4325"/>
                              <a:gd name="T102" fmla="+- 0 -1471 -2013"/>
                              <a:gd name="T103" fmla="*/ -1471 h 913"/>
                              <a:gd name="T104" fmla="+- 0 9384 5813"/>
                              <a:gd name="T105" fmla="*/ T104 w 4325"/>
                              <a:gd name="T106" fmla="+- 0 -1461 -2013"/>
                              <a:gd name="T107" fmla="*/ -1461 h 913"/>
                              <a:gd name="T108" fmla="+- 0 10028 5813"/>
                              <a:gd name="T109" fmla="*/ T108 w 4325"/>
                              <a:gd name="T110" fmla="+- 0 -1153 -2013"/>
                              <a:gd name="T111" fmla="*/ -1153 h 913"/>
                              <a:gd name="T112" fmla="+- 0 10003 5813"/>
                              <a:gd name="T113" fmla="*/ T112 w 4325"/>
                              <a:gd name="T114" fmla="+- 0 -1101 -2013"/>
                              <a:gd name="T115" fmla="*/ -1101 h 913"/>
                              <a:gd name="T116" fmla="+- 0 10138 5813"/>
                              <a:gd name="T117" fmla="*/ T116 w 4325"/>
                              <a:gd name="T118" fmla="+- 0 -1106 -2013"/>
                              <a:gd name="T119" fmla="*/ -1106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325" h="913">
                                <a:moveTo>
                                  <a:pt x="2256" y="369"/>
                                </a:moveTo>
                                <a:lnTo>
                                  <a:pt x="2243" y="360"/>
                                </a:lnTo>
                                <a:lnTo>
                                  <a:pt x="2150" y="288"/>
                                </a:lnTo>
                                <a:lnTo>
                                  <a:pt x="2141" y="342"/>
                                </a:lnTo>
                                <a:lnTo>
                                  <a:pt x="5" y="0"/>
                                </a:lnTo>
                                <a:lnTo>
                                  <a:pt x="0" y="5"/>
                                </a:lnTo>
                                <a:lnTo>
                                  <a:pt x="5" y="14"/>
                                </a:lnTo>
                                <a:lnTo>
                                  <a:pt x="2139" y="357"/>
                                </a:lnTo>
                                <a:lnTo>
                                  <a:pt x="2131" y="408"/>
                                </a:lnTo>
                                <a:lnTo>
                                  <a:pt x="2256" y="369"/>
                                </a:lnTo>
                                <a:moveTo>
                                  <a:pt x="3393" y="542"/>
                                </a:moveTo>
                                <a:lnTo>
                                  <a:pt x="3384" y="542"/>
                                </a:lnTo>
                                <a:lnTo>
                                  <a:pt x="2741" y="850"/>
                                </a:lnTo>
                                <a:lnTo>
                                  <a:pt x="2717" y="801"/>
                                </a:lnTo>
                                <a:lnTo>
                                  <a:pt x="2635" y="907"/>
                                </a:lnTo>
                                <a:lnTo>
                                  <a:pt x="2769" y="907"/>
                                </a:lnTo>
                                <a:lnTo>
                                  <a:pt x="2750" y="869"/>
                                </a:lnTo>
                                <a:lnTo>
                                  <a:pt x="2746" y="859"/>
                                </a:lnTo>
                                <a:lnTo>
                                  <a:pt x="3389" y="552"/>
                                </a:lnTo>
                                <a:lnTo>
                                  <a:pt x="3393" y="542"/>
                                </a:lnTo>
                                <a:moveTo>
                                  <a:pt x="4325" y="907"/>
                                </a:moveTo>
                                <a:lnTo>
                                  <a:pt x="4295" y="869"/>
                                </a:lnTo>
                                <a:lnTo>
                                  <a:pt x="4243" y="801"/>
                                </a:lnTo>
                                <a:lnTo>
                                  <a:pt x="4220" y="850"/>
                                </a:lnTo>
                                <a:lnTo>
                                  <a:pt x="3576" y="542"/>
                                </a:lnTo>
                                <a:lnTo>
                                  <a:pt x="3566" y="542"/>
                                </a:lnTo>
                                <a:lnTo>
                                  <a:pt x="3571" y="552"/>
                                </a:lnTo>
                                <a:lnTo>
                                  <a:pt x="4215" y="860"/>
                                </a:lnTo>
                                <a:lnTo>
                                  <a:pt x="4190" y="912"/>
                                </a:lnTo>
                                <a:lnTo>
                                  <a:pt x="4325" y="9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53" y="-2013"/>
                            <a:ext cx="120"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28"/>
                        <wps:cNvSpPr>
                          <a:spLocks/>
                        </wps:cNvSpPr>
                        <wps:spPr bwMode="auto">
                          <a:xfrm>
                            <a:off x="4128" y="-2689"/>
                            <a:ext cx="2631" cy="1810"/>
                          </a:xfrm>
                          <a:custGeom>
                            <a:avLst/>
                            <a:gdLst>
                              <a:gd name="T0" fmla="+- 0 5448 4128"/>
                              <a:gd name="T1" fmla="*/ T0 w 2631"/>
                              <a:gd name="T2" fmla="+- 0 -1288 -2733"/>
                              <a:gd name="T3" fmla="*/ -1288 h 1810"/>
                              <a:gd name="T4" fmla="+- 0 5438 4128"/>
                              <a:gd name="T5" fmla="*/ T4 w 2631"/>
                              <a:gd name="T6" fmla="+- 0 -1293 -2733"/>
                              <a:gd name="T7" fmla="*/ -1293 h 1810"/>
                              <a:gd name="T8" fmla="+- 0 4975 4128"/>
                              <a:gd name="T9" fmla="*/ T8 w 2631"/>
                              <a:gd name="T10" fmla="+- 0 -997 -2733"/>
                              <a:gd name="T11" fmla="*/ -997 h 1810"/>
                              <a:gd name="T12" fmla="+- 0 4949 4128"/>
                              <a:gd name="T13" fmla="*/ T12 w 2631"/>
                              <a:gd name="T14" fmla="+- 0 -1039 -2733"/>
                              <a:gd name="T15" fmla="*/ -1039 h 1810"/>
                              <a:gd name="T16" fmla="+- 0 4877 4128"/>
                              <a:gd name="T17" fmla="*/ T16 w 2631"/>
                              <a:gd name="T18" fmla="+- 0 -924 -2733"/>
                              <a:gd name="T19" fmla="*/ -924 h 1810"/>
                              <a:gd name="T20" fmla="+- 0 5011 4128"/>
                              <a:gd name="T21" fmla="*/ T20 w 2631"/>
                              <a:gd name="T22" fmla="+- 0 -938 -2733"/>
                              <a:gd name="T23" fmla="*/ -938 h 1810"/>
                              <a:gd name="T24" fmla="+- 0 4990 4128"/>
                              <a:gd name="T25" fmla="*/ T24 w 2631"/>
                              <a:gd name="T26" fmla="+- 0 -972 -2733"/>
                              <a:gd name="T27" fmla="*/ -972 h 1810"/>
                              <a:gd name="T28" fmla="+- 0 4984 4128"/>
                              <a:gd name="T29" fmla="*/ T28 w 2631"/>
                              <a:gd name="T30" fmla="+- 0 -982 -2733"/>
                              <a:gd name="T31" fmla="*/ -982 h 1810"/>
                              <a:gd name="T32" fmla="+- 0 5448 4128"/>
                              <a:gd name="T33" fmla="*/ T32 w 2631"/>
                              <a:gd name="T34" fmla="+- 0 -1279 -2733"/>
                              <a:gd name="T35" fmla="*/ -1279 h 1810"/>
                              <a:gd name="T36" fmla="+- 0 5448 4128"/>
                              <a:gd name="T37" fmla="*/ T36 w 2631"/>
                              <a:gd name="T38" fmla="+- 0 -1288 -2733"/>
                              <a:gd name="T39" fmla="*/ -1288 h 1810"/>
                              <a:gd name="T40" fmla="+- 0 5448 4128"/>
                              <a:gd name="T41" fmla="*/ T40 w 2631"/>
                              <a:gd name="T42" fmla="+- 0 -2728 -2733"/>
                              <a:gd name="T43" fmla="*/ -2728 h 1810"/>
                              <a:gd name="T44" fmla="+- 0 5438 4128"/>
                              <a:gd name="T45" fmla="*/ T44 w 2631"/>
                              <a:gd name="T46" fmla="+- 0 -2733 -2733"/>
                              <a:gd name="T47" fmla="*/ -2733 h 1810"/>
                              <a:gd name="T48" fmla="+- 0 4242 4128"/>
                              <a:gd name="T49" fmla="*/ T48 w 2631"/>
                              <a:gd name="T50" fmla="+- 0 -2403 -2733"/>
                              <a:gd name="T51" fmla="*/ -2403 h 1810"/>
                              <a:gd name="T52" fmla="+- 0 4229 4128"/>
                              <a:gd name="T53" fmla="*/ T52 w 2631"/>
                              <a:gd name="T54" fmla="+- 0 -2455 -2733"/>
                              <a:gd name="T55" fmla="*/ -2455 h 1810"/>
                              <a:gd name="T56" fmla="+- 0 4128 4128"/>
                              <a:gd name="T57" fmla="*/ T56 w 2631"/>
                              <a:gd name="T58" fmla="+- 0 -2364 -2733"/>
                              <a:gd name="T59" fmla="*/ -2364 h 1810"/>
                              <a:gd name="T60" fmla="+- 0 4258 4128"/>
                              <a:gd name="T61" fmla="*/ T60 w 2631"/>
                              <a:gd name="T62" fmla="+- 0 -2340 -2733"/>
                              <a:gd name="T63" fmla="*/ -2340 h 1810"/>
                              <a:gd name="T64" fmla="+- 0 4247 4128"/>
                              <a:gd name="T65" fmla="*/ T64 w 2631"/>
                              <a:gd name="T66" fmla="+- 0 -2383 -2733"/>
                              <a:gd name="T67" fmla="*/ -2383 h 1810"/>
                              <a:gd name="T68" fmla="+- 0 4245 4128"/>
                              <a:gd name="T69" fmla="*/ T68 w 2631"/>
                              <a:gd name="T70" fmla="+- 0 -2389 -2733"/>
                              <a:gd name="T71" fmla="*/ -2389 h 1810"/>
                              <a:gd name="T72" fmla="+- 0 5443 4128"/>
                              <a:gd name="T73" fmla="*/ T72 w 2631"/>
                              <a:gd name="T74" fmla="+- 0 -2719 -2733"/>
                              <a:gd name="T75" fmla="*/ -2719 h 1810"/>
                              <a:gd name="T76" fmla="+- 0 5448 4128"/>
                              <a:gd name="T77" fmla="*/ T76 w 2631"/>
                              <a:gd name="T78" fmla="+- 0 -2728 -2733"/>
                              <a:gd name="T79" fmla="*/ -2728 h 1810"/>
                              <a:gd name="T80" fmla="+- 0 6758 4128"/>
                              <a:gd name="T81" fmla="*/ T80 w 2631"/>
                              <a:gd name="T82" fmla="+- 0 -924 -2733"/>
                              <a:gd name="T83" fmla="*/ -924 h 1810"/>
                              <a:gd name="T84" fmla="+- 0 6730 4128"/>
                              <a:gd name="T85" fmla="*/ T84 w 2631"/>
                              <a:gd name="T86" fmla="+- 0 -962 -2733"/>
                              <a:gd name="T87" fmla="*/ -962 h 1810"/>
                              <a:gd name="T88" fmla="+- 0 6677 4128"/>
                              <a:gd name="T89" fmla="*/ T88 w 2631"/>
                              <a:gd name="T90" fmla="+- 0 -1034 -2733"/>
                              <a:gd name="T91" fmla="*/ -1034 h 1810"/>
                              <a:gd name="T92" fmla="+- 0 6653 4128"/>
                              <a:gd name="T93" fmla="*/ T92 w 2631"/>
                              <a:gd name="T94" fmla="+- 0 -985 -2733"/>
                              <a:gd name="T95" fmla="*/ -985 h 1810"/>
                              <a:gd name="T96" fmla="+- 0 6010 4128"/>
                              <a:gd name="T97" fmla="*/ T96 w 2631"/>
                              <a:gd name="T98" fmla="+- 0 -1293 -2733"/>
                              <a:gd name="T99" fmla="*/ -1293 h 1810"/>
                              <a:gd name="T100" fmla="+- 0 6000 4128"/>
                              <a:gd name="T101" fmla="*/ T100 w 2631"/>
                              <a:gd name="T102" fmla="+- 0 -1288 -2733"/>
                              <a:gd name="T103" fmla="*/ -1288 h 1810"/>
                              <a:gd name="T104" fmla="+- 0 6000 4128"/>
                              <a:gd name="T105" fmla="*/ T104 w 2631"/>
                              <a:gd name="T106" fmla="+- 0 -1279 -2733"/>
                              <a:gd name="T107" fmla="*/ -1279 h 1810"/>
                              <a:gd name="T108" fmla="+- 0 6646 4128"/>
                              <a:gd name="T109" fmla="*/ T108 w 2631"/>
                              <a:gd name="T110" fmla="+- 0 -970 -2733"/>
                              <a:gd name="T111" fmla="*/ -970 h 1810"/>
                              <a:gd name="T112" fmla="+- 0 6624 4128"/>
                              <a:gd name="T113" fmla="*/ T112 w 2631"/>
                              <a:gd name="T114" fmla="+- 0 -924 -2733"/>
                              <a:gd name="T115" fmla="*/ -924 h 1810"/>
                              <a:gd name="T116" fmla="+- 0 6758 4128"/>
                              <a:gd name="T117" fmla="*/ T116 w 2631"/>
                              <a:gd name="T118" fmla="+- 0 -924 -2733"/>
                              <a:gd name="T119" fmla="*/ -924 h 18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631" h="1810">
                                <a:moveTo>
                                  <a:pt x="1320" y="1445"/>
                                </a:moveTo>
                                <a:lnTo>
                                  <a:pt x="1310" y="1440"/>
                                </a:lnTo>
                                <a:lnTo>
                                  <a:pt x="847" y="1736"/>
                                </a:lnTo>
                                <a:lnTo>
                                  <a:pt x="821" y="1694"/>
                                </a:lnTo>
                                <a:lnTo>
                                  <a:pt x="749" y="1809"/>
                                </a:lnTo>
                                <a:lnTo>
                                  <a:pt x="883" y="1795"/>
                                </a:lnTo>
                                <a:lnTo>
                                  <a:pt x="862" y="1761"/>
                                </a:lnTo>
                                <a:lnTo>
                                  <a:pt x="856" y="1751"/>
                                </a:lnTo>
                                <a:lnTo>
                                  <a:pt x="1320" y="1454"/>
                                </a:lnTo>
                                <a:lnTo>
                                  <a:pt x="1320" y="1445"/>
                                </a:lnTo>
                                <a:moveTo>
                                  <a:pt x="1320" y="5"/>
                                </a:moveTo>
                                <a:lnTo>
                                  <a:pt x="1310" y="0"/>
                                </a:lnTo>
                                <a:lnTo>
                                  <a:pt x="114" y="330"/>
                                </a:lnTo>
                                <a:lnTo>
                                  <a:pt x="101" y="278"/>
                                </a:lnTo>
                                <a:lnTo>
                                  <a:pt x="0" y="369"/>
                                </a:lnTo>
                                <a:lnTo>
                                  <a:pt x="130" y="393"/>
                                </a:lnTo>
                                <a:lnTo>
                                  <a:pt x="119" y="350"/>
                                </a:lnTo>
                                <a:lnTo>
                                  <a:pt x="117" y="344"/>
                                </a:lnTo>
                                <a:lnTo>
                                  <a:pt x="1315" y="14"/>
                                </a:lnTo>
                                <a:lnTo>
                                  <a:pt x="1320" y="5"/>
                                </a:lnTo>
                                <a:moveTo>
                                  <a:pt x="2630" y="1809"/>
                                </a:moveTo>
                                <a:lnTo>
                                  <a:pt x="2602" y="1771"/>
                                </a:lnTo>
                                <a:lnTo>
                                  <a:pt x="2549" y="1699"/>
                                </a:lnTo>
                                <a:lnTo>
                                  <a:pt x="2525" y="1748"/>
                                </a:lnTo>
                                <a:lnTo>
                                  <a:pt x="1882" y="1440"/>
                                </a:lnTo>
                                <a:lnTo>
                                  <a:pt x="1872" y="1445"/>
                                </a:lnTo>
                                <a:lnTo>
                                  <a:pt x="1872" y="1454"/>
                                </a:lnTo>
                                <a:lnTo>
                                  <a:pt x="2518" y="1763"/>
                                </a:lnTo>
                                <a:lnTo>
                                  <a:pt x="2496" y="1809"/>
                                </a:lnTo>
                                <a:lnTo>
                                  <a:pt x="2630" y="18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7"/>
                        <wps:cNvSpPr txBox="1">
                          <a:spLocks noChangeArrowheads="1"/>
                        </wps:cNvSpPr>
                        <wps:spPr bwMode="auto">
                          <a:xfrm>
                            <a:off x="2058" y="-1649"/>
                            <a:ext cx="2444"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3A02C4" w:rsidRDefault="00F234A9" w:rsidP="003A02C4">
                              <w:pPr>
                                <w:spacing w:before="68"/>
                                <w:ind w:left="283"/>
                                <w:rPr>
                                  <w:rFonts w:ascii="Times New Roman" w:hAnsi="Times New Roman" w:cs="Times New Roman"/>
                                  <w:sz w:val="24"/>
                                </w:rPr>
                              </w:pPr>
                              <w:r w:rsidRPr="003A02C4">
                                <w:rPr>
                                  <w:rFonts w:ascii="Times New Roman" w:hAnsi="Times New Roman" w:cs="Times New Roman"/>
                                  <w:sz w:val="24"/>
                                </w:rPr>
                                <w:t>Відділ постачання</w:t>
                              </w:r>
                            </w:p>
                          </w:txbxContent>
                        </wps:txbx>
                        <wps:bodyPr rot="0" vert="horz" wrap="square" lIns="0" tIns="0" rIns="0" bIns="0" anchor="t" anchorCtr="0" upright="1">
                          <a:noAutofit/>
                        </wps:bodyPr>
                      </wps:wsp>
                      <wps:wsp>
                        <wps:cNvPr id="28" name="Text Box 26"/>
                        <wps:cNvSpPr txBox="1">
                          <a:spLocks noChangeArrowheads="1"/>
                        </wps:cNvSpPr>
                        <wps:spPr bwMode="auto">
                          <a:xfrm>
                            <a:off x="4502" y="-1644"/>
                            <a:ext cx="210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3A02C4" w:rsidRDefault="00F234A9" w:rsidP="003A02C4">
                              <w:pPr>
                                <w:spacing w:before="68"/>
                                <w:ind w:left="417"/>
                                <w:rPr>
                                  <w:rFonts w:ascii="Times New Roman" w:hAnsi="Times New Roman" w:cs="Times New Roman"/>
                                  <w:sz w:val="24"/>
                                </w:rPr>
                              </w:pPr>
                              <w:r w:rsidRPr="003A02C4">
                                <w:rPr>
                                  <w:rFonts w:ascii="Times New Roman" w:hAnsi="Times New Roman" w:cs="Times New Roman"/>
                                  <w:sz w:val="24"/>
                                </w:rPr>
                                <w:t>Відділ збуту</w:t>
                              </w:r>
                            </w:p>
                          </w:txbxContent>
                        </wps:txbx>
                        <wps:bodyPr rot="0" vert="horz" wrap="square" lIns="0" tIns="0" rIns="0" bIns="0" anchor="t" anchorCtr="0" upright="1">
                          <a:noAutofit/>
                        </wps:bodyPr>
                      </wps:wsp>
                      <wps:wsp>
                        <wps:cNvPr id="29" name="Text Box 25"/>
                        <wps:cNvSpPr txBox="1">
                          <a:spLocks noChangeArrowheads="1"/>
                        </wps:cNvSpPr>
                        <wps:spPr bwMode="auto">
                          <a:xfrm>
                            <a:off x="3202" y="-2264"/>
                            <a:ext cx="22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3A02C4" w:rsidRDefault="00F234A9" w:rsidP="003A02C4">
                              <w:pPr>
                                <w:spacing w:line="240" w:lineRule="exact"/>
                                <w:ind w:right="-17"/>
                                <w:rPr>
                                  <w:rFonts w:ascii="Times New Roman" w:hAnsi="Times New Roman" w:cs="Times New Roman"/>
                                  <w:sz w:val="24"/>
                                </w:rPr>
                              </w:pPr>
                              <w:r w:rsidRPr="003A02C4">
                                <w:rPr>
                                  <w:rFonts w:ascii="Times New Roman" w:hAnsi="Times New Roman" w:cs="Times New Roman"/>
                                  <w:sz w:val="24"/>
                                </w:rPr>
                                <w:t>Фінансовий директор</w:t>
                              </w:r>
                            </w:p>
                          </w:txbxContent>
                        </wps:txbx>
                        <wps:bodyPr rot="0" vert="horz" wrap="square" lIns="0" tIns="0" rIns="0" bIns="0" anchor="t" anchorCtr="0" upright="1">
                          <a:noAutofit/>
                        </wps:bodyPr>
                      </wps:wsp>
                      <wps:wsp>
                        <wps:cNvPr id="30" name="Text Box 24"/>
                        <wps:cNvSpPr txBox="1">
                          <a:spLocks noChangeArrowheads="1"/>
                        </wps:cNvSpPr>
                        <wps:spPr bwMode="auto">
                          <a:xfrm>
                            <a:off x="8520" y="-1722"/>
                            <a:ext cx="120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3A02C4" w:rsidRDefault="00F234A9" w:rsidP="003A02C4">
                              <w:pPr>
                                <w:spacing w:line="240" w:lineRule="exact"/>
                                <w:ind w:right="-16"/>
                                <w:rPr>
                                  <w:rFonts w:ascii="Times New Roman" w:hAnsi="Times New Roman" w:cs="Times New Roman"/>
                                  <w:sz w:val="24"/>
                                </w:rPr>
                              </w:pPr>
                              <w:r w:rsidRPr="003A02C4">
                                <w:rPr>
                                  <w:rFonts w:ascii="Times New Roman" w:hAnsi="Times New Roman" w:cs="Times New Roman"/>
                                  <w:spacing w:val="-1"/>
                                  <w:sz w:val="24"/>
                                </w:rPr>
                                <w:t>Бухгалтерія</w:t>
                              </w:r>
                            </w:p>
                          </w:txbxContent>
                        </wps:txbx>
                        <wps:bodyPr rot="0" vert="horz" wrap="square" lIns="0" tIns="0" rIns="0" bIns="0" anchor="t" anchorCtr="0" upright="1">
                          <a:noAutofit/>
                        </wps:bodyPr>
                      </wps:wsp>
                      <wps:wsp>
                        <wps:cNvPr id="31" name="Text Box 23"/>
                        <wps:cNvSpPr txBox="1">
                          <a:spLocks noChangeArrowheads="1"/>
                        </wps:cNvSpPr>
                        <wps:spPr bwMode="auto">
                          <a:xfrm>
                            <a:off x="8069" y="-2364"/>
                            <a:ext cx="2108" cy="41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61"/>
                                <w:ind w:left="439"/>
                                <w:rPr>
                                  <w:rFonts w:ascii="Times New Roman" w:hAnsi="Times New Roman" w:cs="Times New Roman"/>
                                  <w:sz w:val="24"/>
                                </w:rPr>
                              </w:pPr>
                              <w:r w:rsidRPr="003A02C4">
                                <w:rPr>
                                  <w:rFonts w:ascii="Times New Roman" w:hAnsi="Times New Roman" w:cs="Times New Roman"/>
                                  <w:sz w:val="24"/>
                                </w:rPr>
                                <w:t>Секретаріат</w:t>
                              </w:r>
                            </w:p>
                          </w:txbxContent>
                        </wps:txbx>
                        <wps:bodyPr rot="0" vert="horz" wrap="square" lIns="0" tIns="0" rIns="0" bIns="0" anchor="t" anchorCtr="0" upright="1">
                          <a:noAutofit/>
                        </wps:bodyPr>
                      </wps:wsp>
                      <wps:wsp>
                        <wps:cNvPr id="32" name="Text Box 22"/>
                        <wps:cNvSpPr txBox="1">
                          <a:spLocks noChangeArrowheads="1"/>
                        </wps:cNvSpPr>
                        <wps:spPr bwMode="auto">
                          <a:xfrm>
                            <a:off x="7882" y="-995"/>
                            <a:ext cx="1354" cy="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66" w:line="242" w:lineRule="auto"/>
                                <w:ind w:left="242" w:firstLine="100"/>
                                <w:rPr>
                                  <w:rFonts w:ascii="Times New Roman" w:hAnsi="Times New Roman" w:cs="Times New Roman"/>
                                  <w:sz w:val="24"/>
                                </w:rPr>
                              </w:pPr>
                              <w:r w:rsidRPr="003A02C4">
                                <w:rPr>
                                  <w:rFonts w:ascii="Times New Roman" w:hAnsi="Times New Roman" w:cs="Times New Roman"/>
                                  <w:sz w:val="24"/>
                                </w:rPr>
                                <w:t>Відділ виписки</w:t>
                              </w:r>
                            </w:p>
                          </w:txbxContent>
                        </wps:txbx>
                        <wps:bodyPr rot="0" vert="horz" wrap="square" lIns="0" tIns="0" rIns="0" bIns="0" anchor="t" anchorCtr="0" upright="1">
                          <a:noAutofit/>
                        </wps:bodyPr>
                      </wps:wsp>
                      <wps:wsp>
                        <wps:cNvPr id="33" name="Text Box 21"/>
                        <wps:cNvSpPr txBox="1">
                          <a:spLocks noChangeArrowheads="1"/>
                        </wps:cNvSpPr>
                        <wps:spPr bwMode="auto">
                          <a:xfrm>
                            <a:off x="9384" y="-1003"/>
                            <a:ext cx="1316" cy="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71"/>
                                <w:ind w:left="415"/>
                                <w:rPr>
                                  <w:rFonts w:ascii="Times New Roman" w:hAnsi="Times New Roman" w:cs="Times New Roman"/>
                                  <w:sz w:val="24"/>
                                </w:rPr>
                              </w:pPr>
                              <w:r w:rsidRPr="003A02C4">
                                <w:rPr>
                                  <w:rFonts w:ascii="Times New Roman" w:hAnsi="Times New Roman" w:cs="Times New Roman"/>
                                  <w:sz w:val="24"/>
                                </w:rPr>
                                <w:t>Каса</w:t>
                              </w:r>
                            </w:p>
                          </w:txbxContent>
                        </wps:txbx>
                        <wps:bodyPr rot="0" vert="horz" wrap="square" lIns="0" tIns="0" rIns="0" bIns="0" anchor="t" anchorCtr="0" upright="1">
                          <a:noAutofit/>
                        </wps:bodyPr>
                      </wps:wsp>
                      <wps:wsp>
                        <wps:cNvPr id="34" name="Text Box 20"/>
                        <wps:cNvSpPr txBox="1">
                          <a:spLocks noChangeArrowheads="1"/>
                        </wps:cNvSpPr>
                        <wps:spPr bwMode="auto">
                          <a:xfrm>
                            <a:off x="4128" y="-879"/>
                            <a:ext cx="1728" cy="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61" w:line="247" w:lineRule="auto"/>
                                <w:ind w:left="515" w:hanging="260"/>
                                <w:rPr>
                                  <w:rFonts w:ascii="Times New Roman" w:hAnsi="Times New Roman" w:cs="Times New Roman"/>
                                  <w:sz w:val="24"/>
                                </w:rPr>
                              </w:pPr>
                              <w:r w:rsidRPr="003A02C4">
                                <w:rPr>
                                  <w:rFonts w:ascii="Times New Roman" w:hAnsi="Times New Roman" w:cs="Times New Roman"/>
                                  <w:sz w:val="24"/>
                                </w:rPr>
                                <w:t>Торгівельні агенти</w:t>
                              </w:r>
                            </w:p>
                          </w:txbxContent>
                        </wps:txbx>
                        <wps:bodyPr rot="0" vert="horz" wrap="square" lIns="0" tIns="0" rIns="0" bIns="0" anchor="t" anchorCtr="0" upright="1">
                          <a:noAutofit/>
                        </wps:bodyPr>
                      </wps:wsp>
                      <wps:wsp>
                        <wps:cNvPr id="35" name="Text Box 19"/>
                        <wps:cNvSpPr txBox="1">
                          <a:spLocks noChangeArrowheads="1"/>
                        </wps:cNvSpPr>
                        <wps:spPr bwMode="auto">
                          <a:xfrm>
                            <a:off x="6020" y="-864"/>
                            <a:ext cx="1690" cy="7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66"/>
                                <w:ind w:left="170"/>
                                <w:rPr>
                                  <w:rFonts w:ascii="Times New Roman" w:hAnsi="Times New Roman" w:cs="Times New Roman"/>
                                  <w:sz w:val="24"/>
                                </w:rPr>
                              </w:pPr>
                              <w:r w:rsidRPr="003A02C4">
                                <w:rPr>
                                  <w:rFonts w:ascii="Times New Roman" w:hAnsi="Times New Roman" w:cs="Times New Roman"/>
                                  <w:sz w:val="24"/>
                                </w:rPr>
                                <w:t>Експедитори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5C6B4" id="Group 18" o:spid="_x0000_s1027" style="position:absolute;left:0;text-align:left;margin-left:24.3pt;margin-top:24.75pt;width:432.1pt;height:127.25pt;z-index:-251657216;mso-position-horizontal-relative:margin" coordorigin="2058,-2689" coordsize="8642,2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">
                <v:rect id="Rectangle 33" o:spid="_x0000_s1028" style="position:absolute;left:2813;top:-2394;width:300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snMMA&#10;AADbAAAADwAAAGRycy9kb3ducmV2LnhtbESPQWsCMRSE7wX/Q3hCbzVRRMpqFBEL4qnd7kFvz81z&#10;s7h5WTbpuv33TUHwOMzMN8xqM7hG9NSF2rOG6USBIC69qbnSUHx/vL2DCBHZYOOZNPxSgM169LLC&#10;zPg7f1Gfx0okCIcMNdgY20zKUFpyGCa+JU7e1XcOY5JdJU2H9wR3jZwptZAOa04LFlvaWSpv+Y/T&#10;cB6OBR7VZz2/lKfFfpcr2zeF1q/jYbsEEWmIz/CjfTAaZ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JsnMMAAADbAAAADwAAAAAAAAAAAAAAAACYAgAAZHJzL2Rv&#10;d25yZXYueG1sUEsFBgAAAAAEAAQA9QAAAIgDAAAAAA==&#10;" filled="f" strokeweight=".72pt"/>
                <v:shape id="AutoShape 32" o:spid="_x0000_s1029" style="position:absolute;left:5813;top:-2223;width:2256;height:99;visibility:visible;mso-wrap-style:square;v-text-anchor:top" coordsize="21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ke8MA&#10;AADbAAAADwAAAGRycy9kb3ducmV2LnhtbESPQYvCMBSE7wv+h/AEb2tqEVmqUVQQXTwsq6LXR/Ns&#10;i81LaWLb9ddvBMHjMDPfMLNFZ0rRUO0KywpGwwgEcWp1wZmC03Hz+QXCeWSNpWVS8EcOFvPexwwT&#10;bVv+pebgMxEg7BJUkHtfJVK6NCeDbmgr4uBdbW3QB1lnUtfYBrgpZRxFE2mw4LCQY0XrnNLb4W4U&#10;rAp6NO77sh8f1/v2xy634zNvlRr0u+UUhKfOv8Ov9k4riG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ike8MAAADbAAAADwAAAAAAAAAAAAAAAACYAgAAZHJzL2Rv&#10;d25yZXYueG1sUEsFBgAAAAAEAAQA9QAAAIgDAAAAAA==&#10;" path="m2064,r,120l2165,68r-82,l2093,58,2083,48r81,l2064,xm2064,48l5,48,,58,5,68r2059,l2064,48xm2164,48r-81,l2093,58r-10,10l2165,68r19,-10l2164,48xe" fillcolor="black" stroked="f">
                  <v:path arrowok="t" o:connecttype="custom" o:connectlocs="2132,-1851;2132,-1752;2236,-1795;2152,-1795;2162,-1803;2152,-1812;2235,-1812;2132,-1851;2132,-1812;5,-1812;0,-1803;5,-1795;2132,-1795;2132,-1812;2235,-1812;2152,-1812;2162,-1803;2152,-1795;2236,-1795;2256,-1803;2235,-1812" o:connectangles="0,0,0,0,0,0,0,0,0,0,0,0,0,0,0,0,0,0,0,0,0"/>
                </v:shape>
                <v:shape id="AutoShape 31" o:spid="_x0000_s1030" style="position:absolute;left:2059;top:-1826;width:8117;height:600;visibility:visible;mso-wrap-style:square;v-text-anchor:top" coordsize="811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ufsQA&#10;AADbAAAADwAAAGRycy9kb3ducmV2LnhtbESPQWsCMRSE74L/IbxCL1KzVShla5QiSCtIoWsPPT42&#10;z03o5mVN4rr+e1MQPA4z8w2zWA2uFT2FaD0reJ4WIIhrry03Cn72m6dXEDEha2w9k4ILRVgtx6MF&#10;ltqf+Zv6KjUiQziWqMCk1JVSxtqQwzj1HXH2Dj44TFmGRuqA5wx3rZwVxYt0aDkvGOxobaj+q05O&#10;gd+dDsf5V2+1aT4267D1E9v9KvX4MLy/gUg0pHv41v7UCmZz+P+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rn7EAAAA2wAAAA8AAAAAAAAAAAAAAAAAmAIAAGRycy9k&#10;b3ducmV2LnhtbFBLBQYAAAAABAAEAPUAAACJAwAAAAA=&#10;" path="m,600r2443,l2443,182,,182,,600xm2443,600r2103,l4546,182r-2103,l2443,600xm6010,418r2107,l8117,,6010,r,418xe" filled="f" strokeweight=".72pt">
                  <v:path arrowok="t" o:connecttype="custom" o:connectlocs="0,-1226;2443,-1226;2443,-1644;0,-1644;0,-1226;2443,-1226;4546,-1226;4546,-1644;2443,-1644;2443,-1226;6010,-1408;8117,-1408;8117,-1826;6010,-1826;6010,-1408" o:connectangles="0,0,0,0,0,0,0,0,0,0,0,0,0,0,0"/>
                </v:shape>
                <v:shape id="AutoShape 30" o:spid="_x0000_s1031" style="position:absolute;left:5813;top:-1951;width:4325;height:913;visibility:visible;mso-wrap-style:square;v-text-anchor:top" coordsize="4325,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PKcQA&#10;AADbAAAADwAAAGRycy9kb3ducmV2LnhtbESPQWvCQBSE70L/w/IKvZlNQykSXaUIYqHYxLTk/My+&#10;JqHZt2l2q/Hfu4LgcZiZb5jFajSdONLgWssKnqMYBHFldcu1gu+vzXQGwnlkjZ1lUnAmB6vlw2SB&#10;qbYn3tOx8LUIEHYpKmi871MpXdWQQRfZnjh4P3Yw6IMcaqkHPAW46WQSx6/SYMthocGe1g1Vv8W/&#10;UZDl26re/5lk/VFmn1TmO28PO6WeHse3OQhPo7+Hb+13rSB5geuX8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1TynEAAAA2wAAAA8AAAAAAAAAAAAAAAAAmAIAAGRycy9k&#10;b3ducmV2LnhtbFBLBQYAAAAABAAEAPUAAACJAwAAAAA=&#10;" path="m2256,369r-13,-9l2150,288r-9,54l5,,,5r5,9l2139,357r-8,51l2256,369m3393,542r-9,l2741,850r-24,-49l2635,907r134,l2750,869r-4,-10l3389,552r4,-10m4325,907r-30,-38l4243,801r-23,49l3576,542r-10,l3571,552r644,308l4190,912r135,-5e" fillcolor="black" stroked="f">
                  <v:path arrowok="t" o:connecttype="custom" o:connectlocs="2256,-1644;2243,-1653;2150,-1725;2141,-1671;5,-2013;0,-2008;5,-1999;2139,-1656;2131,-1605;2256,-1644;3393,-1471;3384,-1471;2741,-1163;2717,-1212;2635,-1106;2769,-1106;2750,-1144;2746,-1154;3389,-1461;3393,-1471;4325,-1106;4295,-1144;4243,-1212;4220,-1163;3576,-1471;3566,-1471;3571,-1461;4215,-1153;4190,-1101;4325,-1106"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2" type="#_x0000_t75" style="position:absolute;left:4253;top:-2013;width:120;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A6J3DAAAA2wAAAA8AAABkcnMvZG93bnJldi54bWxEj81qwzAQhO+FvoPYQm+NnEBKcCKbUCg4&#10;gR6S+gEWa2u5kVbGkn/y9lWh0OMwM98wh3JxVkw0hM6zgvUqA0HceN1xq6D+fH/ZgQgRWaP1TAru&#10;FKAsHh8OmGs/84Wma2xFgnDIUYGJsc+lDI0hh2Hle+LkffnBYUxyaKUecE5wZ+Umy16lw47TgsGe&#10;3gw1t+voFHzb3QeeYnbuazmf7OVsx2pcK/X8tBz3ICIt8T/81660gs0Wfr+k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DoncMAAADbAAAADwAAAAAAAAAAAAAAAACf&#10;AgAAZHJzL2Rvd25yZXYueG1sUEsFBgAAAAAEAAQA9wAAAI8DAAAAAA==&#10;">
                  <v:imagedata r:id="rId11" o:title=""/>
                </v:shape>
                <v:shape id="AutoShape 28" o:spid="_x0000_s1033" style="position:absolute;left:4128;top:-2689;width:2631;height:1810;visibility:visible;mso-wrap-style:square;v-text-anchor:top" coordsize="263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5+8cA&#10;AADbAAAADwAAAGRycy9kb3ducmV2LnhtbESPQWvCQBSE70L/w/IKXkrd6EFKdBVpVYS2Fm0L7e2Z&#10;fSbB7NuQfdXUX+8WCh6HmfmGGU9bV6kjNaH0bKDfS0ARZ96WnBv4eF/cP4AKgmyx8kwGfinAdHLT&#10;GWNq/Yk3dNxKriKEQ4oGCpE61TpkBTkMPV8TR2/vG4cSZZNr2+Apwl2lB0ky1A5LjgsF1vRYUHbY&#10;/jgDs7v680Vew9fT23y5Xn6vd2eZPxvTvW1nI1BCrVzD/+2VNTAYwt+X+AP0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ufvHAAAA2wAAAA8AAAAAAAAAAAAAAAAAmAIAAGRy&#10;cy9kb3ducmV2LnhtbFBLBQYAAAAABAAEAPUAAACMAwAAAAA=&#10;" path="m1320,1445r-10,-5l847,1736r-26,-42l749,1809r134,-14l862,1761r-6,-10l1320,1454r,-9m1320,5l1310,,114,330,101,278,,369r130,24l119,350r-2,-6l1315,14r5,-9m2630,1809r-28,-38l2549,1699r-24,49l1882,1440r-10,5l1872,1454r646,309l2496,1809r134,e" fillcolor="black" stroked="f">
                  <v:path arrowok="t" o:connecttype="custom" o:connectlocs="1320,-1288;1310,-1293;847,-997;821,-1039;749,-924;883,-938;862,-972;856,-982;1320,-1279;1320,-1288;1320,-2728;1310,-2733;114,-2403;101,-2455;0,-2364;130,-2340;119,-2383;117,-2389;1315,-2719;1320,-2728;2630,-924;2602,-962;2549,-1034;2525,-985;1882,-1293;1872,-1288;1872,-1279;2518,-970;2496,-924;2630,-924" o:connectangles="0,0,0,0,0,0,0,0,0,0,0,0,0,0,0,0,0,0,0,0,0,0,0,0,0,0,0,0,0,0"/>
                </v:shape>
                <v:shapetype id="_x0000_t202" coordsize="21600,21600" o:spt="202" path="m,l,21600r21600,l21600,xe">
                  <v:stroke joinstyle="miter"/>
                  <v:path gradientshapeok="t" o:connecttype="rect"/>
                </v:shapetype>
                <v:shape id="Text Box 27" o:spid="_x0000_s1034" type="#_x0000_t202" style="position:absolute;left:2058;top:-1649;width:244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234A9" w:rsidRPr="003A02C4" w:rsidRDefault="00F234A9" w:rsidP="003A02C4">
                        <w:pPr>
                          <w:spacing w:before="68"/>
                          <w:ind w:left="283"/>
                          <w:rPr>
                            <w:rFonts w:ascii="Times New Roman" w:hAnsi="Times New Roman" w:cs="Times New Roman"/>
                            <w:sz w:val="24"/>
                          </w:rPr>
                        </w:pPr>
                        <w:r w:rsidRPr="003A02C4">
                          <w:rPr>
                            <w:rFonts w:ascii="Times New Roman" w:hAnsi="Times New Roman" w:cs="Times New Roman"/>
                            <w:sz w:val="24"/>
                          </w:rPr>
                          <w:t>Відділ постачання</w:t>
                        </w:r>
                      </w:p>
                    </w:txbxContent>
                  </v:textbox>
                </v:shape>
                <v:shape id="Text Box 26" o:spid="_x0000_s1035" type="#_x0000_t202" style="position:absolute;left:4502;top:-1644;width:210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234A9" w:rsidRPr="003A02C4" w:rsidRDefault="00F234A9" w:rsidP="003A02C4">
                        <w:pPr>
                          <w:spacing w:before="68"/>
                          <w:ind w:left="417"/>
                          <w:rPr>
                            <w:rFonts w:ascii="Times New Roman" w:hAnsi="Times New Roman" w:cs="Times New Roman"/>
                            <w:sz w:val="24"/>
                          </w:rPr>
                        </w:pPr>
                        <w:r w:rsidRPr="003A02C4">
                          <w:rPr>
                            <w:rFonts w:ascii="Times New Roman" w:hAnsi="Times New Roman" w:cs="Times New Roman"/>
                            <w:sz w:val="24"/>
                          </w:rPr>
                          <w:t>Відділ збуту</w:t>
                        </w:r>
                      </w:p>
                    </w:txbxContent>
                  </v:textbox>
                </v:shape>
                <v:shape id="Text Box 25" o:spid="_x0000_s1036" type="#_x0000_t202" style="position:absolute;left:3202;top:-2264;width:221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F234A9" w:rsidRPr="003A02C4" w:rsidRDefault="00F234A9" w:rsidP="003A02C4">
                        <w:pPr>
                          <w:spacing w:line="240" w:lineRule="exact"/>
                          <w:ind w:right="-17"/>
                          <w:rPr>
                            <w:rFonts w:ascii="Times New Roman" w:hAnsi="Times New Roman" w:cs="Times New Roman"/>
                            <w:sz w:val="24"/>
                          </w:rPr>
                        </w:pPr>
                        <w:r w:rsidRPr="003A02C4">
                          <w:rPr>
                            <w:rFonts w:ascii="Times New Roman" w:hAnsi="Times New Roman" w:cs="Times New Roman"/>
                            <w:sz w:val="24"/>
                          </w:rPr>
                          <w:t>Фінансовий директор</w:t>
                        </w:r>
                      </w:p>
                    </w:txbxContent>
                  </v:textbox>
                </v:shape>
                <v:shape id="Text Box 24" o:spid="_x0000_s1037" type="#_x0000_t202" style="position:absolute;left:8520;top:-1722;width:120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F234A9" w:rsidRPr="003A02C4" w:rsidRDefault="00F234A9" w:rsidP="003A02C4">
                        <w:pPr>
                          <w:spacing w:line="240" w:lineRule="exact"/>
                          <w:ind w:right="-16"/>
                          <w:rPr>
                            <w:rFonts w:ascii="Times New Roman" w:hAnsi="Times New Roman" w:cs="Times New Roman"/>
                            <w:sz w:val="24"/>
                          </w:rPr>
                        </w:pPr>
                        <w:r w:rsidRPr="003A02C4">
                          <w:rPr>
                            <w:rFonts w:ascii="Times New Roman" w:hAnsi="Times New Roman" w:cs="Times New Roman"/>
                            <w:spacing w:val="-1"/>
                            <w:sz w:val="24"/>
                          </w:rPr>
                          <w:t>Бухгалтерія</w:t>
                        </w:r>
                      </w:p>
                    </w:txbxContent>
                  </v:textbox>
                </v:shape>
                <v:shape id="Text Box 23" o:spid="_x0000_s1038" type="#_x0000_t202" style="position:absolute;left:8069;top:-2364;width:2108;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kZ8UA&#10;AADbAAAADwAAAGRycy9kb3ducmV2LnhtbESPQWvCQBSE70L/w/IKvelGLTakriKiUFAQrbT09pp9&#10;TUKzb8PuNon/3hWEHoeZ+YaZL3tTi5acrywrGI8SEMS51RUXCs7v22EKwgdkjbVlUnAhD8vFw2CO&#10;mbYdH6k9hUJECPsMFZQhNJmUPi/JoB/Zhjh6P9YZDFG6QmqHXYSbWk6SZCYNVhwXSmxoXVL+e/oz&#10;CvBz92V79/z90V5CWnSH8+5lv1Hq6bFfvYII1If/8L39p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yRnxQAAANsAAAAPAAAAAAAAAAAAAAAAAJgCAABkcnMv&#10;ZG93bnJldi54bWxQSwUGAAAAAAQABAD1AAAAigMAAAAA&#10;" filled="f" strokeweight=".72pt">
                  <v:textbox inset="0,0,0,0">
                    <w:txbxContent>
                      <w:p w:rsidR="00F234A9" w:rsidRPr="003A02C4" w:rsidRDefault="00F234A9" w:rsidP="003A02C4">
                        <w:pPr>
                          <w:spacing w:before="61"/>
                          <w:ind w:left="439"/>
                          <w:rPr>
                            <w:rFonts w:ascii="Times New Roman" w:hAnsi="Times New Roman" w:cs="Times New Roman"/>
                            <w:sz w:val="24"/>
                          </w:rPr>
                        </w:pPr>
                        <w:r w:rsidRPr="003A02C4">
                          <w:rPr>
                            <w:rFonts w:ascii="Times New Roman" w:hAnsi="Times New Roman" w:cs="Times New Roman"/>
                            <w:sz w:val="24"/>
                          </w:rPr>
                          <w:t>Секретаріат</w:t>
                        </w:r>
                      </w:p>
                    </w:txbxContent>
                  </v:textbox>
                </v:shape>
                <v:shape id="Text Box 22" o:spid="_x0000_s1039" type="#_x0000_t202" style="position:absolute;left:7882;top:-995;width:135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6EMUA&#10;AADbAAAADwAAAGRycy9kb3ducmV2LnhtbESP3WrCQBSE7wXfYTlC73SjLa1EV5HSQkGh+IPi3TF7&#10;TILZs2F3m8S3dwuFXg4z8w0zX3amEg05X1pWMB4lIIgzq0vOFRz2n8MpCB+QNVaWScGdPCwX/d4c&#10;U21b3lKzC7mIEPYpKihCqFMpfVaQQT+yNXH0rtYZDFG6XGqHbYSbSk6S5FUaLDkuFFjTe0HZbfdj&#10;FOBpfbade7kcm3uY5u33Yf22+VDqadCtZiACdeE//Nf+0gqeJ/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boQxQAAANsAAAAPAAAAAAAAAAAAAAAAAJgCAABkcnMv&#10;ZG93bnJldi54bWxQSwUGAAAAAAQABAD1AAAAigMAAAAA&#10;" filled="f" strokeweight=".72pt">
                  <v:textbox inset="0,0,0,0">
                    <w:txbxContent>
                      <w:p w:rsidR="00F234A9" w:rsidRPr="003A02C4" w:rsidRDefault="00F234A9" w:rsidP="003A02C4">
                        <w:pPr>
                          <w:spacing w:before="66" w:line="242" w:lineRule="auto"/>
                          <w:ind w:left="242" w:firstLine="100"/>
                          <w:rPr>
                            <w:rFonts w:ascii="Times New Roman" w:hAnsi="Times New Roman" w:cs="Times New Roman"/>
                            <w:sz w:val="24"/>
                          </w:rPr>
                        </w:pPr>
                        <w:r w:rsidRPr="003A02C4">
                          <w:rPr>
                            <w:rFonts w:ascii="Times New Roman" w:hAnsi="Times New Roman" w:cs="Times New Roman"/>
                            <w:sz w:val="24"/>
                          </w:rPr>
                          <w:t>Відділ виписки</w:t>
                        </w:r>
                      </w:p>
                    </w:txbxContent>
                  </v:textbox>
                </v:shape>
                <v:shape id="Text Box 21" o:spid="_x0000_s1040" type="#_x0000_t202" style="position:absolute;left:9384;top:-1003;width:13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fi8UA&#10;AADbAAAADwAAAGRycy9kb3ducmV2LnhtbESP3WrCQBSE7wXfYTlC73RjLa1EV5HSQkGh+IPi3TF7&#10;TILZs2F3m8S3dwuFXg4z8w0zX3amEg05X1pWMB4lIIgzq0vOFRz2n8MpCB+QNVaWScGdPCwX/d4c&#10;U21b3lKzC7mIEPYpKihCqFMpfVaQQT+yNXH0rtYZDFG6XGqHbYSbSj4nyas0WHJcKLCm94Ky2+7H&#10;KMDT+mw793I5Nvcwzdvvw/pt86HU06BbzUAE6sJ/+K/9pRVMJvD7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LxQAAANsAAAAPAAAAAAAAAAAAAAAAAJgCAABkcnMv&#10;ZG93bnJldi54bWxQSwUGAAAAAAQABAD1AAAAigMAAAAA&#10;" filled="f" strokeweight=".72pt">
                  <v:textbox inset="0,0,0,0">
                    <w:txbxContent>
                      <w:p w:rsidR="00F234A9" w:rsidRPr="003A02C4" w:rsidRDefault="00F234A9" w:rsidP="003A02C4">
                        <w:pPr>
                          <w:spacing w:before="71"/>
                          <w:ind w:left="415"/>
                          <w:rPr>
                            <w:rFonts w:ascii="Times New Roman" w:hAnsi="Times New Roman" w:cs="Times New Roman"/>
                            <w:sz w:val="24"/>
                          </w:rPr>
                        </w:pPr>
                        <w:r w:rsidRPr="003A02C4">
                          <w:rPr>
                            <w:rFonts w:ascii="Times New Roman" w:hAnsi="Times New Roman" w:cs="Times New Roman"/>
                            <w:sz w:val="24"/>
                          </w:rPr>
                          <w:t>Каса</w:t>
                        </w:r>
                      </w:p>
                    </w:txbxContent>
                  </v:textbox>
                </v:shape>
                <v:shape id="Text Box 20" o:spid="_x0000_s1041" type="#_x0000_t202" style="position:absolute;left:4128;top:-879;width:172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H/8UA&#10;AADbAAAADwAAAGRycy9kb3ducmV2LnhtbESPQWvCQBSE7wX/w/KE3upGKzZEVxFpoaBQtNLS2zP7&#10;TILZt2F3m8R/7xaEHoeZ+YZZrHpTi5acrywrGI8SEMS51RUXCo6fb08pCB+QNdaWScGVPKyWg4cF&#10;Ztp2vKf2EAoRIewzVFCG0GRS+rwkg35kG+Lona0zGKJ0hdQOuwg3tZwkyUwarDgulNjQpqT8cvg1&#10;CvB7+2N7Nz19tdeQFt3Hcfuye1Xqcdiv5yAC9eE/fG+/awXPU/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If/xQAAANsAAAAPAAAAAAAAAAAAAAAAAJgCAABkcnMv&#10;ZG93bnJldi54bWxQSwUGAAAAAAQABAD1AAAAigMAAAAA&#10;" filled="f" strokeweight=".72pt">
                  <v:textbox inset="0,0,0,0">
                    <w:txbxContent>
                      <w:p w:rsidR="00F234A9" w:rsidRPr="003A02C4" w:rsidRDefault="00F234A9" w:rsidP="003A02C4">
                        <w:pPr>
                          <w:spacing w:before="61" w:line="247" w:lineRule="auto"/>
                          <w:ind w:left="515" w:hanging="260"/>
                          <w:rPr>
                            <w:rFonts w:ascii="Times New Roman" w:hAnsi="Times New Roman" w:cs="Times New Roman"/>
                            <w:sz w:val="24"/>
                          </w:rPr>
                        </w:pPr>
                        <w:r w:rsidRPr="003A02C4">
                          <w:rPr>
                            <w:rFonts w:ascii="Times New Roman" w:hAnsi="Times New Roman" w:cs="Times New Roman"/>
                            <w:sz w:val="24"/>
                          </w:rPr>
                          <w:t>Торгівельні агенти</w:t>
                        </w:r>
                      </w:p>
                    </w:txbxContent>
                  </v:textbox>
                </v:shape>
                <v:shape id="Text Box 19" o:spid="_x0000_s1042" type="#_x0000_t202" style="position:absolute;left:6020;top:-864;width:16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iZMUA&#10;AADbAAAADwAAAGRycy9kb3ducmV2LnhtbESPQWvCQBSE74X+h+UJ3nSjtlaiq0ipULAgWmnx9sw+&#10;k9Ds27C7JvHfdwtCj8PMfMMsVp2pREPOl5YVjIYJCOLM6pJzBcfPzWAGwgdkjZVlUnAjD6vl48MC&#10;U21b3lNzCLmIEPYpKihCqFMpfVaQQT+0NXH0LtYZDFG6XGqHbYSbSo6TZCoNlhwXCqzptaDs53A1&#10;CvB7e7Kdezp/Nbcwy9vdcfvy8aZUv9et5yACdeE/fG+/awWTZ/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CJkxQAAANsAAAAPAAAAAAAAAAAAAAAAAJgCAABkcnMv&#10;ZG93bnJldi54bWxQSwUGAAAAAAQABAD1AAAAigMAAAAA&#10;" filled="f" strokeweight=".72pt">
                  <v:textbox inset="0,0,0,0">
                    <w:txbxContent>
                      <w:p w:rsidR="00F234A9" w:rsidRPr="003A02C4" w:rsidRDefault="00F234A9" w:rsidP="003A02C4">
                        <w:pPr>
                          <w:spacing w:before="66"/>
                          <w:ind w:left="170"/>
                          <w:rPr>
                            <w:rFonts w:ascii="Times New Roman" w:hAnsi="Times New Roman" w:cs="Times New Roman"/>
                            <w:sz w:val="24"/>
                          </w:rPr>
                        </w:pPr>
                        <w:r w:rsidRPr="003A02C4">
                          <w:rPr>
                            <w:rFonts w:ascii="Times New Roman" w:hAnsi="Times New Roman" w:cs="Times New Roman"/>
                            <w:sz w:val="24"/>
                          </w:rPr>
                          <w:t>Експедитори</w:t>
                        </w:r>
                      </w:p>
                    </w:txbxContent>
                  </v:textbox>
                </v:shape>
                <w10:wrap anchorx="margin"/>
              </v:group>
            </w:pict>
          </mc:Fallback>
        </mc:AlternateContent>
      </w:r>
      <w:r w:rsidRPr="003A02C4">
        <w:rPr>
          <w:rFonts w:ascii="Times New Roman" w:hAnsi="Times New Roman" w:cs="Times New Roman"/>
          <w:spacing w:val="-49"/>
          <w:sz w:val="20"/>
          <w:lang w:val="ru-RU"/>
        </w:rPr>
        <w:t xml:space="preserve"> </w:t>
      </w:r>
      <w:r w:rsidRPr="003A02C4">
        <w:rPr>
          <w:rFonts w:ascii="Times New Roman" w:hAnsi="Times New Roman" w:cs="Times New Roman"/>
          <w:noProof/>
          <w:spacing w:val="-49"/>
          <w:sz w:val="20"/>
          <w:lang w:val="ru-RU" w:eastAsia="ru-RU"/>
        </w:rPr>
        <mc:AlternateContent>
          <mc:Choice Requires="wps">
            <w:drawing>
              <wp:inline distT="0" distB="0" distL="0" distR="0" wp14:anchorId="19838009" wp14:editId="64D3A685">
                <wp:extent cx="1146175" cy="265430"/>
                <wp:effectExtent l="5715" t="12700" r="10160" b="762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654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4A9" w:rsidRPr="003A02C4" w:rsidRDefault="00F234A9" w:rsidP="003A02C4">
                            <w:pPr>
                              <w:spacing w:before="66"/>
                              <w:ind w:left="405"/>
                              <w:rPr>
                                <w:rFonts w:ascii="Times New Roman" w:hAnsi="Times New Roman" w:cs="Times New Roman"/>
                                <w:sz w:val="24"/>
                              </w:rPr>
                            </w:pPr>
                            <w:r w:rsidRPr="003A02C4">
                              <w:rPr>
                                <w:rFonts w:ascii="Times New Roman" w:hAnsi="Times New Roman" w:cs="Times New Roman"/>
                                <w:sz w:val="24"/>
                              </w:rPr>
                              <w:t>Директор</w:t>
                            </w:r>
                          </w:p>
                        </w:txbxContent>
                      </wps:txbx>
                      <wps:bodyPr rot="0" vert="horz" wrap="square" lIns="0" tIns="0" rIns="0" bIns="0" anchor="t" anchorCtr="0" upright="1">
                        <a:noAutofit/>
                      </wps:bodyPr>
                    </wps:wsp>
                  </a:graphicData>
                </a:graphic>
              </wp:inline>
            </w:drawing>
          </mc:Choice>
          <mc:Fallback>
            <w:pict>
              <v:shape w14:anchorId="19838009" id="Text Box 34" o:spid="_x0000_s1043" type="#_x0000_t202" style="width:90.2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" filled="f" strokeweight=".72pt">
                <v:textbox inset="0,0,0,0">
                  <w:txbxContent>
                    <w:p w:rsidR="00F234A9" w:rsidRPr="003A02C4" w:rsidRDefault="00F234A9" w:rsidP="003A02C4">
                      <w:pPr>
                        <w:spacing w:before="66"/>
                        <w:ind w:left="405"/>
                        <w:rPr>
                          <w:rFonts w:ascii="Times New Roman" w:hAnsi="Times New Roman" w:cs="Times New Roman"/>
                          <w:sz w:val="24"/>
                        </w:rPr>
                      </w:pPr>
                      <w:r w:rsidRPr="003A02C4">
                        <w:rPr>
                          <w:rFonts w:ascii="Times New Roman" w:hAnsi="Times New Roman" w:cs="Times New Roman"/>
                          <w:sz w:val="24"/>
                        </w:rPr>
                        <w:t>Директор</w:t>
                      </w:r>
                    </w:p>
                  </w:txbxContent>
                </v:textbox>
                <w10:anchorlock/>
              </v:shape>
            </w:pict>
          </mc:Fallback>
        </mc:AlternateContent>
      </w: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7448B4" w:rsidP="007448B4">
      <w:pPr>
        <w:pStyle w:val="a8"/>
        <w:tabs>
          <w:tab w:val="left" w:pos="3510"/>
        </w:tabs>
        <w:rPr>
          <w:sz w:val="20"/>
          <w:lang w:val="ru-RU"/>
        </w:rPr>
      </w:pPr>
      <w:r>
        <w:rPr>
          <w:sz w:val="20"/>
          <w:lang w:val="ru-RU"/>
        </w:rPr>
        <w:tab/>
      </w: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rPr>
          <w:sz w:val="20"/>
          <w:lang w:val="ru-RU"/>
        </w:rPr>
      </w:pPr>
    </w:p>
    <w:p w:rsidR="003A02C4" w:rsidRPr="003A02C4" w:rsidRDefault="003A02C4" w:rsidP="003A02C4">
      <w:pPr>
        <w:pStyle w:val="a8"/>
        <w:spacing w:before="10"/>
        <w:rPr>
          <w:sz w:val="15"/>
          <w:lang w:val="ru-RU"/>
        </w:rPr>
      </w:pPr>
    </w:p>
    <w:p w:rsidR="003A02C4" w:rsidRPr="003A02C4" w:rsidRDefault="003A02C4" w:rsidP="007448B4">
      <w:pPr>
        <w:pStyle w:val="1"/>
        <w:spacing w:before="0"/>
        <w:ind w:left="1506"/>
        <w:rPr>
          <w:rFonts w:ascii="Times New Roman" w:hAnsi="Times New Roman" w:cs="Times New Roman"/>
          <w:i/>
          <w:color w:val="auto"/>
          <w:lang w:val="ru-RU"/>
        </w:rPr>
      </w:pPr>
      <w:r w:rsidRPr="003A02C4">
        <w:rPr>
          <w:rFonts w:ascii="Times New Roman" w:hAnsi="Times New Roman" w:cs="Times New Roman"/>
          <w:color w:val="auto"/>
          <w:lang w:val="ru-RU"/>
        </w:rPr>
        <w:t>Рис. 2.1. Організаційна структура ТОВ «</w:t>
      </w:r>
      <w:r>
        <w:rPr>
          <w:rFonts w:ascii="Times New Roman" w:hAnsi="Times New Roman" w:cs="Times New Roman"/>
          <w:color w:val="auto"/>
          <w:lang w:val="ru-RU"/>
        </w:rPr>
        <w:t>ХХХ</w:t>
      </w:r>
      <w:r w:rsidRPr="003A02C4">
        <w:rPr>
          <w:rFonts w:ascii="Times New Roman" w:hAnsi="Times New Roman" w:cs="Times New Roman"/>
          <w:color w:val="auto"/>
          <w:lang w:val="ru-RU"/>
        </w:rPr>
        <w:t>»</w:t>
      </w:r>
    </w:p>
    <w:p w:rsidR="00BF54B2" w:rsidRPr="00BF54B2" w:rsidRDefault="00BF54B2" w:rsidP="00BF54B2">
      <w:pPr>
        <w:pStyle w:val="a8"/>
        <w:spacing w:before="3" w:line="360" w:lineRule="auto"/>
        <w:ind w:right="228" w:firstLine="710"/>
        <w:jc w:val="both"/>
        <w:rPr>
          <w:lang w:val="ru-RU"/>
        </w:rPr>
      </w:pPr>
    </w:p>
    <w:p w:rsidR="007448B4" w:rsidRPr="005A0991" w:rsidRDefault="007448B4" w:rsidP="007448B4">
      <w:pPr>
        <w:pStyle w:val="a8"/>
        <w:spacing w:line="360" w:lineRule="auto"/>
        <w:ind w:right="134" w:firstLine="710"/>
        <w:jc w:val="both"/>
        <w:rPr>
          <w:lang w:val="ru-RU"/>
        </w:rPr>
      </w:pPr>
      <w:r w:rsidRPr="005A0991">
        <w:rPr>
          <w:i/>
          <w:lang w:val="ru-RU"/>
        </w:rPr>
        <w:t xml:space="preserve">Формули, </w:t>
      </w:r>
      <w:r w:rsidRPr="005A0991">
        <w:rPr>
          <w:lang w:val="ru-RU"/>
        </w:rPr>
        <w:t>які є в тексті, повинні нумеруватись арабськими цифрами. Номер потрібно взяти в дужки та розмістити правому полі на рівні формули, до якої він відноситься.</w:t>
      </w:r>
    </w:p>
    <w:p w:rsidR="007448B4" w:rsidRPr="005A0991" w:rsidRDefault="00BA529C" w:rsidP="00BA529C">
      <w:pPr>
        <w:pStyle w:val="a8"/>
        <w:tabs>
          <w:tab w:val="left" w:pos="8615"/>
        </w:tabs>
        <w:spacing w:line="360" w:lineRule="auto"/>
        <w:ind w:left="119" w:right="188"/>
        <w:jc w:val="center"/>
        <w:rPr>
          <w:lang w:val="ru-RU"/>
        </w:rPr>
      </w:pPr>
      <w:r w:rsidRPr="00BA529C">
        <w:rPr>
          <w:color w:val="FFFFFF" w:themeColor="background1"/>
          <w:lang w:val="ru-RU"/>
        </w:rPr>
        <w:t>ррррррррррррррррррррррррррррррррр</w:t>
      </w:r>
      <w:r w:rsidR="007448B4" w:rsidRPr="00344044">
        <w:rPr>
          <w:bdr w:val="single" w:sz="4" w:space="0" w:color="auto"/>
          <w:lang w:val="ru-RU"/>
        </w:rPr>
        <w:t xml:space="preserve">М </w:t>
      </w:r>
      <w:r w:rsidR="007448B4" w:rsidRPr="00344044">
        <w:rPr>
          <w:sz w:val="22"/>
          <w:bdr w:val="single" w:sz="4" w:space="0" w:color="auto"/>
          <w:lang w:val="ru-RU"/>
        </w:rPr>
        <w:t xml:space="preserve">з.сир. </w:t>
      </w:r>
      <w:r w:rsidR="007448B4" w:rsidRPr="00344044">
        <w:rPr>
          <w:bdr w:val="single" w:sz="4" w:space="0" w:color="auto"/>
          <w:lang w:val="ru-RU"/>
        </w:rPr>
        <w:t>= М</w:t>
      </w:r>
      <w:r w:rsidR="007448B4" w:rsidRPr="00344044">
        <w:rPr>
          <w:sz w:val="24"/>
          <w:bdr w:val="single" w:sz="4" w:space="0" w:color="auto"/>
          <w:lang w:val="ru-RU"/>
        </w:rPr>
        <w:t>д</w:t>
      </w:r>
      <w:r w:rsidR="007448B4" w:rsidRPr="00344044">
        <w:rPr>
          <w:spacing w:val="3"/>
          <w:bdr w:val="single" w:sz="4" w:space="0" w:color="auto"/>
          <w:lang w:val="ru-RU"/>
        </w:rPr>
        <w:t xml:space="preserve"> </w:t>
      </w:r>
      <w:r w:rsidR="007448B4" w:rsidRPr="00344044">
        <w:rPr>
          <w:bdr w:val="single" w:sz="4" w:space="0" w:color="auto"/>
          <w:lang w:val="ru-RU"/>
        </w:rPr>
        <w:t>*</w:t>
      </w:r>
      <w:r w:rsidR="007448B4" w:rsidRPr="00344044">
        <w:rPr>
          <w:spacing w:val="-10"/>
          <w:bdr w:val="single" w:sz="4" w:space="0" w:color="auto"/>
          <w:lang w:val="ru-RU"/>
        </w:rPr>
        <w:t xml:space="preserve"> </w:t>
      </w:r>
      <w:r w:rsidR="007448B4" w:rsidRPr="00344044">
        <w:rPr>
          <w:bdr w:val="single" w:sz="4" w:space="0" w:color="auto"/>
        </w:rPr>
        <w:t>t</w:t>
      </w:r>
      <w:proofErr w:type="gramStart"/>
      <w:r w:rsidR="007448B4" w:rsidRPr="00344044">
        <w:rPr>
          <w:sz w:val="24"/>
          <w:bdr w:val="single" w:sz="4" w:space="0" w:color="auto"/>
          <w:lang w:val="ru-RU"/>
        </w:rPr>
        <w:t>м</w:t>
      </w:r>
      <w:r w:rsidR="007448B4" w:rsidRPr="00344044">
        <w:rPr>
          <w:bdr w:val="single" w:sz="4" w:space="0" w:color="auto"/>
          <w:lang w:val="ru-RU"/>
        </w:rPr>
        <w:t>,</w:t>
      </w:r>
      <w:r>
        <w:rPr>
          <w:lang w:val="uk-UA"/>
        </w:rPr>
        <w:t>   </w:t>
      </w:r>
      <w:proofErr w:type="gramEnd"/>
      <w:r>
        <w:rPr>
          <w:lang w:val="uk-UA"/>
        </w:rPr>
        <w:t>                          </w:t>
      </w:r>
      <w:r w:rsidR="007448B4" w:rsidRPr="005A0991">
        <w:rPr>
          <w:lang w:val="ru-RU"/>
        </w:rPr>
        <w:t>(2.1)</w:t>
      </w:r>
    </w:p>
    <w:p w:rsidR="007448B4" w:rsidRPr="00344044" w:rsidRDefault="007448B4" w:rsidP="007448B4">
      <w:pPr>
        <w:pStyle w:val="a8"/>
        <w:spacing w:line="360" w:lineRule="auto"/>
        <w:ind w:right="-49"/>
        <w:rPr>
          <w:i/>
          <w:lang w:val="ru-RU"/>
        </w:rPr>
      </w:pPr>
      <w:r w:rsidRPr="00344044">
        <w:rPr>
          <w:i/>
          <w:lang w:val="ru-RU"/>
        </w:rPr>
        <w:t>де М</w:t>
      </w:r>
      <w:r w:rsidRPr="00344044">
        <w:rPr>
          <w:i/>
          <w:sz w:val="22"/>
          <w:lang w:val="ru-RU"/>
        </w:rPr>
        <w:t>д</w:t>
      </w:r>
      <w:r w:rsidRPr="00344044">
        <w:rPr>
          <w:i/>
          <w:lang w:val="ru-RU"/>
        </w:rPr>
        <w:t xml:space="preserve">  </w:t>
      </w:r>
      <w:r w:rsidRPr="00344044">
        <w:rPr>
          <w:rFonts w:ascii="Symbol" w:hAnsi="Symbol"/>
          <w:i/>
        </w:rPr>
        <w:t></w:t>
      </w:r>
      <w:r w:rsidRPr="00344044">
        <w:rPr>
          <w:i/>
          <w:lang w:val="ru-RU"/>
        </w:rPr>
        <w:t xml:space="preserve"> середньорічні витрати матеріалу в натуральному вимірі;</w:t>
      </w:r>
    </w:p>
    <w:p w:rsidR="007448B4" w:rsidRPr="00344044" w:rsidRDefault="007448B4" w:rsidP="00344044">
      <w:pPr>
        <w:pStyle w:val="a8"/>
        <w:spacing w:line="360" w:lineRule="auto"/>
        <w:ind w:right="-49"/>
        <w:jc w:val="both"/>
        <w:rPr>
          <w:i/>
          <w:lang w:val="ru-RU"/>
        </w:rPr>
      </w:pPr>
      <w:proofErr w:type="gramStart"/>
      <w:r w:rsidRPr="00344044">
        <w:rPr>
          <w:i/>
        </w:rPr>
        <w:t>t</w:t>
      </w:r>
      <w:r w:rsidRPr="00344044">
        <w:rPr>
          <w:i/>
          <w:sz w:val="22"/>
          <w:lang w:val="ru-RU"/>
        </w:rPr>
        <w:t>м</w:t>
      </w:r>
      <w:proofErr w:type="gramEnd"/>
      <w:r w:rsidRPr="00344044">
        <w:rPr>
          <w:i/>
          <w:lang w:val="ru-RU"/>
        </w:rPr>
        <w:t xml:space="preserve"> </w:t>
      </w:r>
      <w:r w:rsidRPr="00344044">
        <w:rPr>
          <w:rFonts w:ascii="Symbol" w:hAnsi="Symbol"/>
          <w:i/>
        </w:rPr>
        <w:t></w:t>
      </w:r>
      <w:r w:rsidRPr="00344044">
        <w:rPr>
          <w:i/>
          <w:lang w:val="ru-RU"/>
        </w:rPr>
        <w:t xml:space="preserve"> час термінового поповнення зап</w:t>
      </w:r>
      <w:r w:rsidR="00344044" w:rsidRPr="00344044">
        <w:rPr>
          <w:i/>
          <w:lang w:val="ru-RU"/>
        </w:rPr>
        <w:t xml:space="preserve">асу в днях або, при стандартних </w:t>
      </w:r>
      <w:r w:rsidRPr="00344044">
        <w:rPr>
          <w:i/>
          <w:lang w:val="ru-RU"/>
        </w:rPr>
        <w:t>інтервалах постачання, середнє відхилення від нього.</w:t>
      </w:r>
    </w:p>
    <w:p w:rsidR="007448B4" w:rsidRPr="007448B4" w:rsidRDefault="007448B4" w:rsidP="007448B4">
      <w:pPr>
        <w:pStyle w:val="a8"/>
        <w:spacing w:line="360" w:lineRule="auto"/>
        <w:ind w:right="133" w:firstLine="710"/>
        <w:jc w:val="both"/>
        <w:rPr>
          <w:lang w:val="ru-RU"/>
        </w:rPr>
      </w:pPr>
      <w:r w:rsidRPr="005A0991">
        <w:rPr>
          <w:lang w:val="ru-RU"/>
        </w:rPr>
        <w:t xml:space="preserve">При посиланні у тексті на відповідні формули необхідно вказувати її повний </w:t>
      </w:r>
      <w:r w:rsidRPr="007448B4">
        <w:rPr>
          <w:lang w:val="ru-RU"/>
        </w:rPr>
        <w:t>номер у дужках. Наприклад, у формулі (2.1) (перша формула другого розділу).</w:t>
      </w:r>
    </w:p>
    <w:p w:rsidR="007448B4" w:rsidRPr="007448B4" w:rsidRDefault="007448B4" w:rsidP="00173A26">
      <w:pPr>
        <w:pStyle w:val="a8"/>
        <w:spacing w:before="3" w:line="360" w:lineRule="auto"/>
        <w:ind w:right="3" w:firstLine="710"/>
        <w:jc w:val="both"/>
        <w:rPr>
          <w:lang w:val="ru-RU"/>
        </w:rPr>
      </w:pPr>
      <w:r w:rsidRPr="007448B4">
        <w:rPr>
          <w:i/>
          <w:lang w:val="ru-RU"/>
        </w:rPr>
        <w:t xml:space="preserve">Посилання на використані джерела </w:t>
      </w:r>
      <w:r w:rsidRPr="007448B4">
        <w:rPr>
          <w:lang w:val="ru-RU"/>
        </w:rPr>
        <w:t>вказують між двома квадратними дужками, наприклад, «… в роботі [7, с. 12-14]». Номер має відповідати порядковому номеру зі списку використаних джерел. Посилання даються відразу після закінчення цитати.</w:t>
      </w:r>
    </w:p>
    <w:p w:rsidR="007448B4" w:rsidRDefault="007448B4" w:rsidP="00173A26">
      <w:pPr>
        <w:spacing w:after="0" w:line="360" w:lineRule="auto"/>
        <w:ind w:right="3" w:firstLine="710"/>
        <w:jc w:val="both"/>
        <w:rPr>
          <w:rFonts w:ascii="Times New Roman" w:hAnsi="Times New Roman" w:cs="Times New Roman"/>
          <w:sz w:val="28"/>
          <w:szCs w:val="28"/>
          <w:lang w:val="ru-RU"/>
        </w:rPr>
      </w:pPr>
      <w:r w:rsidRPr="007448B4">
        <w:rPr>
          <w:rFonts w:ascii="Times New Roman" w:hAnsi="Times New Roman" w:cs="Times New Roman"/>
          <w:i/>
          <w:sz w:val="28"/>
          <w:szCs w:val="28"/>
          <w:lang w:val="ru-RU"/>
        </w:rPr>
        <w:t xml:space="preserve">Список використаної літератури </w:t>
      </w:r>
      <w:r w:rsidR="004635C4">
        <w:rPr>
          <w:rFonts w:ascii="Times New Roman" w:hAnsi="Times New Roman" w:cs="Times New Roman"/>
          <w:sz w:val="28"/>
          <w:szCs w:val="28"/>
          <w:lang w:val="ru-RU"/>
        </w:rPr>
        <w:t>оформлює</w:t>
      </w:r>
      <w:r w:rsidRPr="007448B4">
        <w:rPr>
          <w:rFonts w:ascii="Times New Roman" w:hAnsi="Times New Roman" w:cs="Times New Roman"/>
          <w:sz w:val="28"/>
          <w:szCs w:val="28"/>
          <w:lang w:val="ru-RU"/>
        </w:rPr>
        <w:t xml:space="preserve">ться </w:t>
      </w:r>
      <w:r w:rsidR="004635C4">
        <w:rPr>
          <w:rFonts w:ascii="Times New Roman" w:hAnsi="Times New Roman" w:cs="Times New Roman"/>
          <w:sz w:val="28"/>
          <w:szCs w:val="28"/>
          <w:lang w:val="ru-RU"/>
        </w:rPr>
        <w:t>згідно зразку</w:t>
      </w:r>
      <w:r w:rsidR="008828F3">
        <w:rPr>
          <w:rFonts w:ascii="Times New Roman" w:hAnsi="Times New Roman" w:cs="Times New Roman"/>
          <w:sz w:val="28"/>
          <w:szCs w:val="28"/>
          <w:lang w:val="ru-RU"/>
        </w:rPr>
        <w:t>, наведеному</w:t>
      </w:r>
      <w:r w:rsidR="00956487">
        <w:rPr>
          <w:rFonts w:ascii="Times New Roman" w:hAnsi="Times New Roman" w:cs="Times New Roman"/>
          <w:sz w:val="28"/>
          <w:szCs w:val="28"/>
          <w:lang w:val="ru-RU"/>
        </w:rPr>
        <w:t xml:space="preserve"> в додатку Д</w:t>
      </w:r>
      <w:r>
        <w:rPr>
          <w:rFonts w:ascii="Times New Roman" w:hAnsi="Times New Roman" w:cs="Times New Roman"/>
          <w:sz w:val="28"/>
          <w:szCs w:val="28"/>
          <w:lang w:val="ru-RU"/>
        </w:rPr>
        <w:t xml:space="preserve">. </w:t>
      </w:r>
      <w:r w:rsidR="004635C4">
        <w:rPr>
          <w:rFonts w:ascii="Times New Roman" w:hAnsi="Times New Roman" w:cs="Times New Roman"/>
          <w:sz w:val="28"/>
          <w:szCs w:val="28"/>
          <w:lang w:val="ru-RU"/>
        </w:rPr>
        <w:t>О</w:t>
      </w:r>
      <w:r>
        <w:rPr>
          <w:rFonts w:ascii="Times New Roman" w:hAnsi="Times New Roman" w:cs="Times New Roman"/>
          <w:sz w:val="28"/>
          <w:szCs w:val="28"/>
          <w:lang w:val="ru-RU"/>
        </w:rPr>
        <w:t xml:space="preserve">фіційні державні та </w:t>
      </w:r>
      <w:r w:rsidRPr="007448B4">
        <w:rPr>
          <w:rFonts w:ascii="Times New Roman" w:hAnsi="Times New Roman" w:cs="Times New Roman"/>
          <w:sz w:val="28"/>
          <w:szCs w:val="28"/>
          <w:lang w:val="ru-RU"/>
        </w:rPr>
        <w:t>нормат</w:t>
      </w:r>
      <w:r>
        <w:rPr>
          <w:rFonts w:ascii="Times New Roman" w:hAnsi="Times New Roman" w:cs="Times New Roman"/>
          <w:sz w:val="28"/>
          <w:szCs w:val="28"/>
          <w:lang w:val="ru-RU"/>
        </w:rPr>
        <w:t xml:space="preserve">ивно-інструктивні матеріали </w:t>
      </w:r>
      <w:r w:rsidR="004635C4">
        <w:rPr>
          <w:rFonts w:ascii="Times New Roman" w:hAnsi="Times New Roman" w:cs="Times New Roman"/>
          <w:sz w:val="28"/>
          <w:szCs w:val="28"/>
          <w:lang w:val="ru-RU"/>
        </w:rPr>
        <w:t xml:space="preserve">виділяються </w:t>
      </w:r>
      <w:r w:rsidRPr="007448B4">
        <w:rPr>
          <w:rFonts w:ascii="Times New Roman" w:hAnsi="Times New Roman" w:cs="Times New Roman"/>
          <w:sz w:val="28"/>
          <w:szCs w:val="28"/>
          <w:lang w:val="ru-RU"/>
        </w:rPr>
        <w:t>в</w:t>
      </w:r>
      <w:r>
        <w:rPr>
          <w:rFonts w:ascii="Times New Roman" w:hAnsi="Times New Roman" w:cs="Times New Roman"/>
          <w:sz w:val="28"/>
          <w:szCs w:val="28"/>
          <w:lang w:val="ru-RU"/>
        </w:rPr>
        <w:t xml:space="preserve"> такій послідовності:</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t>Закони</w:t>
      </w:r>
      <w:r w:rsidRPr="007448B4">
        <w:rPr>
          <w:rFonts w:ascii="Times New Roman" w:hAnsi="Times New Roman"/>
          <w:spacing w:val="-14"/>
          <w:sz w:val="28"/>
        </w:rPr>
        <w:t xml:space="preserve"> </w:t>
      </w:r>
      <w:r w:rsidRPr="007448B4">
        <w:rPr>
          <w:rFonts w:ascii="Times New Roman" w:hAnsi="Times New Roman"/>
          <w:sz w:val="28"/>
        </w:rPr>
        <w:t>України;</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t>Постанови Верховної Ради</w:t>
      </w:r>
      <w:r w:rsidRPr="007448B4">
        <w:rPr>
          <w:rFonts w:ascii="Times New Roman" w:hAnsi="Times New Roman"/>
          <w:spacing w:val="-26"/>
          <w:sz w:val="28"/>
        </w:rPr>
        <w:t xml:space="preserve"> </w:t>
      </w:r>
      <w:r w:rsidRPr="007448B4">
        <w:rPr>
          <w:rFonts w:ascii="Times New Roman" w:hAnsi="Times New Roman"/>
          <w:sz w:val="28"/>
        </w:rPr>
        <w:t>України;</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lastRenderedPageBreak/>
        <w:t>Укази Президента</w:t>
      </w:r>
      <w:r w:rsidRPr="007448B4">
        <w:rPr>
          <w:rFonts w:ascii="Times New Roman" w:hAnsi="Times New Roman"/>
          <w:spacing w:val="-14"/>
          <w:sz w:val="28"/>
        </w:rPr>
        <w:t xml:space="preserve"> </w:t>
      </w:r>
      <w:r w:rsidRPr="007448B4">
        <w:rPr>
          <w:rFonts w:ascii="Times New Roman" w:hAnsi="Times New Roman"/>
          <w:sz w:val="28"/>
        </w:rPr>
        <w:t>України;</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t>Постанови Кабінету</w:t>
      </w:r>
      <w:r w:rsidRPr="007448B4">
        <w:rPr>
          <w:rFonts w:ascii="Times New Roman" w:hAnsi="Times New Roman"/>
          <w:spacing w:val="-18"/>
          <w:sz w:val="28"/>
        </w:rPr>
        <w:t xml:space="preserve"> </w:t>
      </w:r>
      <w:r w:rsidRPr="007448B4">
        <w:rPr>
          <w:rFonts w:ascii="Times New Roman" w:hAnsi="Times New Roman"/>
          <w:sz w:val="28"/>
        </w:rPr>
        <w:t>Міністрів;</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t>Інструкції та нормативні акти Міністерства фінансів України, галузевих міністерств, інших установ та</w:t>
      </w:r>
      <w:r w:rsidRPr="007448B4">
        <w:rPr>
          <w:rFonts w:ascii="Times New Roman" w:hAnsi="Times New Roman"/>
          <w:spacing w:val="-14"/>
          <w:sz w:val="28"/>
        </w:rPr>
        <w:t xml:space="preserve"> </w:t>
      </w:r>
      <w:r w:rsidRPr="007448B4">
        <w:rPr>
          <w:rFonts w:ascii="Times New Roman" w:hAnsi="Times New Roman"/>
          <w:sz w:val="28"/>
        </w:rPr>
        <w:t>відомств;</w:t>
      </w:r>
    </w:p>
    <w:p w:rsidR="007448B4" w:rsidRPr="007448B4" w:rsidRDefault="007448B4" w:rsidP="007448B4">
      <w:pPr>
        <w:pStyle w:val="a3"/>
        <w:widowControl w:val="0"/>
        <w:numPr>
          <w:ilvl w:val="0"/>
          <w:numId w:val="11"/>
        </w:numPr>
        <w:tabs>
          <w:tab w:val="left" w:pos="839"/>
          <w:tab w:val="left" w:pos="840"/>
        </w:tabs>
        <w:spacing w:after="0" w:line="360" w:lineRule="auto"/>
        <w:ind w:left="0" w:right="-49" w:firstLine="709"/>
        <w:contextualSpacing w:val="0"/>
        <w:jc w:val="both"/>
        <w:rPr>
          <w:rFonts w:ascii="Times New Roman" w:hAnsi="Times New Roman"/>
          <w:sz w:val="28"/>
        </w:rPr>
      </w:pPr>
      <w:r w:rsidRPr="007448B4">
        <w:rPr>
          <w:rFonts w:ascii="Times New Roman" w:hAnsi="Times New Roman"/>
          <w:sz w:val="28"/>
        </w:rPr>
        <w:t>Внутрішні інструктивні матеріали</w:t>
      </w:r>
      <w:r w:rsidRPr="007448B4">
        <w:rPr>
          <w:rFonts w:ascii="Times New Roman" w:hAnsi="Times New Roman"/>
          <w:spacing w:val="-26"/>
          <w:sz w:val="28"/>
        </w:rPr>
        <w:t xml:space="preserve"> </w:t>
      </w:r>
      <w:r w:rsidRPr="007448B4">
        <w:rPr>
          <w:rFonts w:ascii="Times New Roman" w:hAnsi="Times New Roman"/>
          <w:sz w:val="28"/>
        </w:rPr>
        <w:t>установ.</w:t>
      </w:r>
    </w:p>
    <w:p w:rsidR="007448B4" w:rsidRDefault="007448B4" w:rsidP="007448B4">
      <w:pPr>
        <w:pStyle w:val="a8"/>
        <w:spacing w:line="360" w:lineRule="auto"/>
        <w:ind w:right="-49" w:firstLine="709"/>
        <w:jc w:val="both"/>
        <w:rPr>
          <w:lang w:val="ru-RU"/>
        </w:rPr>
      </w:pPr>
      <w:r w:rsidRPr="007448B4">
        <w:rPr>
          <w:lang w:val="ru-RU"/>
        </w:rPr>
        <w:t xml:space="preserve">Далі список використаної наукової, навчально-методичної літератури (монографії, підручники, навчальні посібники, наукові видання, статті у наукових журналах, автореферати дисертацій, іншомовні джерела, Інтернет – ресурси) </w:t>
      </w:r>
      <w:r w:rsidR="004635C4">
        <w:rPr>
          <w:lang w:val="ru-RU"/>
        </w:rPr>
        <w:t>наводяться за 2010-2016 рр</w:t>
      </w:r>
      <w:r w:rsidRPr="007448B4">
        <w:rPr>
          <w:lang w:val="ru-RU"/>
        </w:rPr>
        <w:t>.</w:t>
      </w:r>
    </w:p>
    <w:p w:rsidR="007448B4" w:rsidRPr="007448B4" w:rsidRDefault="007448B4" w:rsidP="007448B4">
      <w:pPr>
        <w:pStyle w:val="a8"/>
        <w:spacing w:line="360" w:lineRule="auto"/>
        <w:ind w:right="-49" w:firstLine="709"/>
        <w:jc w:val="both"/>
        <w:rPr>
          <w:lang w:val="ru-RU"/>
        </w:rPr>
      </w:pPr>
      <w:r w:rsidRPr="007448B4">
        <w:rPr>
          <w:i/>
          <w:lang w:val="ru-RU"/>
        </w:rPr>
        <w:t xml:space="preserve">Додатки. </w:t>
      </w:r>
      <w:r w:rsidRPr="007448B4">
        <w:rPr>
          <w:lang w:val="ru-RU"/>
        </w:rPr>
        <w:t>Перед безпосередньо додатками повинен бути аркуш із словом "ДОДАТКИ", розташованим на середині аркуша по центру жирним шрифтом.</w:t>
      </w:r>
    </w:p>
    <w:p w:rsidR="007448B4" w:rsidRPr="007448B4" w:rsidRDefault="007448B4" w:rsidP="007448B4">
      <w:pPr>
        <w:pStyle w:val="a8"/>
        <w:spacing w:line="360" w:lineRule="auto"/>
        <w:ind w:right="-49" w:firstLine="709"/>
        <w:jc w:val="both"/>
        <w:rPr>
          <w:lang w:val="ru-RU"/>
        </w:rPr>
      </w:pPr>
      <w:r w:rsidRPr="007448B4">
        <w:rPr>
          <w:lang w:val="ru-RU"/>
        </w:rPr>
        <w:t>Розміщують додатки в порядку появи посилань в тексті. Кожний додаток починається з нової сторінки. Додаток повинен мати заголовок. У правому верхньому куті рядка над заголовком друкується «Додаток» і велика літера, що позначає додаток. Додатки слід позначати послідовно великими літерами українсько</w:t>
      </w:r>
      <w:r w:rsidR="00173A26">
        <w:rPr>
          <w:lang w:val="ru-RU"/>
        </w:rPr>
        <w:t xml:space="preserve">ї абетки, починаючи з літери А (окрім </w:t>
      </w:r>
      <w:r w:rsidRPr="007448B4">
        <w:rPr>
          <w:lang w:val="ru-RU"/>
        </w:rPr>
        <w:t xml:space="preserve">літер </w:t>
      </w:r>
      <w:r w:rsidR="00344044">
        <w:rPr>
          <w:lang w:val="ru-RU"/>
        </w:rPr>
        <w:t xml:space="preserve">Г, </w:t>
      </w:r>
      <w:r w:rsidRPr="007448B4">
        <w:rPr>
          <w:lang w:val="ru-RU"/>
        </w:rPr>
        <w:t xml:space="preserve">Ґ, </w:t>
      </w:r>
      <w:r w:rsidR="00344044">
        <w:rPr>
          <w:lang w:val="ru-RU"/>
        </w:rPr>
        <w:t xml:space="preserve">Ж, </w:t>
      </w:r>
      <w:r w:rsidRPr="007448B4">
        <w:rPr>
          <w:lang w:val="ru-RU"/>
        </w:rPr>
        <w:t xml:space="preserve">Є, З, І, Ї, Й, </w:t>
      </w:r>
      <w:proofErr w:type="gramStart"/>
      <w:r w:rsidRPr="007448B4">
        <w:rPr>
          <w:lang w:val="ru-RU"/>
        </w:rPr>
        <w:t>О</w:t>
      </w:r>
      <w:proofErr w:type="gramEnd"/>
      <w:r w:rsidRPr="007448B4">
        <w:rPr>
          <w:lang w:val="ru-RU"/>
        </w:rPr>
        <w:t>, Ч, Ь</w:t>
      </w:r>
      <w:r w:rsidR="00173A26">
        <w:rPr>
          <w:lang w:val="ru-RU"/>
        </w:rPr>
        <w:t>)</w:t>
      </w:r>
      <w:r w:rsidRPr="007448B4">
        <w:rPr>
          <w:lang w:val="ru-RU"/>
        </w:rPr>
        <w:t>.</w:t>
      </w:r>
    </w:p>
    <w:p w:rsidR="007448B4" w:rsidRPr="007448B4" w:rsidRDefault="007448B4" w:rsidP="00C87EA2">
      <w:pPr>
        <w:pStyle w:val="a8"/>
        <w:spacing w:line="360" w:lineRule="auto"/>
        <w:ind w:right="-49" w:firstLine="709"/>
        <w:jc w:val="both"/>
        <w:rPr>
          <w:lang w:val="ru-RU"/>
        </w:rPr>
      </w:pPr>
      <w:r w:rsidRPr="007448B4">
        <w:rPr>
          <w:lang w:val="ru-RU"/>
        </w:rPr>
        <w:t>Також можливий інший варіант нумерації додатків послідовно арабськими цифрами, починаючи з цифри 1. Така нумерація використовується при наявності великої кількості додатків.</w:t>
      </w:r>
    </w:p>
    <w:p w:rsidR="007448B4" w:rsidRDefault="007448B4" w:rsidP="007448B4">
      <w:pPr>
        <w:pStyle w:val="a8"/>
        <w:spacing w:line="360" w:lineRule="auto"/>
        <w:ind w:right="-49" w:firstLine="709"/>
        <w:jc w:val="both"/>
        <w:rPr>
          <w:lang w:val="ru-RU"/>
        </w:rPr>
      </w:pPr>
      <w:r w:rsidRPr="007448B4">
        <w:rPr>
          <w:lang w:val="ru-RU"/>
        </w:rPr>
        <w:t xml:space="preserve">До курсової роботи повинні бути додані </w:t>
      </w:r>
      <w:r w:rsidRPr="00EF120D">
        <w:rPr>
          <w:i/>
          <w:u w:val="single"/>
          <w:lang w:val="ru-RU"/>
        </w:rPr>
        <w:t xml:space="preserve">в заповненому </w:t>
      </w:r>
      <w:r w:rsidRPr="00BA529C">
        <w:rPr>
          <w:i/>
          <w:u w:val="single"/>
          <w:lang w:val="ru-RU"/>
        </w:rPr>
        <w:t>вигляді</w:t>
      </w:r>
      <w:r w:rsidR="00BA529C">
        <w:rPr>
          <w:b/>
          <w:i/>
          <w:lang w:val="ru-RU"/>
        </w:rPr>
        <w:t xml:space="preserve"> </w:t>
      </w:r>
      <w:r w:rsidRPr="00BA529C">
        <w:rPr>
          <w:lang w:val="ru-RU"/>
        </w:rPr>
        <w:t>документи</w:t>
      </w:r>
      <w:r w:rsidRPr="007448B4">
        <w:rPr>
          <w:lang w:val="ru-RU"/>
        </w:rPr>
        <w:t xml:space="preserve">, </w:t>
      </w:r>
      <w:r w:rsidR="00D92DA6">
        <w:rPr>
          <w:lang w:val="ru-RU"/>
        </w:rPr>
        <w:t>ж</w:t>
      </w:r>
      <w:r w:rsidRPr="007448B4">
        <w:rPr>
          <w:lang w:val="ru-RU"/>
        </w:rPr>
        <w:t xml:space="preserve">урнали, </w:t>
      </w:r>
      <w:r w:rsidR="00D92DA6">
        <w:rPr>
          <w:lang w:val="ru-RU"/>
        </w:rPr>
        <w:t>в</w:t>
      </w:r>
      <w:r w:rsidRPr="007448B4">
        <w:rPr>
          <w:lang w:val="ru-RU"/>
        </w:rPr>
        <w:t xml:space="preserve">ідомості, </w:t>
      </w:r>
      <w:r w:rsidR="00D92DA6">
        <w:rPr>
          <w:lang w:val="ru-RU"/>
        </w:rPr>
        <w:t>ф</w:t>
      </w:r>
      <w:r w:rsidRPr="007448B4">
        <w:rPr>
          <w:lang w:val="ru-RU"/>
        </w:rPr>
        <w:t>орми звітності, які складаються по даних підприємства і відносяться до теми дослідження.</w:t>
      </w:r>
    </w:p>
    <w:p w:rsidR="008828F3" w:rsidRPr="00EF120D" w:rsidRDefault="008828F3" w:rsidP="00EF120D">
      <w:pPr>
        <w:autoSpaceDE w:val="0"/>
        <w:autoSpaceDN w:val="0"/>
        <w:adjustRightInd w:val="0"/>
        <w:spacing w:after="0" w:line="360" w:lineRule="auto"/>
        <w:ind w:firstLine="709"/>
        <w:jc w:val="both"/>
        <w:rPr>
          <w:rFonts w:ascii="Times New Roman" w:eastAsia="TimesNewRomanPSMT" w:hAnsi="Times New Roman" w:cs="Times New Roman"/>
          <w:sz w:val="28"/>
          <w:szCs w:val="28"/>
          <w:u w:val="single"/>
          <w:lang w:val="ru-RU"/>
        </w:rPr>
      </w:pPr>
      <w:r w:rsidRPr="00EF120D">
        <w:rPr>
          <w:rFonts w:ascii="Times New Roman" w:eastAsia="TimesNewRomanPSMT" w:hAnsi="Times New Roman" w:cs="Times New Roman"/>
          <w:sz w:val="28"/>
          <w:szCs w:val="28"/>
          <w:u w:val="single"/>
          <w:lang w:val="ru-RU"/>
        </w:rPr>
        <w:t>На останньому листі списку використаної літератури ставиться</w:t>
      </w:r>
      <w:r w:rsidR="00EF120D" w:rsidRPr="00EF120D">
        <w:rPr>
          <w:rFonts w:ascii="Times New Roman" w:eastAsia="TimesNewRomanPSMT" w:hAnsi="Times New Roman" w:cs="Times New Roman"/>
          <w:sz w:val="28"/>
          <w:szCs w:val="28"/>
          <w:u w:val="single"/>
          <w:lang w:val="ru-RU"/>
        </w:rPr>
        <w:t xml:space="preserve"> </w:t>
      </w:r>
      <w:r w:rsidRPr="00EF120D">
        <w:rPr>
          <w:rFonts w:ascii="Times New Roman" w:eastAsia="TimesNewRomanPSMT" w:hAnsi="Times New Roman" w:cs="Times New Roman"/>
          <w:sz w:val="28"/>
          <w:szCs w:val="28"/>
          <w:u w:val="single"/>
          <w:lang w:val="ru-RU"/>
        </w:rPr>
        <w:t>особистий підпис студента і дата закінчення роботи.</w:t>
      </w:r>
    </w:p>
    <w:p w:rsidR="008828F3" w:rsidRPr="008828F3" w:rsidRDefault="008828F3" w:rsidP="00EF120D">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8828F3">
        <w:rPr>
          <w:rFonts w:ascii="Times New Roman" w:eastAsia="TimesNewRomanPSMT" w:hAnsi="Times New Roman" w:cs="Times New Roman"/>
          <w:sz w:val="28"/>
          <w:szCs w:val="28"/>
          <w:lang w:val="ru-RU"/>
        </w:rPr>
        <w:t>При виконанні роботи забороняється дослівне списування тексту з</w:t>
      </w:r>
      <w:r w:rsidR="00EF120D">
        <w:rPr>
          <w:rFonts w:ascii="Times New Roman" w:eastAsia="TimesNewRomanPSMT" w:hAnsi="Times New Roman" w:cs="Times New Roman"/>
          <w:sz w:val="28"/>
          <w:szCs w:val="28"/>
          <w:lang w:val="ru-RU"/>
        </w:rPr>
        <w:t xml:space="preserve"> </w:t>
      </w:r>
      <w:r w:rsidRPr="008828F3">
        <w:rPr>
          <w:rFonts w:ascii="Times New Roman" w:eastAsia="TimesNewRomanPSMT" w:hAnsi="Times New Roman" w:cs="Times New Roman"/>
          <w:sz w:val="28"/>
          <w:szCs w:val="28"/>
          <w:lang w:val="ru-RU"/>
        </w:rPr>
        <w:t>літературного джерела, нормативних матеріалів. Якщо за текстом необхідно</w:t>
      </w:r>
      <w:r w:rsidR="00EF120D">
        <w:rPr>
          <w:rFonts w:ascii="Times New Roman" w:eastAsia="TimesNewRomanPSMT" w:hAnsi="Times New Roman" w:cs="Times New Roman"/>
          <w:sz w:val="28"/>
          <w:szCs w:val="28"/>
          <w:lang w:val="ru-RU"/>
        </w:rPr>
        <w:t xml:space="preserve"> </w:t>
      </w:r>
      <w:r w:rsidRPr="008828F3">
        <w:rPr>
          <w:rFonts w:ascii="Times New Roman" w:eastAsia="TimesNewRomanPSMT" w:hAnsi="Times New Roman" w:cs="Times New Roman"/>
          <w:sz w:val="28"/>
          <w:szCs w:val="28"/>
          <w:lang w:val="ru-RU"/>
        </w:rPr>
        <w:t>навести цитату, вона береться в лапки з посиланням на відповідне джерело.</w:t>
      </w:r>
    </w:p>
    <w:p w:rsidR="00EF120D" w:rsidRDefault="008828F3" w:rsidP="00EF120D">
      <w:pPr>
        <w:autoSpaceDE w:val="0"/>
        <w:autoSpaceDN w:val="0"/>
        <w:adjustRightInd w:val="0"/>
        <w:spacing w:after="0" w:line="360" w:lineRule="auto"/>
        <w:ind w:firstLine="709"/>
        <w:jc w:val="both"/>
        <w:rPr>
          <w:rFonts w:ascii="Times New Roman" w:eastAsia="TimesNewRomanPSMT" w:hAnsi="Times New Roman" w:cs="Times New Roman"/>
          <w:sz w:val="28"/>
          <w:szCs w:val="28"/>
          <w:lang w:val="ru-RU"/>
        </w:rPr>
      </w:pPr>
      <w:r w:rsidRPr="008828F3">
        <w:rPr>
          <w:rFonts w:ascii="Times New Roman" w:eastAsia="TimesNewRomanPSMT" w:hAnsi="Times New Roman" w:cs="Times New Roman"/>
          <w:sz w:val="28"/>
          <w:szCs w:val="28"/>
          <w:lang w:val="ru-RU"/>
        </w:rPr>
        <w:t>Список літератури оформлюється згідно з ДСТУ ГОСТ 7.1. 2006</w:t>
      </w:r>
      <w:r w:rsidR="00EF120D">
        <w:rPr>
          <w:rFonts w:ascii="Times New Roman" w:eastAsia="TimesNewRomanPSMT" w:hAnsi="Times New Roman" w:cs="Times New Roman"/>
          <w:sz w:val="28"/>
          <w:szCs w:val="28"/>
          <w:lang w:val="ru-RU"/>
        </w:rPr>
        <w:t xml:space="preserve"> </w:t>
      </w:r>
      <w:r w:rsidRPr="008828F3">
        <w:rPr>
          <w:rFonts w:ascii="Times New Roman" w:eastAsia="TimesNewRomanPSMT" w:hAnsi="Times New Roman" w:cs="Times New Roman"/>
          <w:sz w:val="28"/>
          <w:szCs w:val="28"/>
          <w:lang w:val="ru-RU"/>
        </w:rPr>
        <w:t>"Система стандартів з інформації, бібліотечної та видавничої справи</w:t>
      </w:r>
      <w:r w:rsidR="00EF120D">
        <w:rPr>
          <w:rFonts w:ascii="Times New Roman" w:eastAsia="TimesNewRomanPSMT" w:hAnsi="Times New Roman" w:cs="Times New Roman"/>
          <w:sz w:val="28"/>
          <w:szCs w:val="28"/>
          <w:lang w:val="ru-RU"/>
        </w:rPr>
        <w:t xml:space="preserve">. </w:t>
      </w:r>
      <w:r w:rsidRPr="008828F3">
        <w:rPr>
          <w:rFonts w:ascii="Times New Roman" w:eastAsia="TimesNewRomanPSMT" w:hAnsi="Times New Roman" w:cs="Times New Roman"/>
          <w:sz w:val="28"/>
          <w:szCs w:val="28"/>
          <w:lang w:val="ru-RU"/>
        </w:rPr>
        <w:t xml:space="preserve">Бібліографічний </w:t>
      </w:r>
      <w:r w:rsidRPr="008828F3">
        <w:rPr>
          <w:rFonts w:ascii="Times New Roman" w:eastAsia="TimesNewRomanPSMT" w:hAnsi="Times New Roman" w:cs="Times New Roman"/>
          <w:sz w:val="28"/>
          <w:szCs w:val="28"/>
          <w:lang w:val="ru-RU"/>
        </w:rPr>
        <w:lastRenderedPageBreak/>
        <w:t>запис. Бібліографічний опис. Загальні вимоги та правила</w:t>
      </w:r>
      <w:r w:rsidR="00EF120D">
        <w:rPr>
          <w:rFonts w:ascii="Times New Roman" w:eastAsia="TimesNewRomanPSMT" w:hAnsi="Times New Roman" w:cs="Times New Roman"/>
          <w:sz w:val="28"/>
          <w:szCs w:val="28"/>
          <w:lang w:val="ru-RU"/>
        </w:rPr>
        <w:t xml:space="preserve"> </w:t>
      </w:r>
      <w:r w:rsidRPr="008828F3">
        <w:rPr>
          <w:rFonts w:ascii="Times New Roman" w:eastAsia="TimesNewRomanPSMT" w:hAnsi="Times New Roman" w:cs="Times New Roman"/>
          <w:sz w:val="28"/>
          <w:szCs w:val="28"/>
          <w:lang w:val="ru-RU"/>
        </w:rPr>
        <w:t>складання" і подається загальним списком у кінці рукопису</w:t>
      </w:r>
      <w:r w:rsidR="00EF120D">
        <w:rPr>
          <w:rFonts w:ascii="Times New Roman" w:eastAsia="TimesNewRomanPSMT" w:hAnsi="Times New Roman" w:cs="Times New Roman"/>
          <w:sz w:val="28"/>
          <w:szCs w:val="28"/>
          <w:lang w:val="ru-RU"/>
        </w:rPr>
        <w:t xml:space="preserve">. </w:t>
      </w:r>
    </w:p>
    <w:p w:rsidR="008828F3" w:rsidRDefault="008828F3" w:rsidP="00EF120D">
      <w:pPr>
        <w:autoSpaceDE w:val="0"/>
        <w:autoSpaceDN w:val="0"/>
        <w:adjustRightInd w:val="0"/>
        <w:spacing w:after="0" w:line="360" w:lineRule="auto"/>
        <w:ind w:firstLine="709"/>
        <w:jc w:val="both"/>
        <w:rPr>
          <w:rFonts w:eastAsia="TimesNewRomanPS-ItalicMT" w:cs="TimesNewRomanPS-ItalicMT"/>
          <w:i/>
          <w:iCs/>
          <w:sz w:val="28"/>
          <w:szCs w:val="28"/>
          <w:lang w:val="ru-RU"/>
        </w:rPr>
      </w:pPr>
      <w:r w:rsidRPr="008828F3">
        <w:rPr>
          <w:rFonts w:ascii="Times New Roman" w:eastAsia="TimesNewRomanPSMT" w:hAnsi="Times New Roman" w:cs="Times New Roman"/>
          <w:sz w:val="28"/>
          <w:szCs w:val="28"/>
          <w:lang w:val="ru-RU"/>
        </w:rPr>
        <w:t>Приклад оформлення списку літератури за ДСТУ ГОСТ</w:t>
      </w:r>
      <w:r w:rsidR="00F415CE">
        <w:rPr>
          <w:rFonts w:ascii="Times New Roman" w:eastAsia="TimesNewRomanPSMT" w:hAnsi="Times New Roman" w:cs="Times New Roman"/>
          <w:sz w:val="28"/>
          <w:szCs w:val="28"/>
          <w:lang w:val="ru-RU"/>
        </w:rPr>
        <w:t xml:space="preserve"> </w:t>
      </w:r>
      <w:r w:rsidR="00EF120D">
        <w:rPr>
          <w:rFonts w:ascii="Times New Roman" w:eastAsia="TimesNewRomanPSMT" w:hAnsi="Times New Roman" w:cs="Times New Roman"/>
          <w:sz w:val="28"/>
          <w:szCs w:val="28"/>
          <w:lang w:val="ru-RU"/>
        </w:rPr>
        <w:t xml:space="preserve">7.1:2006 </w:t>
      </w:r>
      <w:r w:rsidRPr="008828F3">
        <w:rPr>
          <w:rFonts w:ascii="Times New Roman" w:eastAsia="TimesNewRomanPSMT" w:hAnsi="Times New Roman" w:cs="Times New Roman"/>
          <w:sz w:val="28"/>
          <w:szCs w:val="28"/>
          <w:lang w:val="ru-RU"/>
        </w:rPr>
        <w:t xml:space="preserve">наведений у </w:t>
      </w:r>
      <w:r w:rsidR="00956487">
        <w:rPr>
          <w:rFonts w:ascii="Times New Roman" w:eastAsia="TimesNewRomanPS-ItalicMT" w:hAnsi="Times New Roman" w:cs="Times New Roman"/>
          <w:i/>
          <w:iCs/>
          <w:sz w:val="28"/>
          <w:szCs w:val="28"/>
          <w:lang w:val="ru-RU"/>
        </w:rPr>
        <w:t>Додатку Д</w:t>
      </w:r>
      <w:r>
        <w:rPr>
          <w:rFonts w:ascii="TimesNewRomanPS-ItalicMT" w:eastAsia="TimesNewRomanPS-ItalicMT" w:cs="TimesNewRomanPS-ItalicMT"/>
          <w:i/>
          <w:iCs/>
          <w:sz w:val="28"/>
          <w:szCs w:val="28"/>
          <w:lang w:val="ru-RU"/>
        </w:rPr>
        <w:t>.</w:t>
      </w:r>
    </w:p>
    <w:p w:rsidR="00D22190" w:rsidRDefault="00D22190" w:rsidP="00EF120D">
      <w:pPr>
        <w:autoSpaceDE w:val="0"/>
        <w:autoSpaceDN w:val="0"/>
        <w:adjustRightInd w:val="0"/>
        <w:spacing w:after="0" w:line="360" w:lineRule="auto"/>
        <w:ind w:firstLine="709"/>
        <w:jc w:val="both"/>
        <w:rPr>
          <w:rFonts w:eastAsia="TimesNewRomanPS-ItalicMT" w:cs="TimesNewRomanPS-ItalicMT"/>
          <w:i/>
          <w:iCs/>
          <w:sz w:val="28"/>
          <w:szCs w:val="28"/>
          <w:lang w:val="ru-RU"/>
        </w:rPr>
      </w:pPr>
    </w:p>
    <w:p w:rsidR="001C275A" w:rsidRPr="005346AA" w:rsidRDefault="00D22190" w:rsidP="00D22190">
      <w:pPr>
        <w:tabs>
          <w:tab w:val="left" w:pos="1800"/>
        </w:tabs>
        <w:autoSpaceDE w:val="0"/>
        <w:autoSpaceDN w:val="0"/>
        <w:adjustRightInd w:val="0"/>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6</w:t>
      </w:r>
      <w:r w:rsidR="001C275A" w:rsidRPr="005346AA">
        <w:rPr>
          <w:rFonts w:ascii="Times New Roman" w:hAnsi="Times New Roman"/>
          <w:b/>
          <w:bCs/>
          <w:color w:val="000000"/>
          <w:sz w:val="28"/>
          <w:szCs w:val="28"/>
        </w:rPr>
        <w:t xml:space="preserve">. </w:t>
      </w:r>
      <w:r w:rsidR="005F67F3">
        <w:rPr>
          <w:rFonts w:ascii="Times New Roman" w:hAnsi="Times New Roman"/>
          <w:b/>
          <w:bCs/>
          <w:color w:val="000000"/>
          <w:sz w:val="28"/>
          <w:szCs w:val="28"/>
        </w:rPr>
        <w:t>П</w:t>
      </w:r>
      <w:r w:rsidR="001C275A" w:rsidRPr="005346AA">
        <w:rPr>
          <w:rFonts w:ascii="Times New Roman" w:hAnsi="Times New Roman"/>
          <w:b/>
          <w:bCs/>
          <w:color w:val="000000"/>
          <w:sz w:val="28"/>
          <w:szCs w:val="28"/>
        </w:rPr>
        <w:t>орядок</w:t>
      </w:r>
      <w:r>
        <w:rPr>
          <w:rFonts w:ascii="Times New Roman" w:hAnsi="Times New Roman"/>
          <w:b/>
          <w:bCs/>
          <w:color w:val="000000"/>
          <w:sz w:val="28"/>
          <w:szCs w:val="28"/>
        </w:rPr>
        <w:t xml:space="preserve"> рецензування і</w:t>
      </w:r>
      <w:r w:rsidR="001C275A" w:rsidRPr="005346AA">
        <w:rPr>
          <w:rFonts w:ascii="Times New Roman" w:hAnsi="Times New Roman"/>
          <w:b/>
          <w:bCs/>
          <w:color w:val="000000"/>
          <w:sz w:val="28"/>
          <w:szCs w:val="28"/>
        </w:rPr>
        <w:t xml:space="preserve"> захисту курсової роботи</w:t>
      </w:r>
    </w:p>
    <w:p w:rsidR="00D22190" w:rsidRDefault="00D22190" w:rsidP="001C275A">
      <w:pPr>
        <w:spacing w:after="0" w:line="360" w:lineRule="auto"/>
        <w:ind w:firstLine="709"/>
        <w:jc w:val="both"/>
        <w:rPr>
          <w:rFonts w:ascii="Times New Roman" w:hAnsi="Times New Roman"/>
          <w:color w:val="000000"/>
          <w:sz w:val="28"/>
          <w:szCs w:val="28"/>
        </w:rPr>
      </w:pPr>
    </w:p>
    <w:p w:rsidR="001C275A" w:rsidRPr="005346AA" w:rsidRDefault="001C275A" w:rsidP="001C275A">
      <w:pPr>
        <w:spacing w:after="0" w:line="360" w:lineRule="auto"/>
        <w:ind w:firstLine="709"/>
        <w:jc w:val="both"/>
        <w:rPr>
          <w:rFonts w:ascii="Times New Roman" w:hAnsi="Times New Roman"/>
          <w:color w:val="000000"/>
          <w:sz w:val="28"/>
          <w:szCs w:val="28"/>
        </w:rPr>
      </w:pPr>
      <w:r w:rsidRPr="005346AA">
        <w:rPr>
          <w:rFonts w:ascii="Times New Roman" w:hAnsi="Times New Roman"/>
          <w:color w:val="000000"/>
          <w:sz w:val="28"/>
          <w:szCs w:val="28"/>
        </w:rPr>
        <w:t>Виконану курсову роботу студент подає на кафедру теорії бухгалтерського обліку для реєстрації у спеціальному журналі. На титульному аркуші курсової роботи проставляють реєстраційний номер i дату реєстрації.</w:t>
      </w:r>
    </w:p>
    <w:p w:rsidR="001C275A" w:rsidRDefault="001C275A" w:rsidP="001C275A">
      <w:pPr>
        <w:spacing w:after="0" w:line="360" w:lineRule="auto"/>
        <w:ind w:firstLine="709"/>
        <w:jc w:val="both"/>
        <w:rPr>
          <w:rFonts w:ascii="Times New Roman" w:hAnsi="Times New Roman"/>
          <w:color w:val="000000"/>
          <w:sz w:val="28"/>
          <w:szCs w:val="28"/>
        </w:rPr>
      </w:pPr>
      <w:r w:rsidRPr="005346AA">
        <w:rPr>
          <w:rFonts w:ascii="Times New Roman" w:hAnsi="Times New Roman"/>
          <w:color w:val="000000"/>
          <w:sz w:val="28"/>
          <w:szCs w:val="28"/>
        </w:rPr>
        <w:t>Курсова робота передається науковому керівнику на перевірку</w:t>
      </w:r>
      <w:r w:rsidR="005F67F3">
        <w:rPr>
          <w:rFonts w:ascii="Times New Roman" w:hAnsi="Times New Roman"/>
          <w:color w:val="000000"/>
          <w:sz w:val="28"/>
          <w:szCs w:val="28"/>
        </w:rPr>
        <w:t xml:space="preserve"> (</w:t>
      </w:r>
      <w:r w:rsidR="005F67F3" w:rsidRPr="005F67F3">
        <w:rPr>
          <w:rFonts w:ascii="Times New Roman" w:hAnsi="Times New Roman"/>
          <w:b/>
          <w:bCs/>
          <w:i/>
          <w:iCs/>
          <w:color w:val="000000"/>
          <w:sz w:val="28"/>
          <w:szCs w:val="28"/>
        </w:rPr>
        <w:t>рецензування</w:t>
      </w:r>
      <w:r w:rsidR="005F67F3">
        <w:rPr>
          <w:rFonts w:ascii="Times New Roman" w:hAnsi="Times New Roman"/>
          <w:color w:val="000000"/>
          <w:sz w:val="28"/>
          <w:szCs w:val="28"/>
        </w:rPr>
        <w:t>)</w:t>
      </w:r>
      <w:r w:rsidRPr="005346AA">
        <w:rPr>
          <w:rFonts w:ascii="Times New Roman" w:hAnsi="Times New Roman"/>
          <w:color w:val="000000"/>
          <w:sz w:val="28"/>
          <w:szCs w:val="28"/>
        </w:rPr>
        <w:t>. При перевірці звертається увага на актуальність теми, рівень i глибину проведеного дослідження, практичну i теоретичну цінніс</w:t>
      </w:r>
      <w:r w:rsidR="005B643F">
        <w:rPr>
          <w:rFonts w:ascii="Times New Roman" w:hAnsi="Times New Roman"/>
          <w:color w:val="000000"/>
          <w:sz w:val="28"/>
          <w:szCs w:val="28"/>
        </w:rPr>
        <w:t>ть роботи, якість її оформлення, наявність додатків.</w:t>
      </w:r>
      <w:r w:rsidRPr="005346AA">
        <w:rPr>
          <w:rFonts w:ascii="Times New Roman" w:hAnsi="Times New Roman"/>
          <w:color w:val="000000"/>
          <w:sz w:val="28"/>
          <w:szCs w:val="28"/>
        </w:rPr>
        <w:t xml:space="preserve"> Дається загальний висновок щодо змісту та оформлення курсової роботи. При негативному висновку курсова робота повертається студенту на доопрацювання i повторно подається на перевірку.</w:t>
      </w:r>
      <w:r w:rsidR="005F67F3" w:rsidRPr="005F67F3">
        <w:rPr>
          <w:rFonts w:ascii="Times New Roman" w:eastAsia="Times New Roman" w:hAnsi="Times New Roman" w:cs="Times New Roman"/>
          <w:color w:val="000000" w:themeColor="text1"/>
          <w:sz w:val="28"/>
          <w:szCs w:val="28"/>
        </w:rPr>
        <w:t xml:space="preserve"> </w:t>
      </w:r>
      <w:r w:rsidR="005F67F3" w:rsidRPr="006B2ED7">
        <w:rPr>
          <w:rFonts w:ascii="Times New Roman" w:eastAsia="Times New Roman" w:hAnsi="Times New Roman" w:cs="Times New Roman"/>
          <w:color w:val="000000" w:themeColor="text1"/>
          <w:sz w:val="28"/>
          <w:szCs w:val="28"/>
        </w:rPr>
        <w:t>При позитивній оцінці робота допускається до захисту.</w:t>
      </w:r>
    </w:p>
    <w:p w:rsidR="00266097" w:rsidRPr="005A0991" w:rsidRDefault="005F67F3" w:rsidP="00210705">
      <w:pPr>
        <w:pStyle w:val="a8"/>
        <w:spacing w:line="362" w:lineRule="auto"/>
        <w:ind w:right="114" w:firstLine="709"/>
        <w:jc w:val="both"/>
        <w:rPr>
          <w:lang w:val="ru-RU"/>
        </w:rPr>
      </w:pPr>
      <w:r w:rsidRPr="0058065C">
        <w:rPr>
          <w:color w:val="000000" w:themeColor="text1"/>
          <w:lang w:val="ru-RU"/>
        </w:rPr>
        <w:t xml:space="preserve">Курсова робота після </w:t>
      </w:r>
      <w:r w:rsidRPr="0058065C">
        <w:rPr>
          <w:b/>
          <w:bCs/>
          <w:i/>
          <w:iCs/>
          <w:color w:val="000000" w:themeColor="text1"/>
          <w:lang w:val="ru-RU"/>
        </w:rPr>
        <w:t xml:space="preserve">рецензування </w:t>
      </w:r>
      <w:r w:rsidRPr="0058065C">
        <w:rPr>
          <w:color w:val="000000" w:themeColor="text1"/>
          <w:lang w:val="ru-RU"/>
        </w:rPr>
        <w:t xml:space="preserve">повертається студенту не пізніше як за тиждень до захисту курсової роботи. </w:t>
      </w:r>
      <w:r w:rsidR="00266097" w:rsidRPr="005A0991">
        <w:rPr>
          <w:lang w:val="ru-RU"/>
        </w:rPr>
        <w:t>До захисту курсової роботи с</w:t>
      </w:r>
      <w:r w:rsidR="005B643F">
        <w:rPr>
          <w:lang w:val="ru-RU"/>
        </w:rPr>
        <w:t>тудент готовиться заздалегідь, п</w:t>
      </w:r>
      <w:r w:rsidR="00266097" w:rsidRPr="005A0991">
        <w:rPr>
          <w:lang w:val="ru-RU"/>
        </w:rPr>
        <w:t>ише доповідь, готовить таблиці, схеми, графіки, погоджує їх з керівником.</w:t>
      </w:r>
    </w:p>
    <w:p w:rsidR="00266097" w:rsidRDefault="001C275A" w:rsidP="00210705">
      <w:pPr>
        <w:spacing w:after="0" w:line="360" w:lineRule="auto"/>
        <w:ind w:firstLine="709"/>
        <w:jc w:val="both"/>
        <w:rPr>
          <w:rFonts w:ascii="Times New Roman" w:hAnsi="Times New Roman"/>
          <w:color w:val="000000" w:themeColor="text1"/>
          <w:sz w:val="28"/>
          <w:szCs w:val="28"/>
        </w:rPr>
      </w:pPr>
      <w:r w:rsidRPr="005B66D0">
        <w:rPr>
          <w:rFonts w:ascii="Times New Roman" w:hAnsi="Times New Roman"/>
          <w:color w:val="000000" w:themeColor="text1"/>
          <w:sz w:val="28"/>
          <w:szCs w:val="28"/>
        </w:rPr>
        <w:t>У встановлений кафедрою строк студент захищає курсову роботу.</w:t>
      </w:r>
      <w:r w:rsidR="00266097">
        <w:rPr>
          <w:rFonts w:ascii="Times New Roman" w:hAnsi="Times New Roman"/>
          <w:color w:val="000000" w:themeColor="text1"/>
          <w:sz w:val="28"/>
          <w:szCs w:val="28"/>
        </w:rPr>
        <w:t xml:space="preserve"> </w:t>
      </w:r>
      <w:r w:rsidRPr="005B66D0">
        <w:rPr>
          <w:rFonts w:ascii="Times New Roman" w:hAnsi="Times New Roman"/>
          <w:color w:val="000000" w:themeColor="text1"/>
          <w:sz w:val="28"/>
          <w:szCs w:val="28"/>
        </w:rPr>
        <w:t xml:space="preserve"> </w:t>
      </w:r>
    </w:p>
    <w:p w:rsidR="00210705" w:rsidRDefault="001C275A" w:rsidP="00210705">
      <w:pPr>
        <w:spacing w:after="0" w:line="360" w:lineRule="auto"/>
        <w:ind w:firstLine="709"/>
        <w:jc w:val="both"/>
        <w:rPr>
          <w:rFonts w:ascii="Times New Roman" w:hAnsi="Times New Roman" w:cs="Times New Roman"/>
          <w:sz w:val="28"/>
          <w:szCs w:val="28"/>
          <w:lang w:val="ru-RU"/>
        </w:rPr>
      </w:pPr>
      <w:r w:rsidRPr="00210705">
        <w:rPr>
          <w:rFonts w:ascii="Times New Roman" w:hAnsi="Times New Roman" w:cs="Times New Roman"/>
          <w:color w:val="000000" w:themeColor="text1"/>
          <w:sz w:val="28"/>
          <w:szCs w:val="28"/>
        </w:rPr>
        <w:t>Процедура захисту складається з короткої доповіді</w:t>
      </w:r>
      <w:r w:rsidR="00266097" w:rsidRPr="00210705">
        <w:rPr>
          <w:rFonts w:ascii="Times New Roman" w:hAnsi="Times New Roman" w:cs="Times New Roman"/>
          <w:color w:val="000000" w:themeColor="text1"/>
          <w:sz w:val="28"/>
          <w:szCs w:val="28"/>
        </w:rPr>
        <w:t xml:space="preserve"> (7-10 хв.)</w:t>
      </w:r>
      <w:r w:rsidRPr="00210705">
        <w:rPr>
          <w:rFonts w:ascii="Times New Roman" w:hAnsi="Times New Roman" w:cs="Times New Roman"/>
          <w:color w:val="000000" w:themeColor="text1"/>
          <w:sz w:val="28"/>
          <w:szCs w:val="28"/>
        </w:rPr>
        <w:t xml:space="preserve"> автора та відповіді на поставлені запитання по змісту курсової роботи.</w:t>
      </w:r>
      <w:r w:rsidR="00210705" w:rsidRPr="00210705">
        <w:rPr>
          <w:rFonts w:ascii="Times New Roman" w:hAnsi="Times New Roman" w:cs="Times New Roman"/>
          <w:color w:val="000000" w:themeColor="text1"/>
          <w:sz w:val="28"/>
          <w:szCs w:val="28"/>
        </w:rPr>
        <w:t xml:space="preserve"> </w:t>
      </w:r>
      <w:r w:rsidR="00210705" w:rsidRPr="00210705">
        <w:rPr>
          <w:rFonts w:ascii="Times New Roman" w:hAnsi="Times New Roman" w:cs="Times New Roman"/>
          <w:sz w:val="28"/>
          <w:szCs w:val="28"/>
          <w:lang w:val="ru-RU"/>
        </w:rPr>
        <w:t>Доповідь містить короткий, але чіткий виклад основних положень курсової роботи. Відповіді на пи</w:t>
      </w:r>
      <w:r w:rsidR="00210705">
        <w:rPr>
          <w:rFonts w:ascii="Times New Roman" w:hAnsi="Times New Roman" w:cs="Times New Roman"/>
          <w:sz w:val="28"/>
          <w:szCs w:val="28"/>
          <w:lang w:val="ru-RU"/>
        </w:rPr>
        <w:t xml:space="preserve">тання повинні бути переконливі, теоретично </w:t>
      </w:r>
      <w:r w:rsidR="00210705" w:rsidRPr="00210705">
        <w:rPr>
          <w:rFonts w:ascii="Times New Roman" w:hAnsi="Times New Roman" w:cs="Times New Roman"/>
          <w:sz w:val="28"/>
          <w:szCs w:val="28"/>
          <w:lang w:val="ru-RU"/>
        </w:rPr>
        <w:t>обґрунтовані, а при необхідності підкріплені цифровим матеріалом. Кількість питань, які задаються студенту при захисті не обмежується.</w:t>
      </w:r>
    </w:p>
    <w:p w:rsidR="005B643F" w:rsidRDefault="005B643F" w:rsidP="00210705">
      <w:pPr>
        <w:spacing w:after="0" w:line="360" w:lineRule="auto"/>
        <w:ind w:firstLine="709"/>
        <w:jc w:val="both"/>
        <w:rPr>
          <w:rFonts w:ascii="Times New Roman" w:hAnsi="Times New Roman" w:cs="Times New Roman"/>
          <w:sz w:val="28"/>
          <w:szCs w:val="28"/>
          <w:lang w:val="ru-RU"/>
        </w:rPr>
      </w:pPr>
    </w:p>
    <w:p w:rsidR="00BA529C" w:rsidRDefault="00BA529C" w:rsidP="00210705">
      <w:pPr>
        <w:spacing w:after="0" w:line="360" w:lineRule="auto"/>
        <w:ind w:firstLine="709"/>
        <w:jc w:val="both"/>
        <w:rPr>
          <w:rFonts w:ascii="Times New Roman" w:hAnsi="Times New Roman" w:cs="Times New Roman"/>
          <w:sz w:val="28"/>
          <w:szCs w:val="28"/>
          <w:lang w:val="ru-RU"/>
        </w:rPr>
      </w:pPr>
    </w:p>
    <w:p w:rsidR="00B91B02" w:rsidRPr="00B91B02" w:rsidRDefault="00F415CE" w:rsidP="00F415CE">
      <w:pPr>
        <w:pStyle w:val="a3"/>
        <w:spacing w:after="0" w:line="360" w:lineRule="auto"/>
        <w:ind w:left="0"/>
        <w:jc w:val="center"/>
        <w:rPr>
          <w:rFonts w:ascii="Times New Roman" w:hAnsi="Times New Roman"/>
          <w:b/>
          <w:color w:val="000000" w:themeColor="text1"/>
          <w:sz w:val="28"/>
          <w:szCs w:val="28"/>
        </w:rPr>
      </w:pPr>
      <w:r>
        <w:rPr>
          <w:rFonts w:ascii="Times New Roman" w:hAnsi="Times New Roman"/>
          <w:b/>
          <w:color w:val="000000" w:themeColor="text1"/>
          <w:sz w:val="28"/>
          <w:szCs w:val="28"/>
          <w:lang w:val="uk-UA"/>
        </w:rPr>
        <w:lastRenderedPageBreak/>
        <w:t xml:space="preserve">7. </w:t>
      </w:r>
      <w:r w:rsidR="00B91B02" w:rsidRPr="00B91B02">
        <w:rPr>
          <w:rFonts w:ascii="Times New Roman" w:hAnsi="Times New Roman"/>
          <w:b/>
          <w:color w:val="000000" w:themeColor="text1"/>
          <w:sz w:val="28"/>
          <w:szCs w:val="28"/>
        </w:rPr>
        <w:t>Критерії оцінювання курсової роботи</w:t>
      </w:r>
    </w:p>
    <w:p w:rsidR="00B91B02" w:rsidRPr="00B91B02" w:rsidRDefault="00B91B02" w:rsidP="00B91B02">
      <w:pPr>
        <w:pStyle w:val="a3"/>
        <w:spacing w:after="0" w:line="360" w:lineRule="auto"/>
        <w:ind w:left="1440"/>
        <w:jc w:val="both"/>
        <w:rPr>
          <w:rFonts w:ascii="Times New Roman" w:hAnsi="Times New Roman"/>
          <w:color w:val="000000" w:themeColor="text1"/>
          <w:sz w:val="28"/>
          <w:szCs w:val="28"/>
        </w:rPr>
      </w:pPr>
    </w:p>
    <w:p w:rsidR="005B66D0" w:rsidRDefault="005B66D0" w:rsidP="005B66D0">
      <w:pPr>
        <w:pStyle w:val="a4"/>
        <w:spacing w:before="0" w:beforeAutospacing="0" w:after="0" w:afterAutospacing="0" w:line="360" w:lineRule="auto"/>
        <w:ind w:firstLine="709"/>
        <w:jc w:val="both"/>
        <w:rPr>
          <w:color w:val="424242"/>
          <w:sz w:val="28"/>
          <w:szCs w:val="28"/>
        </w:rPr>
      </w:pPr>
      <w:r w:rsidRPr="005B66D0">
        <w:rPr>
          <w:color w:val="000000" w:themeColor="text1"/>
          <w:sz w:val="28"/>
          <w:szCs w:val="28"/>
        </w:rPr>
        <w:t xml:space="preserve">Курсову роботу студент захищає перед комісією у складі двох-трьох викладачів циклової комісії за участю керівника курсової роботи, яка оцінює виконання курсової роботи та рівень знань за критеріями </w:t>
      </w:r>
      <w:r w:rsidR="00210705" w:rsidRPr="00210705">
        <w:rPr>
          <w:position w:val="-1"/>
          <w:sz w:val="28"/>
          <w:szCs w:val="28"/>
        </w:rPr>
        <w:t>ECTS</w:t>
      </w:r>
      <w:r w:rsidR="00210705" w:rsidRPr="005346AA">
        <w:rPr>
          <w:b/>
          <w:position w:val="-1"/>
          <w:sz w:val="28"/>
          <w:szCs w:val="28"/>
        </w:rPr>
        <w:t xml:space="preserve"> </w:t>
      </w:r>
      <w:r w:rsidRPr="005B66D0">
        <w:rPr>
          <w:color w:val="000000" w:themeColor="text1"/>
          <w:sz w:val="28"/>
          <w:szCs w:val="28"/>
        </w:rPr>
        <w:t>оцінювання</w:t>
      </w:r>
      <w:r w:rsidR="00210705">
        <w:rPr>
          <w:color w:val="000000" w:themeColor="text1"/>
          <w:sz w:val="28"/>
          <w:szCs w:val="28"/>
        </w:rPr>
        <w:t xml:space="preserve"> (табл. 1)</w:t>
      </w:r>
      <w:r w:rsidRPr="005B66D0">
        <w:rPr>
          <w:color w:val="424242"/>
          <w:sz w:val="28"/>
          <w:szCs w:val="28"/>
        </w:rPr>
        <w:t>.</w:t>
      </w:r>
    </w:p>
    <w:p w:rsidR="00210705" w:rsidRPr="00210705" w:rsidRDefault="001C275A" w:rsidP="00210705">
      <w:pPr>
        <w:spacing w:after="0" w:line="360" w:lineRule="auto"/>
        <w:jc w:val="right"/>
        <w:rPr>
          <w:rFonts w:ascii="Times New Roman" w:hAnsi="Times New Roman"/>
          <w:b/>
          <w:bCs/>
          <w:position w:val="-1"/>
          <w:sz w:val="28"/>
          <w:szCs w:val="28"/>
        </w:rPr>
      </w:pPr>
      <w:r w:rsidRPr="00210705">
        <w:rPr>
          <w:rFonts w:ascii="Times New Roman" w:hAnsi="Times New Roman"/>
          <w:b/>
          <w:bCs/>
          <w:position w:val="-1"/>
          <w:sz w:val="28"/>
          <w:szCs w:val="28"/>
        </w:rPr>
        <w:t>Таблиця</w:t>
      </w:r>
      <w:r w:rsidRPr="00210705">
        <w:rPr>
          <w:rFonts w:ascii="Times New Roman" w:hAnsi="Times New Roman"/>
          <w:b/>
          <w:bCs/>
          <w:spacing w:val="-11"/>
          <w:position w:val="-1"/>
          <w:sz w:val="28"/>
          <w:szCs w:val="28"/>
        </w:rPr>
        <w:t xml:space="preserve"> </w:t>
      </w:r>
      <w:r w:rsidR="00210705" w:rsidRPr="00210705">
        <w:rPr>
          <w:rFonts w:ascii="Times New Roman" w:hAnsi="Times New Roman"/>
          <w:b/>
          <w:bCs/>
          <w:position w:val="-1"/>
          <w:sz w:val="28"/>
          <w:szCs w:val="28"/>
        </w:rPr>
        <w:t xml:space="preserve">1 </w:t>
      </w:r>
    </w:p>
    <w:p w:rsidR="001C275A" w:rsidRPr="00210705" w:rsidRDefault="001C275A" w:rsidP="00210705">
      <w:pPr>
        <w:spacing w:after="0" w:line="360" w:lineRule="auto"/>
        <w:jc w:val="center"/>
        <w:rPr>
          <w:rFonts w:ascii="Times New Roman" w:hAnsi="Times New Roman"/>
          <w:b/>
          <w:position w:val="-1"/>
          <w:sz w:val="28"/>
          <w:szCs w:val="28"/>
        </w:rPr>
      </w:pPr>
      <w:r w:rsidRPr="00210705">
        <w:rPr>
          <w:rFonts w:ascii="Times New Roman" w:hAnsi="Times New Roman"/>
          <w:b/>
          <w:position w:val="-1"/>
          <w:sz w:val="28"/>
          <w:szCs w:val="28"/>
        </w:rPr>
        <w:t>Шкала</w:t>
      </w:r>
      <w:r w:rsidRPr="00210705">
        <w:rPr>
          <w:rFonts w:ascii="Times New Roman" w:hAnsi="Times New Roman"/>
          <w:b/>
          <w:spacing w:val="-9"/>
          <w:position w:val="-1"/>
          <w:sz w:val="28"/>
          <w:szCs w:val="28"/>
        </w:rPr>
        <w:t xml:space="preserve"> </w:t>
      </w:r>
      <w:r w:rsidRPr="00210705">
        <w:rPr>
          <w:rFonts w:ascii="Times New Roman" w:hAnsi="Times New Roman"/>
          <w:b/>
          <w:position w:val="-1"/>
          <w:sz w:val="28"/>
          <w:szCs w:val="28"/>
        </w:rPr>
        <w:t>оцінюванн</w:t>
      </w:r>
      <w:r w:rsidRPr="00210705">
        <w:rPr>
          <w:rFonts w:ascii="Times New Roman" w:hAnsi="Times New Roman"/>
          <w:b/>
          <w:spacing w:val="1"/>
          <w:position w:val="-1"/>
          <w:sz w:val="28"/>
          <w:szCs w:val="28"/>
        </w:rPr>
        <w:t>я</w:t>
      </w:r>
      <w:r w:rsidR="00210705">
        <w:rPr>
          <w:rFonts w:ascii="Times New Roman" w:hAnsi="Times New Roman"/>
          <w:b/>
          <w:spacing w:val="1"/>
          <w:position w:val="-1"/>
          <w:sz w:val="28"/>
          <w:szCs w:val="28"/>
        </w:rPr>
        <w:t xml:space="preserve"> курсової роботи</w:t>
      </w:r>
      <w:r w:rsidRPr="00210705">
        <w:rPr>
          <w:rFonts w:ascii="Times New Roman" w:hAnsi="Times New Roman"/>
          <w:b/>
          <w:position w:val="-1"/>
          <w:sz w:val="28"/>
          <w:szCs w:val="28"/>
        </w:rPr>
        <w:t>:</w:t>
      </w:r>
      <w:r w:rsidRPr="00210705">
        <w:rPr>
          <w:rFonts w:ascii="Times New Roman" w:hAnsi="Times New Roman"/>
          <w:b/>
          <w:spacing w:val="-16"/>
          <w:position w:val="-1"/>
          <w:sz w:val="28"/>
          <w:szCs w:val="28"/>
        </w:rPr>
        <w:t xml:space="preserve"> </w:t>
      </w:r>
      <w:r w:rsidRPr="00210705">
        <w:rPr>
          <w:rFonts w:ascii="Times New Roman" w:hAnsi="Times New Roman"/>
          <w:b/>
          <w:position w:val="-1"/>
          <w:sz w:val="28"/>
          <w:szCs w:val="28"/>
        </w:rPr>
        <w:t xml:space="preserve">ECTS </w:t>
      </w:r>
      <w:r w:rsidRPr="00210705">
        <w:rPr>
          <w:rFonts w:ascii="Times New Roman" w:hAnsi="Times New Roman"/>
          <w:b/>
          <w:spacing w:val="-1"/>
          <w:position w:val="-1"/>
          <w:sz w:val="28"/>
          <w:szCs w:val="28"/>
        </w:rPr>
        <w:t>т</w:t>
      </w:r>
      <w:r w:rsidRPr="00210705">
        <w:rPr>
          <w:rFonts w:ascii="Times New Roman" w:hAnsi="Times New Roman"/>
          <w:b/>
          <w:position w:val="-1"/>
          <w:sz w:val="28"/>
          <w:szCs w:val="28"/>
        </w:rPr>
        <w:t>а</w:t>
      </w:r>
      <w:r w:rsidRPr="00210705">
        <w:rPr>
          <w:rFonts w:ascii="Times New Roman" w:hAnsi="Times New Roman"/>
          <w:b/>
          <w:spacing w:val="-3"/>
          <w:position w:val="-1"/>
          <w:sz w:val="28"/>
          <w:szCs w:val="28"/>
        </w:rPr>
        <w:t xml:space="preserve"> </w:t>
      </w:r>
      <w:r w:rsidRPr="00210705">
        <w:rPr>
          <w:rFonts w:ascii="Times New Roman" w:hAnsi="Times New Roman"/>
          <w:b/>
          <w:position w:val="-1"/>
          <w:sz w:val="28"/>
          <w:szCs w:val="28"/>
        </w:rPr>
        <w:t>н</w:t>
      </w:r>
      <w:r w:rsidRPr="00210705">
        <w:rPr>
          <w:rFonts w:ascii="Times New Roman" w:hAnsi="Times New Roman"/>
          <w:b/>
          <w:spacing w:val="2"/>
          <w:position w:val="-1"/>
          <w:sz w:val="28"/>
          <w:szCs w:val="28"/>
        </w:rPr>
        <w:t>а</w:t>
      </w:r>
      <w:r w:rsidRPr="00210705">
        <w:rPr>
          <w:rFonts w:ascii="Times New Roman" w:hAnsi="Times New Roman"/>
          <w:b/>
          <w:position w:val="-1"/>
          <w:sz w:val="28"/>
          <w:szCs w:val="28"/>
        </w:rPr>
        <w:t>ціональна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126"/>
        <w:gridCol w:w="4247"/>
      </w:tblGrid>
      <w:tr w:rsidR="001C275A" w:rsidRPr="005346AA" w:rsidTr="00210705">
        <w:tc>
          <w:tcPr>
            <w:tcW w:w="2972"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pacing w:val="-2"/>
                <w:sz w:val="24"/>
                <w:szCs w:val="24"/>
              </w:rPr>
              <w:t>С</w:t>
            </w:r>
            <w:r w:rsidRPr="005346AA">
              <w:rPr>
                <w:rFonts w:ascii="Times New Roman" w:hAnsi="Times New Roman"/>
                <w:spacing w:val="2"/>
                <w:sz w:val="24"/>
                <w:szCs w:val="24"/>
              </w:rPr>
              <w:t>у</w:t>
            </w:r>
            <w:r w:rsidRPr="005346AA">
              <w:rPr>
                <w:rFonts w:ascii="Times New Roman" w:hAnsi="Times New Roman"/>
                <w:spacing w:val="1"/>
                <w:sz w:val="24"/>
                <w:szCs w:val="24"/>
              </w:rPr>
              <w:t>м</w:t>
            </w:r>
            <w:r w:rsidRPr="005346AA">
              <w:rPr>
                <w:rFonts w:ascii="Times New Roman" w:hAnsi="Times New Roman"/>
                <w:sz w:val="24"/>
                <w:szCs w:val="24"/>
              </w:rPr>
              <w:t>а</w:t>
            </w:r>
            <w:r w:rsidRPr="005346AA">
              <w:rPr>
                <w:rFonts w:ascii="Times New Roman" w:hAnsi="Times New Roman"/>
                <w:spacing w:val="-1"/>
                <w:sz w:val="24"/>
                <w:szCs w:val="24"/>
              </w:rPr>
              <w:t xml:space="preserve"> </w:t>
            </w:r>
            <w:r w:rsidRPr="005346AA">
              <w:rPr>
                <w:rFonts w:ascii="Times New Roman" w:hAnsi="Times New Roman"/>
                <w:sz w:val="24"/>
                <w:szCs w:val="24"/>
              </w:rPr>
              <w:t>балів за всі види навчальної діяльності</w:t>
            </w:r>
          </w:p>
        </w:tc>
        <w:tc>
          <w:tcPr>
            <w:tcW w:w="2126"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Оцінка за</w:t>
            </w:r>
          </w:p>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ECTS</w:t>
            </w:r>
          </w:p>
        </w:tc>
        <w:tc>
          <w:tcPr>
            <w:tcW w:w="4247"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Оцінка за національною шкалою</w:t>
            </w:r>
          </w:p>
        </w:tc>
      </w:tr>
      <w:tr w:rsidR="001C275A" w:rsidRPr="005346AA" w:rsidTr="00210705">
        <w:tc>
          <w:tcPr>
            <w:tcW w:w="2972"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1</w:t>
            </w:r>
          </w:p>
        </w:tc>
        <w:tc>
          <w:tcPr>
            <w:tcW w:w="2126"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2</w:t>
            </w:r>
          </w:p>
        </w:tc>
        <w:tc>
          <w:tcPr>
            <w:tcW w:w="4247"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3</w:t>
            </w: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90–100</w:t>
            </w:r>
          </w:p>
        </w:tc>
        <w:tc>
          <w:tcPr>
            <w:tcW w:w="2126" w:type="dxa"/>
          </w:tcPr>
          <w:p w:rsidR="001C275A" w:rsidRPr="005346AA" w:rsidRDefault="001C275A" w:rsidP="00210705">
            <w:pPr>
              <w:tabs>
                <w:tab w:val="center" w:pos="4677"/>
                <w:tab w:val="right" w:pos="9355"/>
              </w:tabs>
              <w:spacing w:after="0" w:line="240" w:lineRule="auto"/>
              <w:ind w:left="280" w:right="281"/>
              <w:jc w:val="center"/>
              <w:rPr>
                <w:rFonts w:ascii="Times New Roman" w:hAnsi="Times New Roman"/>
                <w:sz w:val="24"/>
                <w:szCs w:val="24"/>
              </w:rPr>
            </w:pPr>
            <w:r w:rsidRPr="005346AA">
              <w:rPr>
                <w:rFonts w:ascii="Times New Roman" w:hAnsi="Times New Roman"/>
                <w:sz w:val="24"/>
                <w:szCs w:val="24"/>
              </w:rPr>
              <w:t>А</w:t>
            </w:r>
          </w:p>
        </w:tc>
        <w:tc>
          <w:tcPr>
            <w:tcW w:w="4247"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відмінно</w:t>
            </w: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82–89</w:t>
            </w:r>
          </w:p>
        </w:tc>
        <w:tc>
          <w:tcPr>
            <w:tcW w:w="2126" w:type="dxa"/>
          </w:tcPr>
          <w:p w:rsidR="001C275A" w:rsidRPr="005346AA" w:rsidRDefault="001C275A" w:rsidP="00210705">
            <w:pPr>
              <w:tabs>
                <w:tab w:val="center" w:pos="4677"/>
                <w:tab w:val="right" w:pos="9355"/>
              </w:tabs>
              <w:spacing w:after="0" w:line="240" w:lineRule="auto"/>
              <w:ind w:left="287" w:right="287"/>
              <w:jc w:val="center"/>
              <w:rPr>
                <w:rFonts w:ascii="Times New Roman" w:hAnsi="Times New Roman"/>
                <w:sz w:val="24"/>
                <w:szCs w:val="24"/>
              </w:rPr>
            </w:pPr>
            <w:r w:rsidRPr="005346AA">
              <w:rPr>
                <w:rFonts w:ascii="Times New Roman" w:hAnsi="Times New Roman"/>
                <w:sz w:val="24"/>
                <w:szCs w:val="24"/>
              </w:rPr>
              <w:t>В</w:t>
            </w:r>
          </w:p>
        </w:tc>
        <w:tc>
          <w:tcPr>
            <w:tcW w:w="4247" w:type="dxa"/>
            <w:vMerge w:val="restart"/>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добре</w:t>
            </w: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74–81</w:t>
            </w:r>
          </w:p>
        </w:tc>
        <w:tc>
          <w:tcPr>
            <w:tcW w:w="2126" w:type="dxa"/>
          </w:tcPr>
          <w:p w:rsidR="001C275A" w:rsidRPr="005346AA" w:rsidRDefault="001C275A" w:rsidP="00210705">
            <w:pPr>
              <w:tabs>
                <w:tab w:val="center" w:pos="4677"/>
                <w:tab w:val="right" w:pos="9355"/>
              </w:tabs>
              <w:spacing w:after="0" w:line="240" w:lineRule="auto"/>
              <w:ind w:left="287" w:right="287"/>
              <w:jc w:val="center"/>
              <w:rPr>
                <w:rFonts w:ascii="Times New Roman" w:hAnsi="Times New Roman"/>
                <w:sz w:val="24"/>
                <w:szCs w:val="24"/>
              </w:rPr>
            </w:pPr>
            <w:r w:rsidRPr="005346AA">
              <w:rPr>
                <w:rFonts w:ascii="Times New Roman" w:hAnsi="Times New Roman"/>
                <w:sz w:val="24"/>
                <w:szCs w:val="24"/>
              </w:rPr>
              <w:t>С</w:t>
            </w:r>
          </w:p>
        </w:tc>
        <w:tc>
          <w:tcPr>
            <w:tcW w:w="4247" w:type="dxa"/>
            <w:vMerge/>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64–73</w:t>
            </w:r>
          </w:p>
        </w:tc>
        <w:tc>
          <w:tcPr>
            <w:tcW w:w="2126" w:type="dxa"/>
          </w:tcPr>
          <w:p w:rsidR="001C275A" w:rsidRPr="005346AA" w:rsidRDefault="001C275A" w:rsidP="00210705">
            <w:pPr>
              <w:tabs>
                <w:tab w:val="center" w:pos="4677"/>
                <w:tab w:val="right" w:pos="9355"/>
              </w:tabs>
              <w:spacing w:after="0" w:line="240" w:lineRule="auto"/>
              <w:ind w:left="279" w:right="282"/>
              <w:jc w:val="center"/>
              <w:rPr>
                <w:rFonts w:ascii="Times New Roman" w:hAnsi="Times New Roman"/>
                <w:sz w:val="24"/>
                <w:szCs w:val="24"/>
              </w:rPr>
            </w:pPr>
            <w:r w:rsidRPr="005346AA">
              <w:rPr>
                <w:rFonts w:ascii="Times New Roman" w:hAnsi="Times New Roman"/>
                <w:sz w:val="24"/>
                <w:szCs w:val="24"/>
              </w:rPr>
              <w:t>D</w:t>
            </w:r>
          </w:p>
        </w:tc>
        <w:tc>
          <w:tcPr>
            <w:tcW w:w="4247" w:type="dxa"/>
            <w:vMerge w:val="restart"/>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задовільно</w:t>
            </w: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60–63</w:t>
            </w:r>
          </w:p>
        </w:tc>
        <w:tc>
          <w:tcPr>
            <w:tcW w:w="2126" w:type="dxa"/>
          </w:tcPr>
          <w:p w:rsidR="001C275A" w:rsidRPr="005346AA" w:rsidRDefault="001C275A" w:rsidP="00210705">
            <w:pPr>
              <w:tabs>
                <w:tab w:val="center" w:pos="4677"/>
                <w:tab w:val="right" w:pos="9355"/>
              </w:tabs>
              <w:spacing w:after="0" w:line="240" w:lineRule="auto"/>
              <w:ind w:left="293" w:right="294"/>
              <w:jc w:val="center"/>
              <w:rPr>
                <w:rFonts w:ascii="Times New Roman" w:hAnsi="Times New Roman"/>
                <w:sz w:val="24"/>
                <w:szCs w:val="24"/>
              </w:rPr>
            </w:pPr>
            <w:r w:rsidRPr="005346AA">
              <w:rPr>
                <w:rFonts w:ascii="Times New Roman" w:hAnsi="Times New Roman"/>
                <w:sz w:val="24"/>
                <w:szCs w:val="24"/>
              </w:rPr>
              <w:t>Е</w:t>
            </w:r>
          </w:p>
        </w:tc>
        <w:tc>
          <w:tcPr>
            <w:tcW w:w="4247" w:type="dxa"/>
            <w:vMerge/>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35–59</w:t>
            </w:r>
          </w:p>
        </w:tc>
        <w:tc>
          <w:tcPr>
            <w:tcW w:w="2126"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FX</w:t>
            </w:r>
          </w:p>
        </w:tc>
        <w:tc>
          <w:tcPr>
            <w:tcW w:w="4247"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незадовільно з можливістю повторного складання</w:t>
            </w:r>
          </w:p>
        </w:tc>
      </w:tr>
      <w:tr w:rsidR="001C275A" w:rsidRPr="005346AA" w:rsidTr="00210705">
        <w:tc>
          <w:tcPr>
            <w:tcW w:w="2972" w:type="dxa"/>
          </w:tcPr>
          <w:p w:rsidR="001C275A" w:rsidRPr="005346AA" w:rsidRDefault="001C275A" w:rsidP="00BA529C">
            <w:pPr>
              <w:tabs>
                <w:tab w:val="center" w:pos="4677"/>
                <w:tab w:val="right" w:pos="9355"/>
              </w:tabs>
              <w:spacing w:after="0" w:line="240" w:lineRule="auto"/>
              <w:ind w:left="29"/>
              <w:jc w:val="center"/>
              <w:rPr>
                <w:rFonts w:ascii="Times New Roman" w:hAnsi="Times New Roman"/>
                <w:sz w:val="24"/>
                <w:szCs w:val="24"/>
              </w:rPr>
            </w:pPr>
            <w:r w:rsidRPr="005346AA">
              <w:rPr>
                <w:rFonts w:ascii="Times New Roman" w:hAnsi="Times New Roman"/>
                <w:sz w:val="24"/>
                <w:szCs w:val="24"/>
              </w:rPr>
              <w:t>0–34</w:t>
            </w:r>
          </w:p>
        </w:tc>
        <w:tc>
          <w:tcPr>
            <w:tcW w:w="2126" w:type="dxa"/>
          </w:tcPr>
          <w:p w:rsidR="001C275A" w:rsidRPr="005346AA" w:rsidRDefault="001C275A" w:rsidP="00210705">
            <w:pPr>
              <w:tabs>
                <w:tab w:val="center" w:pos="4677"/>
                <w:tab w:val="right" w:pos="9355"/>
              </w:tabs>
              <w:spacing w:after="0" w:line="240" w:lineRule="auto"/>
              <w:ind w:left="300" w:right="301"/>
              <w:jc w:val="center"/>
              <w:rPr>
                <w:rFonts w:ascii="Times New Roman" w:hAnsi="Times New Roman"/>
                <w:sz w:val="24"/>
                <w:szCs w:val="24"/>
              </w:rPr>
            </w:pPr>
            <w:r w:rsidRPr="005346AA">
              <w:rPr>
                <w:rFonts w:ascii="Times New Roman" w:hAnsi="Times New Roman"/>
                <w:sz w:val="24"/>
                <w:szCs w:val="24"/>
              </w:rPr>
              <w:t>F</w:t>
            </w:r>
          </w:p>
        </w:tc>
        <w:tc>
          <w:tcPr>
            <w:tcW w:w="4247" w:type="dxa"/>
          </w:tcPr>
          <w:p w:rsidR="001C275A" w:rsidRPr="005346AA" w:rsidRDefault="001C275A" w:rsidP="00210705">
            <w:pPr>
              <w:tabs>
                <w:tab w:val="center" w:pos="4677"/>
                <w:tab w:val="right" w:pos="9355"/>
              </w:tabs>
              <w:spacing w:after="0" w:line="240" w:lineRule="auto"/>
              <w:jc w:val="center"/>
              <w:rPr>
                <w:rFonts w:ascii="Times New Roman" w:hAnsi="Times New Roman"/>
                <w:sz w:val="24"/>
                <w:szCs w:val="24"/>
              </w:rPr>
            </w:pPr>
            <w:r w:rsidRPr="005346AA">
              <w:rPr>
                <w:rFonts w:ascii="Times New Roman" w:hAnsi="Times New Roman"/>
                <w:sz w:val="24"/>
                <w:szCs w:val="24"/>
              </w:rPr>
              <w:t>незадовіль</w:t>
            </w:r>
            <w:r w:rsidRPr="005346AA">
              <w:rPr>
                <w:rFonts w:ascii="Times New Roman" w:hAnsi="Times New Roman"/>
                <w:spacing w:val="-1"/>
                <w:sz w:val="24"/>
                <w:szCs w:val="24"/>
              </w:rPr>
              <w:t>н</w:t>
            </w:r>
            <w:r w:rsidRPr="005346AA">
              <w:rPr>
                <w:rFonts w:ascii="Times New Roman" w:hAnsi="Times New Roman"/>
                <w:sz w:val="24"/>
                <w:szCs w:val="24"/>
              </w:rPr>
              <w:t>о з обов’язковим повторним</w:t>
            </w:r>
            <w:r w:rsidRPr="005346AA">
              <w:rPr>
                <w:rFonts w:ascii="Times New Roman" w:hAnsi="Times New Roman"/>
                <w:spacing w:val="1"/>
                <w:sz w:val="24"/>
                <w:szCs w:val="24"/>
              </w:rPr>
              <w:t xml:space="preserve"> </w:t>
            </w:r>
            <w:r w:rsidRPr="005346AA">
              <w:rPr>
                <w:rFonts w:ascii="Times New Roman" w:hAnsi="Times New Roman"/>
                <w:sz w:val="24"/>
                <w:szCs w:val="24"/>
              </w:rPr>
              <w:t>вивченням дисципліни</w:t>
            </w:r>
          </w:p>
        </w:tc>
      </w:tr>
    </w:tbl>
    <w:p w:rsidR="001C275A" w:rsidRPr="005346AA" w:rsidRDefault="001C275A" w:rsidP="001C275A">
      <w:pPr>
        <w:spacing w:after="0" w:line="360" w:lineRule="auto"/>
        <w:jc w:val="both"/>
        <w:rPr>
          <w:rFonts w:ascii="Times New Roman" w:hAnsi="Times New Roman"/>
          <w:sz w:val="28"/>
          <w:szCs w:val="28"/>
        </w:rPr>
      </w:pPr>
    </w:p>
    <w:p w:rsidR="001C275A" w:rsidRPr="00210705" w:rsidRDefault="00210705" w:rsidP="00210705">
      <w:pPr>
        <w:pStyle w:val="a8"/>
        <w:spacing w:before="3" w:line="362" w:lineRule="auto"/>
        <w:ind w:right="-1" w:firstLine="710"/>
        <w:jc w:val="both"/>
        <w:rPr>
          <w:lang w:val="uk-UA"/>
        </w:rPr>
      </w:pPr>
      <w:r w:rsidRPr="00210705">
        <w:rPr>
          <w:lang w:val="uk-UA"/>
        </w:rPr>
        <w:t>Оцінка захисту курсової роботи складається із оцінки відповідей на питання, якість курсової роботи, доповіді по курсовій роботі та визначається балами: «відмінно», «добре», «задовільно», «незадовільно».</w:t>
      </w:r>
      <w:r>
        <w:rPr>
          <w:lang w:val="uk-UA"/>
        </w:rPr>
        <w:t xml:space="preserve"> Зокрема</w:t>
      </w:r>
      <w:r w:rsidR="001C275A" w:rsidRPr="00210705">
        <w:rPr>
          <w:lang w:val="uk-UA"/>
        </w:rPr>
        <w:t>:</w:t>
      </w:r>
    </w:p>
    <w:p w:rsidR="001C275A" w:rsidRPr="005346AA" w:rsidRDefault="001C275A" w:rsidP="001C275A">
      <w:pPr>
        <w:pStyle w:val="a3"/>
        <w:numPr>
          <w:ilvl w:val="0"/>
          <w:numId w:val="2"/>
        </w:numPr>
        <w:tabs>
          <w:tab w:val="left" w:pos="1060"/>
        </w:tabs>
        <w:spacing w:after="0" w:line="360" w:lineRule="auto"/>
        <w:ind w:left="0" w:firstLine="709"/>
        <w:jc w:val="both"/>
        <w:rPr>
          <w:rFonts w:ascii="Times New Roman" w:hAnsi="Times New Roman"/>
          <w:sz w:val="28"/>
          <w:szCs w:val="28"/>
          <w:lang w:val="uk-UA"/>
        </w:rPr>
      </w:pPr>
      <w:r w:rsidRPr="005346AA">
        <w:rPr>
          <w:rFonts w:ascii="Times New Roman" w:hAnsi="Times New Roman"/>
          <w:sz w:val="28"/>
          <w:szCs w:val="28"/>
          <w:lang w:val="uk-UA"/>
        </w:rPr>
        <w:t>5</w:t>
      </w:r>
      <w:r w:rsidRPr="005346AA">
        <w:rPr>
          <w:rFonts w:ascii="Times New Roman" w:hAnsi="Times New Roman"/>
          <w:spacing w:val="11"/>
          <w:sz w:val="28"/>
          <w:szCs w:val="28"/>
          <w:lang w:val="uk-UA"/>
        </w:rPr>
        <w:t xml:space="preserve"> </w:t>
      </w:r>
      <w:r w:rsidRPr="005346AA">
        <w:rPr>
          <w:rFonts w:ascii="Times New Roman" w:hAnsi="Times New Roman"/>
          <w:spacing w:val="-3"/>
          <w:sz w:val="28"/>
          <w:szCs w:val="28"/>
          <w:lang w:val="uk-UA"/>
        </w:rPr>
        <w:t>"</w:t>
      </w:r>
      <w:r w:rsidRPr="00210705">
        <w:rPr>
          <w:rFonts w:ascii="Times New Roman" w:hAnsi="Times New Roman"/>
          <w:i/>
          <w:spacing w:val="-4"/>
          <w:sz w:val="28"/>
          <w:szCs w:val="28"/>
          <w:lang w:val="uk-UA"/>
        </w:rPr>
        <w:t>відмінн</w:t>
      </w:r>
      <w:r w:rsidRPr="00210705">
        <w:rPr>
          <w:rFonts w:ascii="Times New Roman" w:hAnsi="Times New Roman"/>
          <w:i/>
          <w:spacing w:val="-3"/>
          <w:sz w:val="28"/>
          <w:szCs w:val="28"/>
          <w:lang w:val="uk-UA"/>
        </w:rPr>
        <w:t>о</w:t>
      </w:r>
      <w:r w:rsidRPr="005346AA">
        <w:rPr>
          <w:rFonts w:ascii="Times New Roman" w:hAnsi="Times New Roman"/>
          <w:sz w:val="28"/>
          <w:szCs w:val="28"/>
          <w:lang w:val="uk-UA"/>
        </w:rPr>
        <w:t>"</w:t>
      </w:r>
      <w:r w:rsidRPr="005346AA">
        <w:rPr>
          <w:rFonts w:ascii="Times New Roman" w:hAnsi="Times New Roman"/>
          <w:spacing w:val="2"/>
          <w:sz w:val="28"/>
          <w:szCs w:val="28"/>
          <w:lang w:val="uk-UA"/>
        </w:rPr>
        <w:t xml:space="preserve"> </w:t>
      </w:r>
      <w:r w:rsidRPr="005346AA">
        <w:rPr>
          <w:rFonts w:ascii="Times New Roman" w:hAnsi="Times New Roman"/>
          <w:spacing w:val="-4"/>
          <w:sz w:val="28"/>
          <w:szCs w:val="28"/>
          <w:lang w:val="uk-UA"/>
        </w:rPr>
        <w:t>студен</w:t>
      </w:r>
      <w:r w:rsidRPr="005346AA">
        <w:rPr>
          <w:rFonts w:ascii="Times New Roman" w:hAnsi="Times New Roman"/>
          <w:sz w:val="28"/>
          <w:szCs w:val="28"/>
          <w:lang w:val="uk-UA"/>
        </w:rPr>
        <w:t>т</w:t>
      </w:r>
      <w:r w:rsidRPr="005346AA">
        <w:rPr>
          <w:rFonts w:ascii="Times New Roman" w:hAnsi="Times New Roman"/>
          <w:spacing w:val="4"/>
          <w:sz w:val="28"/>
          <w:szCs w:val="28"/>
          <w:lang w:val="uk-UA"/>
        </w:rPr>
        <w:t xml:space="preserve"> </w:t>
      </w:r>
      <w:r w:rsidRPr="005346AA">
        <w:rPr>
          <w:rFonts w:ascii="Times New Roman" w:hAnsi="Times New Roman"/>
          <w:spacing w:val="-4"/>
          <w:sz w:val="28"/>
          <w:szCs w:val="28"/>
          <w:lang w:val="uk-UA"/>
        </w:rPr>
        <w:t>своєчасн</w:t>
      </w:r>
      <w:r w:rsidRPr="005346AA">
        <w:rPr>
          <w:rFonts w:ascii="Times New Roman" w:hAnsi="Times New Roman"/>
          <w:sz w:val="28"/>
          <w:szCs w:val="28"/>
          <w:lang w:val="uk-UA"/>
        </w:rPr>
        <w:t xml:space="preserve">о </w:t>
      </w:r>
      <w:r w:rsidRPr="005346AA">
        <w:rPr>
          <w:rFonts w:ascii="Times New Roman" w:hAnsi="Times New Roman"/>
          <w:spacing w:val="-4"/>
          <w:sz w:val="28"/>
          <w:szCs w:val="28"/>
          <w:lang w:val="uk-UA"/>
        </w:rPr>
        <w:t>п</w:t>
      </w:r>
      <w:r w:rsidRPr="005346AA">
        <w:rPr>
          <w:rFonts w:ascii="Times New Roman" w:hAnsi="Times New Roman"/>
          <w:spacing w:val="-3"/>
          <w:sz w:val="28"/>
          <w:szCs w:val="28"/>
          <w:lang w:val="uk-UA"/>
        </w:rPr>
        <w:t>о</w:t>
      </w:r>
      <w:r w:rsidRPr="005346AA">
        <w:rPr>
          <w:rFonts w:ascii="Times New Roman" w:hAnsi="Times New Roman"/>
          <w:spacing w:val="-4"/>
          <w:sz w:val="28"/>
          <w:szCs w:val="28"/>
          <w:lang w:val="uk-UA"/>
        </w:rPr>
        <w:t>да</w:t>
      </w:r>
      <w:r w:rsidRPr="005346AA">
        <w:rPr>
          <w:rFonts w:ascii="Times New Roman" w:hAnsi="Times New Roman"/>
          <w:sz w:val="28"/>
          <w:szCs w:val="28"/>
          <w:lang w:val="uk-UA"/>
        </w:rPr>
        <w:t>є</w:t>
      </w:r>
      <w:r w:rsidRPr="005346AA">
        <w:rPr>
          <w:rFonts w:ascii="Times New Roman" w:hAnsi="Times New Roman"/>
          <w:spacing w:val="8"/>
          <w:sz w:val="28"/>
          <w:szCs w:val="28"/>
          <w:lang w:val="uk-UA"/>
        </w:rPr>
        <w:t xml:space="preserve"> </w:t>
      </w:r>
      <w:r w:rsidRPr="005346AA">
        <w:rPr>
          <w:rFonts w:ascii="Times New Roman" w:hAnsi="Times New Roman"/>
          <w:spacing w:val="-4"/>
          <w:sz w:val="28"/>
          <w:szCs w:val="28"/>
          <w:lang w:val="uk-UA"/>
        </w:rPr>
        <w:t>самостійн</w:t>
      </w:r>
      <w:r w:rsidRPr="005346AA">
        <w:rPr>
          <w:rFonts w:ascii="Times New Roman" w:hAnsi="Times New Roman"/>
          <w:sz w:val="28"/>
          <w:szCs w:val="28"/>
          <w:lang w:val="uk-UA"/>
        </w:rPr>
        <w:t xml:space="preserve">о </w:t>
      </w:r>
      <w:r w:rsidRPr="005346AA">
        <w:rPr>
          <w:rFonts w:ascii="Times New Roman" w:hAnsi="Times New Roman"/>
          <w:spacing w:val="-4"/>
          <w:sz w:val="28"/>
          <w:szCs w:val="28"/>
          <w:lang w:val="uk-UA"/>
        </w:rPr>
        <w:t>в</w:t>
      </w:r>
      <w:r w:rsidRPr="005346AA">
        <w:rPr>
          <w:rFonts w:ascii="Times New Roman" w:hAnsi="Times New Roman"/>
          <w:spacing w:val="-3"/>
          <w:sz w:val="28"/>
          <w:szCs w:val="28"/>
          <w:lang w:val="uk-UA"/>
        </w:rPr>
        <w:t>и</w:t>
      </w:r>
      <w:r w:rsidRPr="005346AA">
        <w:rPr>
          <w:rFonts w:ascii="Times New Roman" w:hAnsi="Times New Roman"/>
          <w:spacing w:val="-4"/>
          <w:sz w:val="28"/>
          <w:szCs w:val="28"/>
          <w:lang w:val="uk-UA"/>
        </w:rPr>
        <w:t>ко</w:t>
      </w:r>
      <w:r w:rsidRPr="005346AA">
        <w:rPr>
          <w:rFonts w:ascii="Times New Roman" w:hAnsi="Times New Roman"/>
          <w:spacing w:val="-3"/>
          <w:sz w:val="28"/>
          <w:szCs w:val="28"/>
          <w:lang w:val="uk-UA"/>
        </w:rPr>
        <w:t>н</w:t>
      </w:r>
      <w:r w:rsidRPr="005346AA">
        <w:rPr>
          <w:rFonts w:ascii="Times New Roman" w:hAnsi="Times New Roman"/>
          <w:spacing w:val="-4"/>
          <w:sz w:val="28"/>
          <w:szCs w:val="28"/>
          <w:lang w:val="uk-UA"/>
        </w:rPr>
        <w:t>ан</w:t>
      </w:r>
      <w:r w:rsidRPr="005346AA">
        <w:rPr>
          <w:rFonts w:ascii="Times New Roman" w:hAnsi="Times New Roman"/>
          <w:sz w:val="28"/>
          <w:szCs w:val="28"/>
          <w:lang w:val="uk-UA"/>
        </w:rPr>
        <w:t>у</w:t>
      </w:r>
      <w:r w:rsidRPr="005346AA">
        <w:rPr>
          <w:rFonts w:ascii="Times New Roman" w:hAnsi="Times New Roman"/>
          <w:spacing w:val="4"/>
          <w:sz w:val="28"/>
          <w:szCs w:val="28"/>
          <w:lang w:val="uk-UA"/>
        </w:rPr>
        <w:t xml:space="preserve"> </w:t>
      </w:r>
      <w:r w:rsidRPr="005346AA">
        <w:rPr>
          <w:rFonts w:ascii="Times New Roman" w:hAnsi="Times New Roman"/>
          <w:spacing w:val="-5"/>
          <w:sz w:val="28"/>
          <w:szCs w:val="28"/>
          <w:lang w:val="uk-UA"/>
        </w:rPr>
        <w:t>к</w:t>
      </w:r>
      <w:r w:rsidRPr="005346AA">
        <w:rPr>
          <w:rFonts w:ascii="Times New Roman" w:hAnsi="Times New Roman"/>
          <w:spacing w:val="-3"/>
          <w:sz w:val="28"/>
          <w:szCs w:val="28"/>
          <w:lang w:val="uk-UA"/>
        </w:rPr>
        <w:t>у</w:t>
      </w:r>
      <w:r w:rsidRPr="005346AA">
        <w:rPr>
          <w:rFonts w:ascii="Times New Roman" w:hAnsi="Times New Roman"/>
          <w:spacing w:val="-4"/>
          <w:sz w:val="28"/>
          <w:szCs w:val="28"/>
          <w:lang w:val="uk-UA"/>
        </w:rPr>
        <w:t>рсов</w:t>
      </w:r>
      <w:r w:rsidRPr="005346AA">
        <w:rPr>
          <w:rFonts w:ascii="Times New Roman" w:hAnsi="Times New Roman"/>
          <w:sz w:val="28"/>
          <w:szCs w:val="28"/>
          <w:lang w:val="uk-UA"/>
        </w:rPr>
        <w:t>у</w:t>
      </w:r>
      <w:r w:rsidRPr="005346AA">
        <w:rPr>
          <w:rFonts w:ascii="Times New Roman" w:hAnsi="Times New Roman"/>
          <w:spacing w:val="-2"/>
          <w:sz w:val="28"/>
          <w:szCs w:val="28"/>
          <w:lang w:val="uk-UA"/>
        </w:rPr>
        <w:t xml:space="preserve"> </w:t>
      </w:r>
      <w:r w:rsidRPr="005346AA">
        <w:rPr>
          <w:rFonts w:ascii="Times New Roman" w:hAnsi="Times New Roman"/>
          <w:spacing w:val="-4"/>
          <w:sz w:val="28"/>
          <w:szCs w:val="28"/>
          <w:lang w:val="uk-UA"/>
        </w:rPr>
        <w:t>робот</w:t>
      </w:r>
      <w:r w:rsidRPr="005346AA">
        <w:rPr>
          <w:rFonts w:ascii="Times New Roman" w:hAnsi="Times New Roman"/>
          <w:sz w:val="28"/>
          <w:szCs w:val="28"/>
          <w:lang w:val="uk-UA"/>
        </w:rPr>
        <w:t>у</w:t>
      </w:r>
      <w:r w:rsidRPr="005346AA">
        <w:rPr>
          <w:rFonts w:ascii="Times New Roman" w:hAnsi="Times New Roman"/>
          <w:spacing w:val="-4"/>
          <w:sz w:val="28"/>
          <w:szCs w:val="28"/>
          <w:lang w:val="uk-UA"/>
        </w:rPr>
        <w:t xml:space="preserve"> </w:t>
      </w:r>
      <w:r w:rsidRPr="005346AA">
        <w:rPr>
          <w:rFonts w:ascii="Times New Roman" w:hAnsi="Times New Roman"/>
          <w:sz w:val="28"/>
          <w:szCs w:val="28"/>
          <w:lang w:val="uk-UA"/>
        </w:rPr>
        <w:t>з</w:t>
      </w:r>
      <w:r w:rsidRPr="005346AA">
        <w:rPr>
          <w:rFonts w:ascii="Times New Roman" w:hAnsi="Times New Roman"/>
          <w:spacing w:val="1"/>
          <w:sz w:val="28"/>
          <w:szCs w:val="28"/>
          <w:lang w:val="uk-UA"/>
        </w:rPr>
        <w:t xml:space="preserve"> </w:t>
      </w:r>
      <w:r w:rsidRPr="005346AA">
        <w:rPr>
          <w:rFonts w:ascii="Times New Roman" w:hAnsi="Times New Roman"/>
          <w:spacing w:val="-4"/>
          <w:sz w:val="28"/>
          <w:szCs w:val="28"/>
          <w:lang w:val="uk-UA"/>
        </w:rPr>
        <w:t>п</w:t>
      </w:r>
      <w:r w:rsidRPr="005346AA">
        <w:rPr>
          <w:rFonts w:ascii="Times New Roman" w:hAnsi="Times New Roman"/>
          <w:spacing w:val="-3"/>
          <w:sz w:val="28"/>
          <w:szCs w:val="28"/>
          <w:lang w:val="uk-UA"/>
        </w:rPr>
        <w:t>о</w:t>
      </w:r>
      <w:r w:rsidRPr="005346AA">
        <w:rPr>
          <w:rFonts w:ascii="Times New Roman" w:hAnsi="Times New Roman"/>
          <w:spacing w:val="-4"/>
          <w:sz w:val="28"/>
          <w:szCs w:val="28"/>
          <w:lang w:val="uk-UA"/>
        </w:rPr>
        <w:t>вни</w:t>
      </w:r>
      <w:r w:rsidRPr="005346AA">
        <w:rPr>
          <w:rFonts w:ascii="Times New Roman" w:hAnsi="Times New Roman"/>
          <w:sz w:val="28"/>
          <w:szCs w:val="28"/>
          <w:lang w:val="uk-UA"/>
        </w:rPr>
        <w:t>м</w:t>
      </w:r>
      <w:r w:rsidRPr="005346AA">
        <w:rPr>
          <w:rFonts w:ascii="Times New Roman" w:hAnsi="Times New Roman"/>
          <w:spacing w:val="-6"/>
          <w:sz w:val="28"/>
          <w:szCs w:val="28"/>
          <w:lang w:val="uk-UA"/>
        </w:rPr>
        <w:t xml:space="preserve"> </w:t>
      </w:r>
      <w:r w:rsidRPr="005346AA">
        <w:rPr>
          <w:rFonts w:ascii="Times New Roman" w:hAnsi="Times New Roman"/>
          <w:spacing w:val="-4"/>
          <w:sz w:val="28"/>
          <w:szCs w:val="28"/>
          <w:lang w:val="uk-UA"/>
        </w:rPr>
        <w:t>опрац</w:t>
      </w:r>
      <w:r w:rsidRPr="005346AA">
        <w:rPr>
          <w:rFonts w:ascii="Times New Roman" w:hAnsi="Times New Roman"/>
          <w:spacing w:val="-5"/>
          <w:sz w:val="28"/>
          <w:szCs w:val="28"/>
          <w:lang w:val="uk-UA"/>
        </w:rPr>
        <w:t>ю</w:t>
      </w:r>
      <w:r w:rsidRPr="005346AA">
        <w:rPr>
          <w:rFonts w:ascii="Times New Roman" w:hAnsi="Times New Roman"/>
          <w:spacing w:val="-4"/>
          <w:sz w:val="28"/>
          <w:szCs w:val="28"/>
          <w:lang w:val="uk-UA"/>
        </w:rPr>
        <w:t>вання</w:t>
      </w:r>
      <w:r w:rsidRPr="005346AA">
        <w:rPr>
          <w:rFonts w:ascii="Times New Roman" w:hAnsi="Times New Roman"/>
          <w:sz w:val="28"/>
          <w:szCs w:val="28"/>
          <w:lang w:val="uk-UA"/>
        </w:rPr>
        <w:t>м</w:t>
      </w:r>
      <w:r w:rsidRPr="005346AA">
        <w:rPr>
          <w:rFonts w:ascii="Times New Roman" w:hAnsi="Times New Roman"/>
          <w:spacing w:val="-15"/>
          <w:sz w:val="28"/>
          <w:szCs w:val="28"/>
          <w:lang w:val="uk-UA"/>
        </w:rPr>
        <w:t xml:space="preserve"> </w:t>
      </w:r>
      <w:r w:rsidRPr="005346AA">
        <w:rPr>
          <w:rFonts w:ascii="Times New Roman" w:hAnsi="Times New Roman"/>
          <w:spacing w:val="-4"/>
          <w:sz w:val="28"/>
          <w:szCs w:val="28"/>
          <w:lang w:val="uk-UA"/>
        </w:rPr>
        <w:t>т</w:t>
      </w:r>
      <w:r w:rsidRPr="005346AA">
        <w:rPr>
          <w:rFonts w:ascii="Times New Roman" w:hAnsi="Times New Roman"/>
          <w:spacing w:val="-5"/>
          <w:sz w:val="28"/>
          <w:szCs w:val="28"/>
          <w:lang w:val="uk-UA"/>
        </w:rPr>
        <w:t>е</w:t>
      </w:r>
      <w:r w:rsidRPr="005346AA">
        <w:rPr>
          <w:rFonts w:ascii="Times New Roman" w:hAnsi="Times New Roman"/>
          <w:spacing w:val="-4"/>
          <w:sz w:val="28"/>
          <w:szCs w:val="28"/>
          <w:lang w:val="uk-UA"/>
        </w:rPr>
        <w:t>м</w:t>
      </w:r>
      <w:r w:rsidRPr="005346AA">
        <w:rPr>
          <w:rFonts w:ascii="Times New Roman" w:hAnsi="Times New Roman"/>
          <w:spacing w:val="-3"/>
          <w:sz w:val="28"/>
          <w:szCs w:val="28"/>
          <w:lang w:val="uk-UA"/>
        </w:rPr>
        <w:t>и</w:t>
      </w:r>
      <w:r w:rsidRPr="005346AA">
        <w:rPr>
          <w:rFonts w:ascii="Times New Roman" w:hAnsi="Times New Roman"/>
          <w:sz w:val="28"/>
          <w:szCs w:val="28"/>
          <w:lang w:val="uk-UA"/>
        </w:rPr>
        <w:t>,</w:t>
      </w:r>
      <w:r w:rsidRPr="005346AA">
        <w:rPr>
          <w:rFonts w:ascii="Times New Roman" w:hAnsi="Times New Roman"/>
          <w:spacing w:val="-3"/>
          <w:sz w:val="28"/>
          <w:szCs w:val="28"/>
          <w:lang w:val="uk-UA"/>
        </w:rPr>
        <w:t xml:space="preserve"> </w:t>
      </w:r>
      <w:r w:rsidRPr="005346AA">
        <w:rPr>
          <w:rFonts w:ascii="Times New Roman" w:hAnsi="Times New Roman"/>
          <w:spacing w:val="-4"/>
          <w:sz w:val="28"/>
          <w:szCs w:val="28"/>
          <w:lang w:val="uk-UA"/>
        </w:rPr>
        <w:t>відповідніст</w:t>
      </w:r>
      <w:r w:rsidRPr="005346AA">
        <w:rPr>
          <w:rFonts w:ascii="Times New Roman" w:hAnsi="Times New Roman"/>
          <w:sz w:val="28"/>
          <w:szCs w:val="28"/>
          <w:lang w:val="uk-UA"/>
        </w:rPr>
        <w:t>ю</w:t>
      </w:r>
      <w:r w:rsidRPr="005346AA">
        <w:rPr>
          <w:rFonts w:ascii="Times New Roman" w:hAnsi="Times New Roman"/>
          <w:spacing w:val="-15"/>
          <w:sz w:val="28"/>
          <w:szCs w:val="28"/>
          <w:lang w:val="uk-UA"/>
        </w:rPr>
        <w:t xml:space="preserve"> </w:t>
      </w:r>
      <w:r w:rsidRPr="005346AA">
        <w:rPr>
          <w:rFonts w:ascii="Times New Roman" w:hAnsi="Times New Roman"/>
          <w:spacing w:val="-4"/>
          <w:sz w:val="28"/>
          <w:szCs w:val="28"/>
          <w:lang w:val="uk-UA"/>
        </w:rPr>
        <w:t>вимогам щод</w:t>
      </w:r>
      <w:r w:rsidRPr="005346AA">
        <w:rPr>
          <w:rFonts w:ascii="Times New Roman" w:hAnsi="Times New Roman"/>
          <w:sz w:val="28"/>
          <w:szCs w:val="28"/>
          <w:lang w:val="uk-UA"/>
        </w:rPr>
        <w:t>о</w:t>
      </w:r>
      <w:r w:rsidRPr="005346AA">
        <w:rPr>
          <w:rFonts w:ascii="Times New Roman" w:hAnsi="Times New Roman"/>
          <w:spacing w:val="10"/>
          <w:sz w:val="28"/>
          <w:szCs w:val="28"/>
          <w:lang w:val="uk-UA"/>
        </w:rPr>
        <w:t xml:space="preserve"> </w:t>
      </w:r>
      <w:r w:rsidRPr="005346AA">
        <w:rPr>
          <w:rFonts w:ascii="Times New Roman" w:hAnsi="Times New Roman"/>
          <w:spacing w:val="-4"/>
          <w:sz w:val="28"/>
          <w:szCs w:val="28"/>
          <w:lang w:val="uk-UA"/>
        </w:rPr>
        <w:t>змісту</w:t>
      </w:r>
      <w:r w:rsidRPr="005346AA">
        <w:rPr>
          <w:rFonts w:ascii="Times New Roman" w:hAnsi="Times New Roman"/>
          <w:sz w:val="28"/>
          <w:szCs w:val="28"/>
          <w:lang w:val="uk-UA"/>
        </w:rPr>
        <w:t>,</w:t>
      </w:r>
      <w:r w:rsidRPr="005346AA">
        <w:rPr>
          <w:rFonts w:ascii="Times New Roman" w:hAnsi="Times New Roman"/>
          <w:spacing w:val="5"/>
          <w:sz w:val="28"/>
          <w:szCs w:val="28"/>
          <w:lang w:val="uk-UA"/>
        </w:rPr>
        <w:t xml:space="preserve"> </w:t>
      </w:r>
      <w:r w:rsidRPr="005346AA">
        <w:rPr>
          <w:rFonts w:ascii="Times New Roman" w:hAnsi="Times New Roman"/>
          <w:spacing w:val="-3"/>
          <w:sz w:val="28"/>
          <w:szCs w:val="28"/>
          <w:lang w:val="uk-UA"/>
        </w:rPr>
        <w:t>о</w:t>
      </w:r>
      <w:r w:rsidRPr="005346AA">
        <w:rPr>
          <w:rFonts w:ascii="Times New Roman" w:hAnsi="Times New Roman"/>
          <w:spacing w:val="-5"/>
          <w:sz w:val="28"/>
          <w:szCs w:val="28"/>
          <w:lang w:val="uk-UA"/>
        </w:rPr>
        <w:t>ф</w:t>
      </w:r>
      <w:r w:rsidRPr="005346AA">
        <w:rPr>
          <w:rFonts w:ascii="Times New Roman" w:hAnsi="Times New Roman"/>
          <w:spacing w:val="-3"/>
          <w:sz w:val="28"/>
          <w:szCs w:val="28"/>
          <w:lang w:val="uk-UA"/>
        </w:rPr>
        <w:t>ормленн</w:t>
      </w:r>
      <w:r w:rsidRPr="005346AA">
        <w:rPr>
          <w:rFonts w:ascii="Times New Roman" w:hAnsi="Times New Roman"/>
          <w:sz w:val="28"/>
          <w:szCs w:val="28"/>
          <w:lang w:val="uk-UA"/>
        </w:rPr>
        <w:t xml:space="preserve">я </w:t>
      </w:r>
      <w:r w:rsidRPr="005346AA">
        <w:rPr>
          <w:rFonts w:ascii="Times New Roman" w:hAnsi="Times New Roman"/>
          <w:spacing w:val="-3"/>
          <w:sz w:val="28"/>
          <w:szCs w:val="28"/>
          <w:lang w:val="uk-UA"/>
        </w:rPr>
        <w:t>т</w:t>
      </w:r>
      <w:r w:rsidRPr="005346AA">
        <w:rPr>
          <w:rFonts w:ascii="Times New Roman" w:hAnsi="Times New Roman"/>
          <w:sz w:val="28"/>
          <w:szCs w:val="28"/>
          <w:lang w:val="uk-UA"/>
        </w:rPr>
        <w:t>а</w:t>
      </w:r>
      <w:r w:rsidRPr="005346AA">
        <w:rPr>
          <w:rFonts w:ascii="Times New Roman" w:hAnsi="Times New Roman"/>
          <w:spacing w:val="11"/>
          <w:sz w:val="28"/>
          <w:szCs w:val="28"/>
          <w:lang w:val="uk-UA"/>
        </w:rPr>
        <w:t xml:space="preserve"> </w:t>
      </w:r>
      <w:r w:rsidRPr="005346AA">
        <w:rPr>
          <w:rFonts w:ascii="Times New Roman" w:hAnsi="Times New Roman"/>
          <w:spacing w:val="-4"/>
          <w:sz w:val="28"/>
          <w:szCs w:val="28"/>
          <w:lang w:val="uk-UA"/>
        </w:rPr>
        <w:t>стилю</w:t>
      </w:r>
      <w:r w:rsidRPr="005346AA">
        <w:rPr>
          <w:rFonts w:ascii="Times New Roman" w:hAnsi="Times New Roman"/>
          <w:sz w:val="28"/>
          <w:szCs w:val="28"/>
          <w:lang w:val="uk-UA"/>
        </w:rPr>
        <w:t>,</w:t>
      </w:r>
      <w:r w:rsidRPr="005346AA">
        <w:rPr>
          <w:rFonts w:ascii="Times New Roman" w:hAnsi="Times New Roman"/>
          <w:spacing w:val="6"/>
          <w:sz w:val="28"/>
          <w:szCs w:val="28"/>
          <w:lang w:val="uk-UA"/>
        </w:rPr>
        <w:t xml:space="preserve"> </w:t>
      </w:r>
      <w:r w:rsidRPr="005346AA">
        <w:rPr>
          <w:rFonts w:ascii="Times New Roman" w:hAnsi="Times New Roman"/>
          <w:spacing w:val="-4"/>
          <w:sz w:val="28"/>
          <w:szCs w:val="28"/>
          <w:lang w:val="uk-UA"/>
        </w:rPr>
        <w:t>на</w:t>
      </w:r>
      <w:r w:rsidRPr="005346AA">
        <w:rPr>
          <w:rFonts w:ascii="Times New Roman" w:hAnsi="Times New Roman"/>
          <w:spacing w:val="-3"/>
          <w:sz w:val="28"/>
          <w:szCs w:val="28"/>
          <w:lang w:val="uk-UA"/>
        </w:rPr>
        <w:t>уко</w:t>
      </w:r>
      <w:r w:rsidRPr="005346AA">
        <w:rPr>
          <w:rFonts w:ascii="Times New Roman" w:hAnsi="Times New Roman"/>
          <w:spacing w:val="-5"/>
          <w:sz w:val="28"/>
          <w:szCs w:val="28"/>
          <w:lang w:val="uk-UA"/>
        </w:rPr>
        <w:t>в</w:t>
      </w:r>
      <w:r w:rsidRPr="005346AA">
        <w:rPr>
          <w:rFonts w:ascii="Times New Roman" w:hAnsi="Times New Roman"/>
          <w:spacing w:val="-3"/>
          <w:sz w:val="28"/>
          <w:szCs w:val="28"/>
          <w:lang w:val="uk-UA"/>
        </w:rPr>
        <w:t>о</w:t>
      </w:r>
      <w:r w:rsidRPr="005346AA">
        <w:rPr>
          <w:rFonts w:ascii="Times New Roman" w:hAnsi="Times New Roman"/>
          <w:sz w:val="28"/>
          <w:szCs w:val="28"/>
          <w:lang w:val="uk-UA"/>
        </w:rPr>
        <w:t>ю</w:t>
      </w:r>
      <w:r w:rsidRPr="005346AA">
        <w:rPr>
          <w:rFonts w:ascii="Times New Roman" w:hAnsi="Times New Roman"/>
          <w:spacing w:val="3"/>
          <w:sz w:val="28"/>
          <w:szCs w:val="28"/>
          <w:lang w:val="uk-UA"/>
        </w:rPr>
        <w:t xml:space="preserve"> </w:t>
      </w:r>
      <w:r w:rsidRPr="005346AA">
        <w:rPr>
          <w:rFonts w:ascii="Times New Roman" w:hAnsi="Times New Roman"/>
          <w:spacing w:val="-4"/>
          <w:sz w:val="28"/>
          <w:szCs w:val="28"/>
          <w:lang w:val="uk-UA"/>
        </w:rPr>
        <w:t>обґрунтованістю висновків</w:t>
      </w:r>
      <w:r w:rsidRPr="005346AA">
        <w:rPr>
          <w:rFonts w:ascii="Times New Roman" w:hAnsi="Times New Roman"/>
          <w:sz w:val="28"/>
          <w:szCs w:val="28"/>
          <w:lang w:val="uk-UA"/>
        </w:rPr>
        <w:t xml:space="preserve">, </w:t>
      </w:r>
      <w:r w:rsidRPr="005346AA">
        <w:rPr>
          <w:rFonts w:ascii="Times New Roman" w:hAnsi="Times New Roman"/>
          <w:spacing w:val="-4"/>
          <w:sz w:val="28"/>
          <w:szCs w:val="28"/>
          <w:lang w:val="uk-UA"/>
        </w:rPr>
        <w:t>ретельн</w:t>
      </w:r>
      <w:r w:rsidRPr="005346AA">
        <w:rPr>
          <w:rFonts w:ascii="Times New Roman" w:hAnsi="Times New Roman"/>
          <w:sz w:val="28"/>
          <w:szCs w:val="28"/>
          <w:lang w:val="uk-UA"/>
        </w:rPr>
        <w:t>о</w:t>
      </w:r>
      <w:r w:rsidRPr="005346AA">
        <w:rPr>
          <w:rFonts w:ascii="Times New Roman" w:hAnsi="Times New Roman"/>
          <w:spacing w:val="2"/>
          <w:sz w:val="28"/>
          <w:szCs w:val="28"/>
          <w:lang w:val="uk-UA"/>
        </w:rPr>
        <w:t xml:space="preserve"> </w:t>
      </w:r>
      <w:r w:rsidRPr="005346AA">
        <w:rPr>
          <w:rFonts w:ascii="Times New Roman" w:hAnsi="Times New Roman"/>
          <w:spacing w:val="-3"/>
          <w:sz w:val="28"/>
          <w:szCs w:val="28"/>
          <w:lang w:val="uk-UA"/>
        </w:rPr>
        <w:t>т</w:t>
      </w:r>
      <w:r w:rsidRPr="005346AA">
        <w:rPr>
          <w:rFonts w:ascii="Times New Roman" w:hAnsi="Times New Roman"/>
          <w:sz w:val="28"/>
          <w:szCs w:val="28"/>
          <w:lang w:val="uk-UA"/>
        </w:rPr>
        <w:t>а</w:t>
      </w:r>
      <w:r w:rsidRPr="005346AA">
        <w:rPr>
          <w:rFonts w:ascii="Times New Roman" w:hAnsi="Times New Roman"/>
          <w:spacing w:val="10"/>
          <w:sz w:val="28"/>
          <w:szCs w:val="28"/>
          <w:lang w:val="uk-UA"/>
        </w:rPr>
        <w:t xml:space="preserve"> </w:t>
      </w:r>
      <w:r w:rsidRPr="005346AA">
        <w:rPr>
          <w:rFonts w:ascii="Times New Roman" w:hAnsi="Times New Roman"/>
          <w:spacing w:val="-4"/>
          <w:sz w:val="28"/>
          <w:szCs w:val="28"/>
          <w:lang w:val="uk-UA"/>
        </w:rPr>
        <w:t>які</w:t>
      </w:r>
      <w:r w:rsidRPr="005346AA">
        <w:rPr>
          <w:rFonts w:ascii="Times New Roman" w:hAnsi="Times New Roman"/>
          <w:spacing w:val="-5"/>
          <w:sz w:val="28"/>
          <w:szCs w:val="28"/>
          <w:lang w:val="uk-UA"/>
        </w:rPr>
        <w:t>с</w:t>
      </w:r>
      <w:r w:rsidRPr="005346AA">
        <w:rPr>
          <w:rFonts w:ascii="Times New Roman" w:hAnsi="Times New Roman"/>
          <w:spacing w:val="-4"/>
          <w:sz w:val="28"/>
          <w:szCs w:val="28"/>
          <w:lang w:val="uk-UA"/>
        </w:rPr>
        <w:t>н</w:t>
      </w:r>
      <w:r w:rsidRPr="005346AA">
        <w:rPr>
          <w:rFonts w:ascii="Times New Roman" w:hAnsi="Times New Roman"/>
          <w:sz w:val="28"/>
          <w:szCs w:val="28"/>
          <w:lang w:val="uk-UA"/>
        </w:rPr>
        <w:t>о</w:t>
      </w:r>
      <w:r w:rsidRPr="005346AA">
        <w:rPr>
          <w:rFonts w:ascii="Times New Roman" w:hAnsi="Times New Roman"/>
          <w:spacing w:val="11"/>
          <w:sz w:val="28"/>
          <w:szCs w:val="28"/>
          <w:lang w:val="uk-UA"/>
        </w:rPr>
        <w:t xml:space="preserve"> </w:t>
      </w:r>
      <w:r w:rsidRPr="005346AA">
        <w:rPr>
          <w:rFonts w:ascii="Times New Roman" w:hAnsi="Times New Roman"/>
          <w:spacing w:val="-4"/>
          <w:sz w:val="28"/>
          <w:szCs w:val="28"/>
          <w:lang w:val="uk-UA"/>
        </w:rPr>
        <w:t>складени</w:t>
      </w:r>
      <w:r w:rsidRPr="005346AA">
        <w:rPr>
          <w:rFonts w:ascii="Times New Roman" w:hAnsi="Times New Roman"/>
          <w:sz w:val="28"/>
          <w:szCs w:val="28"/>
          <w:lang w:val="uk-UA"/>
        </w:rPr>
        <w:t xml:space="preserve">м </w:t>
      </w:r>
      <w:r w:rsidRPr="005346AA">
        <w:rPr>
          <w:rFonts w:ascii="Times New Roman" w:hAnsi="Times New Roman"/>
          <w:spacing w:val="-4"/>
          <w:sz w:val="28"/>
          <w:szCs w:val="28"/>
          <w:lang w:val="uk-UA"/>
        </w:rPr>
        <w:t>списко</w:t>
      </w:r>
      <w:r w:rsidRPr="005346AA">
        <w:rPr>
          <w:rFonts w:ascii="Times New Roman" w:hAnsi="Times New Roman"/>
          <w:sz w:val="28"/>
          <w:szCs w:val="28"/>
          <w:lang w:val="uk-UA"/>
        </w:rPr>
        <w:t>м</w:t>
      </w:r>
      <w:r w:rsidRPr="005346AA">
        <w:rPr>
          <w:rFonts w:ascii="Times New Roman" w:hAnsi="Times New Roman"/>
          <w:spacing w:val="3"/>
          <w:sz w:val="28"/>
          <w:szCs w:val="28"/>
          <w:lang w:val="uk-UA"/>
        </w:rPr>
        <w:t xml:space="preserve"> </w:t>
      </w:r>
      <w:r w:rsidRPr="005346AA">
        <w:rPr>
          <w:rFonts w:ascii="Times New Roman" w:hAnsi="Times New Roman"/>
          <w:spacing w:val="-4"/>
          <w:sz w:val="28"/>
          <w:szCs w:val="28"/>
          <w:lang w:val="uk-UA"/>
        </w:rPr>
        <w:t>використаних джерел</w:t>
      </w:r>
      <w:r w:rsidRPr="005346AA">
        <w:rPr>
          <w:rFonts w:ascii="Times New Roman" w:hAnsi="Times New Roman"/>
          <w:sz w:val="28"/>
          <w:szCs w:val="28"/>
          <w:lang w:val="uk-UA"/>
        </w:rPr>
        <w:t>;</w:t>
      </w:r>
      <w:r w:rsidRPr="005346AA">
        <w:rPr>
          <w:rFonts w:ascii="Times New Roman" w:hAnsi="Times New Roman"/>
          <w:spacing w:val="8"/>
          <w:sz w:val="28"/>
          <w:szCs w:val="28"/>
          <w:lang w:val="uk-UA"/>
        </w:rPr>
        <w:t xml:space="preserve"> </w:t>
      </w:r>
      <w:r w:rsidRPr="005346AA">
        <w:rPr>
          <w:rFonts w:ascii="Times New Roman" w:hAnsi="Times New Roman"/>
          <w:spacing w:val="-4"/>
          <w:sz w:val="28"/>
          <w:szCs w:val="28"/>
          <w:lang w:val="uk-UA"/>
        </w:rPr>
        <w:t>пі</w:t>
      </w:r>
      <w:r w:rsidRPr="005346AA">
        <w:rPr>
          <w:rFonts w:ascii="Times New Roman" w:hAnsi="Times New Roman"/>
          <w:sz w:val="28"/>
          <w:szCs w:val="28"/>
          <w:lang w:val="uk-UA"/>
        </w:rPr>
        <w:t>д</w:t>
      </w:r>
      <w:r w:rsidRPr="005346AA">
        <w:rPr>
          <w:rFonts w:ascii="Times New Roman" w:hAnsi="Times New Roman"/>
          <w:spacing w:val="18"/>
          <w:sz w:val="28"/>
          <w:szCs w:val="28"/>
          <w:lang w:val="uk-UA"/>
        </w:rPr>
        <w:t xml:space="preserve"> </w:t>
      </w:r>
      <w:r w:rsidRPr="005346AA">
        <w:rPr>
          <w:rFonts w:ascii="Times New Roman" w:hAnsi="Times New Roman"/>
          <w:spacing w:val="-4"/>
          <w:sz w:val="28"/>
          <w:szCs w:val="28"/>
          <w:lang w:val="uk-UA"/>
        </w:rPr>
        <w:t>ча</w:t>
      </w:r>
      <w:r w:rsidRPr="005346AA">
        <w:rPr>
          <w:rFonts w:ascii="Times New Roman" w:hAnsi="Times New Roman"/>
          <w:sz w:val="28"/>
          <w:szCs w:val="28"/>
          <w:lang w:val="uk-UA"/>
        </w:rPr>
        <w:t>с</w:t>
      </w:r>
      <w:r w:rsidRPr="005346AA">
        <w:rPr>
          <w:rFonts w:ascii="Times New Roman" w:hAnsi="Times New Roman"/>
          <w:spacing w:val="17"/>
          <w:sz w:val="28"/>
          <w:szCs w:val="28"/>
          <w:lang w:val="uk-UA"/>
        </w:rPr>
        <w:t xml:space="preserve"> </w:t>
      </w:r>
      <w:r w:rsidRPr="005346AA">
        <w:rPr>
          <w:rFonts w:ascii="Times New Roman" w:hAnsi="Times New Roman"/>
          <w:spacing w:val="-4"/>
          <w:sz w:val="28"/>
          <w:szCs w:val="28"/>
          <w:lang w:val="uk-UA"/>
        </w:rPr>
        <w:t>з</w:t>
      </w:r>
      <w:r w:rsidRPr="005346AA">
        <w:rPr>
          <w:rFonts w:ascii="Times New Roman" w:hAnsi="Times New Roman"/>
          <w:spacing w:val="-5"/>
          <w:sz w:val="28"/>
          <w:szCs w:val="28"/>
          <w:lang w:val="uk-UA"/>
        </w:rPr>
        <w:t>а</w:t>
      </w:r>
      <w:r w:rsidRPr="005346AA">
        <w:rPr>
          <w:rFonts w:ascii="Times New Roman" w:hAnsi="Times New Roman"/>
          <w:spacing w:val="-4"/>
          <w:sz w:val="28"/>
          <w:szCs w:val="28"/>
          <w:lang w:val="uk-UA"/>
        </w:rPr>
        <w:t>хист</w:t>
      </w:r>
      <w:r w:rsidRPr="005346AA">
        <w:rPr>
          <w:rFonts w:ascii="Times New Roman" w:hAnsi="Times New Roman"/>
          <w:sz w:val="28"/>
          <w:szCs w:val="28"/>
          <w:lang w:val="uk-UA"/>
        </w:rPr>
        <w:t>у</w:t>
      </w:r>
      <w:r w:rsidRPr="005346AA">
        <w:rPr>
          <w:rFonts w:ascii="Times New Roman" w:hAnsi="Times New Roman"/>
          <w:spacing w:val="9"/>
          <w:sz w:val="28"/>
          <w:szCs w:val="28"/>
          <w:lang w:val="uk-UA"/>
        </w:rPr>
        <w:t xml:space="preserve"> </w:t>
      </w:r>
      <w:r w:rsidRPr="005346AA">
        <w:rPr>
          <w:rFonts w:ascii="Times New Roman" w:hAnsi="Times New Roman"/>
          <w:spacing w:val="-4"/>
          <w:sz w:val="28"/>
          <w:szCs w:val="28"/>
          <w:lang w:val="uk-UA"/>
        </w:rPr>
        <w:t>студен</w:t>
      </w:r>
      <w:r w:rsidRPr="005346AA">
        <w:rPr>
          <w:rFonts w:ascii="Times New Roman" w:hAnsi="Times New Roman"/>
          <w:sz w:val="28"/>
          <w:szCs w:val="28"/>
          <w:lang w:val="uk-UA"/>
        </w:rPr>
        <w:t>т</w:t>
      </w:r>
      <w:r w:rsidRPr="005346AA">
        <w:rPr>
          <w:rFonts w:ascii="Times New Roman" w:hAnsi="Times New Roman"/>
          <w:spacing w:val="9"/>
          <w:sz w:val="28"/>
          <w:szCs w:val="28"/>
          <w:lang w:val="uk-UA"/>
        </w:rPr>
        <w:t xml:space="preserve"> </w:t>
      </w:r>
      <w:r w:rsidRPr="005346AA">
        <w:rPr>
          <w:rFonts w:ascii="Times New Roman" w:hAnsi="Times New Roman"/>
          <w:spacing w:val="-4"/>
          <w:sz w:val="28"/>
          <w:szCs w:val="28"/>
          <w:lang w:val="uk-UA"/>
        </w:rPr>
        <w:t>вільн</w:t>
      </w:r>
      <w:r w:rsidRPr="005346AA">
        <w:rPr>
          <w:rFonts w:ascii="Times New Roman" w:hAnsi="Times New Roman"/>
          <w:sz w:val="28"/>
          <w:szCs w:val="28"/>
          <w:lang w:val="uk-UA"/>
        </w:rPr>
        <w:t>о</w:t>
      </w:r>
      <w:r w:rsidRPr="005346AA">
        <w:rPr>
          <w:rFonts w:ascii="Times New Roman" w:hAnsi="Times New Roman"/>
          <w:spacing w:val="9"/>
          <w:sz w:val="28"/>
          <w:szCs w:val="28"/>
          <w:lang w:val="uk-UA"/>
        </w:rPr>
        <w:t xml:space="preserve"> </w:t>
      </w:r>
      <w:r w:rsidRPr="005346AA">
        <w:rPr>
          <w:rFonts w:ascii="Times New Roman" w:hAnsi="Times New Roman"/>
          <w:spacing w:val="-4"/>
          <w:sz w:val="28"/>
          <w:szCs w:val="28"/>
          <w:lang w:val="uk-UA"/>
        </w:rPr>
        <w:t>володі</w:t>
      </w:r>
      <w:r w:rsidRPr="005346AA">
        <w:rPr>
          <w:rFonts w:ascii="Times New Roman" w:hAnsi="Times New Roman"/>
          <w:sz w:val="28"/>
          <w:szCs w:val="28"/>
          <w:lang w:val="uk-UA"/>
        </w:rPr>
        <w:t>є</w:t>
      </w:r>
      <w:r w:rsidRPr="005346AA">
        <w:rPr>
          <w:rFonts w:ascii="Times New Roman" w:hAnsi="Times New Roman"/>
          <w:spacing w:val="7"/>
          <w:sz w:val="28"/>
          <w:szCs w:val="28"/>
          <w:lang w:val="uk-UA"/>
        </w:rPr>
        <w:t xml:space="preserve"> </w:t>
      </w:r>
      <w:r w:rsidRPr="005346AA">
        <w:rPr>
          <w:rFonts w:ascii="Times New Roman" w:hAnsi="Times New Roman"/>
          <w:spacing w:val="-4"/>
          <w:sz w:val="28"/>
          <w:szCs w:val="28"/>
          <w:lang w:val="uk-UA"/>
        </w:rPr>
        <w:t>опрац</w:t>
      </w:r>
      <w:r w:rsidRPr="005346AA">
        <w:rPr>
          <w:rFonts w:ascii="Times New Roman" w:hAnsi="Times New Roman"/>
          <w:spacing w:val="-5"/>
          <w:sz w:val="28"/>
          <w:szCs w:val="28"/>
          <w:lang w:val="uk-UA"/>
        </w:rPr>
        <w:t>ь</w:t>
      </w:r>
      <w:r w:rsidRPr="005346AA">
        <w:rPr>
          <w:rFonts w:ascii="Times New Roman" w:hAnsi="Times New Roman"/>
          <w:spacing w:val="-4"/>
          <w:sz w:val="28"/>
          <w:szCs w:val="28"/>
          <w:lang w:val="uk-UA"/>
        </w:rPr>
        <w:t>овани</w:t>
      </w:r>
      <w:r w:rsidRPr="005346AA">
        <w:rPr>
          <w:rFonts w:ascii="Times New Roman" w:hAnsi="Times New Roman"/>
          <w:sz w:val="28"/>
          <w:szCs w:val="28"/>
          <w:lang w:val="uk-UA"/>
        </w:rPr>
        <w:t xml:space="preserve">м </w:t>
      </w:r>
      <w:r w:rsidRPr="005346AA">
        <w:rPr>
          <w:rFonts w:ascii="Times New Roman" w:hAnsi="Times New Roman"/>
          <w:spacing w:val="-4"/>
          <w:sz w:val="28"/>
          <w:szCs w:val="28"/>
          <w:lang w:val="uk-UA"/>
        </w:rPr>
        <w:t>ма</w:t>
      </w:r>
      <w:r w:rsidRPr="005346AA">
        <w:rPr>
          <w:rFonts w:ascii="Times New Roman" w:hAnsi="Times New Roman"/>
          <w:spacing w:val="-3"/>
          <w:sz w:val="28"/>
          <w:szCs w:val="28"/>
          <w:lang w:val="uk-UA"/>
        </w:rPr>
        <w:t>теріа</w:t>
      </w:r>
      <w:r w:rsidRPr="005346AA">
        <w:rPr>
          <w:rFonts w:ascii="Times New Roman" w:hAnsi="Times New Roman"/>
          <w:spacing w:val="-5"/>
          <w:sz w:val="28"/>
          <w:szCs w:val="28"/>
          <w:lang w:val="uk-UA"/>
        </w:rPr>
        <w:t>л</w:t>
      </w:r>
      <w:r w:rsidRPr="005346AA">
        <w:rPr>
          <w:rFonts w:ascii="Times New Roman" w:hAnsi="Times New Roman"/>
          <w:spacing w:val="-3"/>
          <w:sz w:val="28"/>
          <w:szCs w:val="28"/>
          <w:lang w:val="uk-UA"/>
        </w:rPr>
        <w:t>о</w:t>
      </w:r>
      <w:r w:rsidRPr="005346AA">
        <w:rPr>
          <w:rFonts w:ascii="Times New Roman" w:hAnsi="Times New Roman"/>
          <w:spacing w:val="-4"/>
          <w:sz w:val="28"/>
          <w:szCs w:val="28"/>
          <w:lang w:val="uk-UA"/>
        </w:rPr>
        <w:t>м</w:t>
      </w:r>
      <w:r w:rsidRPr="005346AA">
        <w:rPr>
          <w:rFonts w:ascii="Times New Roman" w:hAnsi="Times New Roman"/>
          <w:sz w:val="28"/>
          <w:szCs w:val="28"/>
          <w:lang w:val="uk-UA"/>
        </w:rPr>
        <w:t>,</w:t>
      </w:r>
      <w:r w:rsidRPr="005346AA">
        <w:rPr>
          <w:rFonts w:ascii="Times New Roman" w:hAnsi="Times New Roman"/>
          <w:spacing w:val="-13"/>
          <w:sz w:val="28"/>
          <w:szCs w:val="28"/>
          <w:lang w:val="uk-UA"/>
        </w:rPr>
        <w:t xml:space="preserve"> у </w:t>
      </w:r>
      <w:r w:rsidRPr="005346AA">
        <w:rPr>
          <w:rFonts w:ascii="Times New Roman" w:hAnsi="Times New Roman"/>
          <w:spacing w:val="-3"/>
          <w:sz w:val="28"/>
          <w:szCs w:val="28"/>
          <w:lang w:val="uk-UA"/>
        </w:rPr>
        <w:t>по</w:t>
      </w:r>
      <w:r w:rsidRPr="005346AA">
        <w:rPr>
          <w:rFonts w:ascii="Times New Roman" w:hAnsi="Times New Roman"/>
          <w:spacing w:val="-5"/>
          <w:sz w:val="28"/>
          <w:szCs w:val="28"/>
          <w:lang w:val="uk-UA"/>
        </w:rPr>
        <w:t>в</w:t>
      </w:r>
      <w:r w:rsidRPr="005346AA">
        <w:rPr>
          <w:rFonts w:ascii="Times New Roman" w:hAnsi="Times New Roman"/>
          <w:spacing w:val="-3"/>
          <w:sz w:val="28"/>
          <w:szCs w:val="28"/>
          <w:lang w:val="uk-UA"/>
        </w:rPr>
        <w:t>н</w:t>
      </w:r>
      <w:r w:rsidRPr="005346AA">
        <w:rPr>
          <w:rFonts w:ascii="Times New Roman" w:hAnsi="Times New Roman"/>
          <w:sz w:val="28"/>
          <w:szCs w:val="28"/>
          <w:lang w:val="uk-UA"/>
        </w:rPr>
        <w:t>ому</w:t>
      </w:r>
      <w:r w:rsidRPr="005346AA">
        <w:rPr>
          <w:rFonts w:ascii="Times New Roman" w:hAnsi="Times New Roman"/>
          <w:spacing w:val="-9"/>
          <w:sz w:val="28"/>
          <w:szCs w:val="28"/>
          <w:lang w:val="uk-UA"/>
        </w:rPr>
        <w:t xml:space="preserve"> </w:t>
      </w:r>
      <w:r w:rsidRPr="005346AA">
        <w:rPr>
          <w:rFonts w:ascii="Times New Roman" w:hAnsi="Times New Roman"/>
          <w:sz w:val="28"/>
          <w:szCs w:val="28"/>
          <w:lang w:val="uk-UA"/>
        </w:rPr>
        <w:t>і</w:t>
      </w:r>
      <w:r w:rsidRPr="005346AA">
        <w:rPr>
          <w:rFonts w:ascii="Times New Roman" w:hAnsi="Times New Roman"/>
          <w:spacing w:val="-1"/>
          <w:sz w:val="28"/>
          <w:szCs w:val="28"/>
          <w:lang w:val="uk-UA"/>
        </w:rPr>
        <w:t xml:space="preserve"> </w:t>
      </w:r>
      <w:r w:rsidRPr="005346AA">
        <w:rPr>
          <w:rFonts w:ascii="Times New Roman" w:hAnsi="Times New Roman"/>
          <w:spacing w:val="-4"/>
          <w:sz w:val="28"/>
          <w:szCs w:val="28"/>
          <w:lang w:val="uk-UA"/>
        </w:rPr>
        <w:t>правильн</w:t>
      </w:r>
      <w:r w:rsidRPr="005346AA">
        <w:rPr>
          <w:rFonts w:ascii="Times New Roman" w:hAnsi="Times New Roman"/>
          <w:sz w:val="28"/>
          <w:szCs w:val="28"/>
          <w:lang w:val="uk-UA"/>
        </w:rPr>
        <w:t>о</w:t>
      </w:r>
      <w:r w:rsidRPr="005346AA">
        <w:rPr>
          <w:rFonts w:ascii="Times New Roman" w:hAnsi="Times New Roman"/>
          <w:spacing w:val="-15"/>
          <w:sz w:val="28"/>
          <w:szCs w:val="28"/>
          <w:lang w:val="uk-UA"/>
        </w:rPr>
        <w:t xml:space="preserve"> </w:t>
      </w:r>
      <w:r w:rsidRPr="005346AA">
        <w:rPr>
          <w:rFonts w:ascii="Times New Roman" w:hAnsi="Times New Roman"/>
          <w:spacing w:val="-4"/>
          <w:sz w:val="28"/>
          <w:szCs w:val="28"/>
          <w:lang w:val="uk-UA"/>
        </w:rPr>
        <w:t>да</w:t>
      </w:r>
      <w:r w:rsidRPr="005346AA">
        <w:rPr>
          <w:rFonts w:ascii="Times New Roman" w:hAnsi="Times New Roman"/>
          <w:sz w:val="28"/>
          <w:szCs w:val="28"/>
          <w:lang w:val="uk-UA"/>
        </w:rPr>
        <w:t>є</w:t>
      </w:r>
      <w:r w:rsidRPr="005346AA">
        <w:rPr>
          <w:rFonts w:ascii="Times New Roman" w:hAnsi="Times New Roman"/>
          <w:spacing w:val="-2"/>
          <w:sz w:val="28"/>
          <w:szCs w:val="28"/>
          <w:lang w:val="uk-UA"/>
        </w:rPr>
        <w:t xml:space="preserve"> </w:t>
      </w:r>
      <w:r w:rsidRPr="005346AA">
        <w:rPr>
          <w:rFonts w:ascii="Times New Roman" w:hAnsi="Times New Roman"/>
          <w:spacing w:val="-4"/>
          <w:sz w:val="28"/>
          <w:szCs w:val="28"/>
          <w:lang w:val="uk-UA"/>
        </w:rPr>
        <w:t>відповід</w:t>
      </w:r>
      <w:r w:rsidRPr="005346AA">
        <w:rPr>
          <w:rFonts w:ascii="Times New Roman" w:hAnsi="Times New Roman"/>
          <w:sz w:val="28"/>
          <w:szCs w:val="28"/>
          <w:lang w:val="uk-UA"/>
        </w:rPr>
        <w:t>і</w:t>
      </w:r>
      <w:r w:rsidRPr="005346AA">
        <w:rPr>
          <w:rFonts w:ascii="Times New Roman" w:hAnsi="Times New Roman"/>
          <w:spacing w:val="-12"/>
          <w:sz w:val="28"/>
          <w:szCs w:val="28"/>
          <w:lang w:val="uk-UA"/>
        </w:rPr>
        <w:t xml:space="preserve"> </w:t>
      </w:r>
      <w:r w:rsidRPr="005346AA">
        <w:rPr>
          <w:rFonts w:ascii="Times New Roman" w:hAnsi="Times New Roman"/>
          <w:spacing w:val="-3"/>
          <w:sz w:val="28"/>
          <w:szCs w:val="28"/>
          <w:lang w:val="uk-UA"/>
        </w:rPr>
        <w:t>н</w:t>
      </w:r>
      <w:r w:rsidRPr="005346AA">
        <w:rPr>
          <w:rFonts w:ascii="Times New Roman" w:hAnsi="Times New Roman"/>
          <w:sz w:val="28"/>
          <w:szCs w:val="28"/>
          <w:lang w:val="uk-UA"/>
        </w:rPr>
        <w:t>а</w:t>
      </w:r>
      <w:r w:rsidRPr="005346AA">
        <w:rPr>
          <w:rFonts w:ascii="Times New Roman" w:hAnsi="Times New Roman"/>
          <w:spacing w:val="-5"/>
          <w:sz w:val="28"/>
          <w:szCs w:val="28"/>
          <w:lang w:val="uk-UA"/>
        </w:rPr>
        <w:t xml:space="preserve"> </w:t>
      </w:r>
      <w:r w:rsidRPr="005346AA">
        <w:rPr>
          <w:rFonts w:ascii="Times New Roman" w:hAnsi="Times New Roman"/>
          <w:spacing w:val="-4"/>
          <w:sz w:val="28"/>
          <w:szCs w:val="28"/>
          <w:lang w:val="uk-UA"/>
        </w:rPr>
        <w:t>поставлен</w:t>
      </w:r>
      <w:r w:rsidRPr="005346AA">
        <w:rPr>
          <w:rFonts w:ascii="Times New Roman" w:hAnsi="Times New Roman"/>
          <w:sz w:val="28"/>
          <w:szCs w:val="28"/>
          <w:lang w:val="uk-UA"/>
        </w:rPr>
        <w:t>і</w:t>
      </w:r>
      <w:r w:rsidRPr="005346AA">
        <w:rPr>
          <w:rFonts w:ascii="Times New Roman" w:hAnsi="Times New Roman"/>
          <w:spacing w:val="-15"/>
          <w:sz w:val="28"/>
          <w:szCs w:val="28"/>
          <w:lang w:val="uk-UA"/>
        </w:rPr>
        <w:t xml:space="preserve"> </w:t>
      </w:r>
      <w:r w:rsidRPr="005346AA">
        <w:rPr>
          <w:rFonts w:ascii="Times New Roman" w:hAnsi="Times New Roman"/>
          <w:spacing w:val="-4"/>
          <w:sz w:val="28"/>
          <w:szCs w:val="28"/>
          <w:lang w:val="uk-UA"/>
        </w:rPr>
        <w:t>запитання</w:t>
      </w:r>
      <w:r w:rsidRPr="005346AA">
        <w:rPr>
          <w:rFonts w:ascii="Times New Roman" w:hAnsi="Times New Roman"/>
          <w:sz w:val="28"/>
          <w:szCs w:val="28"/>
          <w:lang w:val="uk-UA"/>
        </w:rPr>
        <w:t xml:space="preserve">, </w:t>
      </w:r>
      <w:r w:rsidRPr="005346AA">
        <w:rPr>
          <w:rFonts w:ascii="Times New Roman" w:hAnsi="Times New Roman"/>
          <w:spacing w:val="-4"/>
          <w:sz w:val="28"/>
          <w:szCs w:val="28"/>
          <w:lang w:val="uk-UA"/>
        </w:rPr>
        <w:t>чітк</w:t>
      </w:r>
      <w:r w:rsidRPr="005346AA">
        <w:rPr>
          <w:rFonts w:ascii="Times New Roman" w:hAnsi="Times New Roman"/>
          <w:sz w:val="28"/>
          <w:szCs w:val="28"/>
          <w:lang w:val="uk-UA"/>
        </w:rPr>
        <w:t>о</w:t>
      </w:r>
      <w:r w:rsidRPr="005346AA">
        <w:rPr>
          <w:rFonts w:ascii="Times New Roman" w:hAnsi="Times New Roman"/>
          <w:spacing w:val="-11"/>
          <w:sz w:val="28"/>
          <w:szCs w:val="28"/>
          <w:lang w:val="uk-UA"/>
        </w:rPr>
        <w:t xml:space="preserve"> </w:t>
      </w:r>
      <w:r w:rsidRPr="005346AA">
        <w:rPr>
          <w:rFonts w:ascii="Times New Roman" w:hAnsi="Times New Roman"/>
          <w:spacing w:val="-4"/>
          <w:sz w:val="28"/>
          <w:szCs w:val="28"/>
          <w:lang w:val="uk-UA"/>
        </w:rPr>
        <w:t>вис</w:t>
      </w:r>
      <w:r w:rsidRPr="005346AA">
        <w:rPr>
          <w:rFonts w:ascii="Times New Roman" w:hAnsi="Times New Roman"/>
          <w:spacing w:val="-5"/>
          <w:sz w:val="28"/>
          <w:szCs w:val="28"/>
          <w:lang w:val="uk-UA"/>
        </w:rPr>
        <w:t>л</w:t>
      </w:r>
      <w:r w:rsidRPr="005346AA">
        <w:rPr>
          <w:rFonts w:ascii="Times New Roman" w:hAnsi="Times New Roman"/>
          <w:spacing w:val="-4"/>
          <w:sz w:val="28"/>
          <w:szCs w:val="28"/>
          <w:lang w:val="uk-UA"/>
        </w:rPr>
        <w:t>овлю</w:t>
      </w:r>
      <w:r w:rsidRPr="005346AA">
        <w:rPr>
          <w:rFonts w:ascii="Times New Roman" w:hAnsi="Times New Roman"/>
          <w:sz w:val="28"/>
          <w:szCs w:val="28"/>
          <w:lang w:val="uk-UA"/>
        </w:rPr>
        <w:t>є</w:t>
      </w:r>
      <w:r w:rsidRPr="005346AA">
        <w:rPr>
          <w:rFonts w:ascii="Times New Roman" w:hAnsi="Times New Roman"/>
          <w:spacing w:val="-18"/>
          <w:sz w:val="28"/>
          <w:szCs w:val="28"/>
          <w:lang w:val="uk-UA"/>
        </w:rPr>
        <w:t xml:space="preserve"> </w:t>
      </w:r>
      <w:r w:rsidRPr="005346AA">
        <w:rPr>
          <w:rFonts w:ascii="Times New Roman" w:hAnsi="Times New Roman"/>
          <w:spacing w:val="-3"/>
          <w:sz w:val="28"/>
          <w:szCs w:val="28"/>
          <w:lang w:val="uk-UA"/>
        </w:rPr>
        <w:t>вл</w:t>
      </w:r>
      <w:r w:rsidRPr="005346AA">
        <w:rPr>
          <w:rFonts w:ascii="Times New Roman" w:hAnsi="Times New Roman"/>
          <w:spacing w:val="-5"/>
          <w:sz w:val="28"/>
          <w:szCs w:val="28"/>
          <w:lang w:val="uk-UA"/>
        </w:rPr>
        <w:t>а</w:t>
      </w:r>
      <w:r w:rsidRPr="005346AA">
        <w:rPr>
          <w:rFonts w:ascii="Times New Roman" w:hAnsi="Times New Roman"/>
          <w:spacing w:val="-4"/>
          <w:sz w:val="28"/>
          <w:szCs w:val="28"/>
          <w:lang w:val="uk-UA"/>
        </w:rPr>
        <w:t>с</w:t>
      </w:r>
      <w:r w:rsidRPr="005346AA">
        <w:rPr>
          <w:rFonts w:ascii="Times New Roman" w:hAnsi="Times New Roman"/>
          <w:spacing w:val="-3"/>
          <w:sz w:val="28"/>
          <w:szCs w:val="28"/>
          <w:lang w:val="uk-UA"/>
        </w:rPr>
        <w:t>н</w:t>
      </w:r>
      <w:r w:rsidRPr="005346AA">
        <w:rPr>
          <w:rFonts w:ascii="Times New Roman" w:hAnsi="Times New Roman"/>
          <w:sz w:val="28"/>
          <w:szCs w:val="28"/>
          <w:lang w:val="uk-UA"/>
        </w:rPr>
        <w:t>у</w:t>
      </w:r>
      <w:r w:rsidRPr="005346AA">
        <w:rPr>
          <w:rFonts w:ascii="Times New Roman" w:hAnsi="Times New Roman"/>
          <w:spacing w:val="-12"/>
          <w:sz w:val="28"/>
          <w:szCs w:val="28"/>
          <w:lang w:val="uk-UA"/>
        </w:rPr>
        <w:t xml:space="preserve"> </w:t>
      </w:r>
      <w:r w:rsidRPr="005346AA">
        <w:rPr>
          <w:rFonts w:ascii="Times New Roman" w:hAnsi="Times New Roman"/>
          <w:spacing w:val="-4"/>
          <w:sz w:val="28"/>
          <w:szCs w:val="28"/>
          <w:lang w:val="uk-UA"/>
        </w:rPr>
        <w:t>думк</w:t>
      </w:r>
      <w:r w:rsidRPr="005346AA">
        <w:rPr>
          <w:rFonts w:ascii="Times New Roman" w:hAnsi="Times New Roman"/>
          <w:sz w:val="28"/>
          <w:szCs w:val="28"/>
          <w:lang w:val="uk-UA"/>
        </w:rPr>
        <w:t>у</w:t>
      </w:r>
      <w:r w:rsidRPr="005346AA">
        <w:rPr>
          <w:rFonts w:ascii="Times New Roman" w:hAnsi="Times New Roman"/>
          <w:spacing w:val="-13"/>
          <w:sz w:val="28"/>
          <w:szCs w:val="28"/>
          <w:lang w:val="uk-UA"/>
        </w:rPr>
        <w:t xml:space="preserve"> </w:t>
      </w:r>
      <w:r w:rsidRPr="005346AA">
        <w:rPr>
          <w:rFonts w:ascii="Times New Roman" w:hAnsi="Times New Roman"/>
          <w:sz w:val="28"/>
          <w:szCs w:val="28"/>
          <w:lang w:val="uk-UA"/>
        </w:rPr>
        <w:t>з</w:t>
      </w:r>
      <w:r w:rsidRPr="005346AA">
        <w:rPr>
          <w:rFonts w:ascii="Times New Roman" w:hAnsi="Times New Roman"/>
          <w:spacing w:val="-6"/>
          <w:sz w:val="28"/>
          <w:szCs w:val="28"/>
          <w:lang w:val="uk-UA"/>
        </w:rPr>
        <w:t xml:space="preserve"> </w:t>
      </w:r>
      <w:r w:rsidRPr="005346AA">
        <w:rPr>
          <w:rFonts w:ascii="Times New Roman" w:hAnsi="Times New Roman"/>
          <w:spacing w:val="-4"/>
          <w:sz w:val="28"/>
          <w:szCs w:val="28"/>
          <w:lang w:val="uk-UA"/>
        </w:rPr>
        <w:t>пробл</w:t>
      </w:r>
      <w:r w:rsidRPr="005346AA">
        <w:rPr>
          <w:rFonts w:ascii="Times New Roman" w:hAnsi="Times New Roman"/>
          <w:spacing w:val="-5"/>
          <w:sz w:val="28"/>
          <w:szCs w:val="28"/>
          <w:lang w:val="uk-UA"/>
        </w:rPr>
        <w:t>е</w:t>
      </w:r>
      <w:r w:rsidRPr="005346AA">
        <w:rPr>
          <w:rFonts w:ascii="Times New Roman" w:hAnsi="Times New Roman"/>
          <w:spacing w:val="-4"/>
          <w:sz w:val="28"/>
          <w:szCs w:val="28"/>
          <w:lang w:val="uk-UA"/>
        </w:rPr>
        <w:t>матик</w:t>
      </w:r>
      <w:r w:rsidRPr="005346AA">
        <w:rPr>
          <w:rFonts w:ascii="Times New Roman" w:hAnsi="Times New Roman"/>
          <w:spacing w:val="-3"/>
          <w:sz w:val="28"/>
          <w:szCs w:val="28"/>
          <w:lang w:val="uk-UA"/>
        </w:rPr>
        <w:t>и</w:t>
      </w:r>
      <w:r w:rsidRPr="005346AA">
        <w:rPr>
          <w:rFonts w:ascii="Times New Roman" w:hAnsi="Times New Roman"/>
          <w:sz w:val="28"/>
          <w:szCs w:val="28"/>
          <w:lang w:val="uk-UA"/>
        </w:rPr>
        <w:t>,</w:t>
      </w:r>
      <w:r w:rsidRPr="005346AA">
        <w:rPr>
          <w:rFonts w:ascii="Times New Roman" w:hAnsi="Times New Roman"/>
          <w:spacing w:val="-23"/>
          <w:sz w:val="28"/>
          <w:szCs w:val="28"/>
          <w:lang w:val="uk-UA"/>
        </w:rPr>
        <w:t xml:space="preserve"> </w:t>
      </w:r>
      <w:r w:rsidRPr="005346AA">
        <w:rPr>
          <w:rFonts w:ascii="Times New Roman" w:hAnsi="Times New Roman"/>
          <w:spacing w:val="-4"/>
          <w:sz w:val="28"/>
          <w:szCs w:val="28"/>
          <w:lang w:val="uk-UA"/>
        </w:rPr>
        <w:t>щ</w:t>
      </w:r>
      <w:r w:rsidRPr="005346AA">
        <w:rPr>
          <w:rFonts w:ascii="Times New Roman" w:hAnsi="Times New Roman"/>
          <w:sz w:val="28"/>
          <w:szCs w:val="28"/>
          <w:lang w:val="uk-UA"/>
        </w:rPr>
        <w:t>о</w:t>
      </w:r>
      <w:r w:rsidRPr="005346AA">
        <w:rPr>
          <w:rFonts w:ascii="Times New Roman" w:hAnsi="Times New Roman"/>
          <w:spacing w:val="-9"/>
          <w:sz w:val="28"/>
          <w:szCs w:val="28"/>
          <w:lang w:val="uk-UA"/>
        </w:rPr>
        <w:t xml:space="preserve"> </w:t>
      </w:r>
      <w:r w:rsidRPr="005346AA">
        <w:rPr>
          <w:rFonts w:ascii="Times New Roman" w:hAnsi="Times New Roman"/>
          <w:spacing w:val="-4"/>
          <w:sz w:val="28"/>
          <w:szCs w:val="28"/>
          <w:lang w:val="uk-UA"/>
        </w:rPr>
        <w:t>обговорюється</w:t>
      </w:r>
      <w:r w:rsidRPr="005346AA">
        <w:rPr>
          <w:rFonts w:ascii="Times New Roman" w:hAnsi="Times New Roman"/>
          <w:sz w:val="28"/>
          <w:szCs w:val="28"/>
          <w:lang w:val="uk-UA"/>
        </w:rPr>
        <w:t>;</w:t>
      </w:r>
    </w:p>
    <w:p w:rsidR="001C275A" w:rsidRPr="005346AA" w:rsidRDefault="001C275A" w:rsidP="001C275A">
      <w:pPr>
        <w:pStyle w:val="a3"/>
        <w:numPr>
          <w:ilvl w:val="0"/>
          <w:numId w:val="2"/>
        </w:numPr>
        <w:tabs>
          <w:tab w:val="left" w:pos="1060"/>
        </w:tabs>
        <w:spacing w:after="0" w:line="360" w:lineRule="auto"/>
        <w:ind w:left="0" w:firstLine="1060"/>
        <w:jc w:val="both"/>
        <w:rPr>
          <w:rFonts w:ascii="Times New Roman" w:hAnsi="Times New Roman"/>
          <w:sz w:val="28"/>
          <w:szCs w:val="28"/>
          <w:lang w:val="uk-UA"/>
        </w:rPr>
      </w:pPr>
      <w:r w:rsidRPr="005346AA">
        <w:rPr>
          <w:rFonts w:ascii="Times New Roman" w:hAnsi="Times New Roman"/>
          <w:sz w:val="28"/>
          <w:szCs w:val="28"/>
          <w:lang w:val="uk-UA"/>
        </w:rPr>
        <w:t>4</w:t>
      </w:r>
      <w:r w:rsidRPr="005346AA">
        <w:rPr>
          <w:rFonts w:ascii="Times New Roman" w:hAnsi="Times New Roman"/>
          <w:spacing w:val="20"/>
          <w:sz w:val="28"/>
          <w:szCs w:val="28"/>
          <w:lang w:val="uk-UA"/>
        </w:rPr>
        <w:t xml:space="preserve"> </w:t>
      </w:r>
      <w:r w:rsidRPr="005346AA">
        <w:rPr>
          <w:rFonts w:ascii="Times New Roman" w:hAnsi="Times New Roman"/>
          <w:sz w:val="28"/>
          <w:szCs w:val="28"/>
          <w:lang w:val="uk-UA"/>
        </w:rPr>
        <w:t>"</w:t>
      </w:r>
      <w:r w:rsidRPr="00210705">
        <w:rPr>
          <w:rFonts w:ascii="Times New Roman" w:hAnsi="Times New Roman"/>
          <w:i/>
          <w:spacing w:val="1"/>
          <w:sz w:val="28"/>
          <w:szCs w:val="28"/>
          <w:lang w:val="uk-UA"/>
        </w:rPr>
        <w:t>добр</w:t>
      </w:r>
      <w:r w:rsidRPr="00210705">
        <w:rPr>
          <w:rFonts w:ascii="Times New Roman" w:hAnsi="Times New Roman"/>
          <w:i/>
          <w:spacing w:val="-1"/>
          <w:sz w:val="28"/>
          <w:szCs w:val="28"/>
          <w:lang w:val="uk-UA"/>
        </w:rPr>
        <w:t>е</w:t>
      </w:r>
      <w:r w:rsidRPr="005346AA">
        <w:rPr>
          <w:rFonts w:ascii="Times New Roman" w:hAnsi="Times New Roman"/>
          <w:sz w:val="28"/>
          <w:szCs w:val="28"/>
          <w:lang w:val="uk-UA"/>
        </w:rPr>
        <w:t>"</w:t>
      </w:r>
      <w:r w:rsidRPr="005346AA">
        <w:rPr>
          <w:rFonts w:ascii="Times New Roman" w:hAnsi="Times New Roman"/>
          <w:spacing w:val="12"/>
          <w:sz w:val="28"/>
          <w:szCs w:val="28"/>
          <w:lang w:val="uk-UA"/>
        </w:rPr>
        <w:t xml:space="preserve"> </w:t>
      </w:r>
      <w:r w:rsidRPr="005346AA">
        <w:rPr>
          <w:rFonts w:ascii="Times New Roman" w:hAnsi="Times New Roman"/>
          <w:sz w:val="28"/>
          <w:szCs w:val="28"/>
          <w:lang w:val="uk-UA"/>
        </w:rPr>
        <w:t>студент</w:t>
      </w:r>
      <w:r w:rsidRPr="005346AA">
        <w:rPr>
          <w:rFonts w:ascii="Times New Roman" w:hAnsi="Times New Roman"/>
          <w:spacing w:val="10"/>
          <w:sz w:val="28"/>
          <w:szCs w:val="28"/>
          <w:lang w:val="uk-UA"/>
        </w:rPr>
        <w:t xml:space="preserve"> </w:t>
      </w:r>
      <w:r w:rsidRPr="005346AA">
        <w:rPr>
          <w:rFonts w:ascii="Times New Roman" w:hAnsi="Times New Roman"/>
          <w:sz w:val="28"/>
          <w:szCs w:val="28"/>
          <w:lang w:val="uk-UA"/>
        </w:rPr>
        <w:t>отримує</w:t>
      </w:r>
      <w:r w:rsidRPr="005346AA">
        <w:rPr>
          <w:rFonts w:ascii="Times New Roman" w:hAnsi="Times New Roman"/>
          <w:spacing w:val="10"/>
          <w:sz w:val="28"/>
          <w:szCs w:val="28"/>
          <w:lang w:val="uk-UA"/>
        </w:rPr>
        <w:t xml:space="preserve"> </w:t>
      </w:r>
      <w:r w:rsidRPr="005346AA">
        <w:rPr>
          <w:rFonts w:ascii="Times New Roman" w:hAnsi="Times New Roman"/>
          <w:spacing w:val="-1"/>
          <w:sz w:val="28"/>
          <w:szCs w:val="28"/>
          <w:lang w:val="uk-UA"/>
        </w:rPr>
        <w:t>з</w:t>
      </w:r>
      <w:r w:rsidRPr="005346AA">
        <w:rPr>
          <w:rFonts w:ascii="Times New Roman" w:hAnsi="Times New Roman"/>
          <w:sz w:val="28"/>
          <w:szCs w:val="28"/>
          <w:lang w:val="uk-UA"/>
        </w:rPr>
        <w:t>а</w:t>
      </w:r>
      <w:r w:rsidRPr="005346AA">
        <w:rPr>
          <w:rFonts w:ascii="Times New Roman" w:hAnsi="Times New Roman"/>
          <w:spacing w:val="17"/>
          <w:sz w:val="28"/>
          <w:szCs w:val="28"/>
          <w:lang w:val="uk-UA"/>
        </w:rPr>
        <w:t xml:space="preserve"> </w:t>
      </w:r>
      <w:r w:rsidRPr="005346AA">
        <w:rPr>
          <w:rFonts w:ascii="Times New Roman" w:hAnsi="Times New Roman"/>
          <w:sz w:val="28"/>
          <w:szCs w:val="28"/>
          <w:lang w:val="uk-UA"/>
        </w:rPr>
        <w:t>самост</w:t>
      </w:r>
      <w:r w:rsidRPr="005346AA">
        <w:rPr>
          <w:rFonts w:ascii="Times New Roman" w:hAnsi="Times New Roman"/>
          <w:spacing w:val="2"/>
          <w:sz w:val="28"/>
          <w:szCs w:val="28"/>
          <w:lang w:val="uk-UA"/>
        </w:rPr>
        <w:t>і</w:t>
      </w:r>
      <w:r w:rsidRPr="005346AA">
        <w:rPr>
          <w:rFonts w:ascii="Times New Roman" w:hAnsi="Times New Roman"/>
          <w:sz w:val="28"/>
          <w:szCs w:val="28"/>
          <w:lang w:val="uk-UA"/>
        </w:rPr>
        <w:t>йно</w:t>
      </w:r>
      <w:r w:rsidRPr="005346AA">
        <w:rPr>
          <w:rFonts w:ascii="Times New Roman" w:hAnsi="Times New Roman"/>
          <w:spacing w:val="16"/>
          <w:sz w:val="28"/>
          <w:szCs w:val="28"/>
          <w:lang w:val="uk-UA"/>
        </w:rPr>
        <w:t xml:space="preserve"> </w:t>
      </w:r>
      <w:r w:rsidRPr="005346AA">
        <w:rPr>
          <w:rFonts w:ascii="Times New Roman" w:hAnsi="Times New Roman"/>
          <w:sz w:val="28"/>
          <w:szCs w:val="28"/>
          <w:lang w:val="uk-UA"/>
        </w:rPr>
        <w:t>виконане</w:t>
      </w:r>
      <w:r w:rsidRPr="005346AA">
        <w:rPr>
          <w:rFonts w:ascii="Times New Roman" w:hAnsi="Times New Roman"/>
          <w:spacing w:val="8"/>
          <w:sz w:val="28"/>
          <w:szCs w:val="28"/>
          <w:lang w:val="uk-UA"/>
        </w:rPr>
        <w:t xml:space="preserve"> </w:t>
      </w:r>
      <w:r w:rsidRPr="005346AA">
        <w:rPr>
          <w:rFonts w:ascii="Times New Roman" w:hAnsi="Times New Roman"/>
          <w:sz w:val="28"/>
          <w:szCs w:val="28"/>
          <w:lang w:val="uk-UA"/>
        </w:rPr>
        <w:t>дослідження з</w:t>
      </w:r>
      <w:r w:rsidRPr="005346AA">
        <w:rPr>
          <w:rFonts w:ascii="Times New Roman" w:hAnsi="Times New Roman"/>
          <w:spacing w:val="19"/>
          <w:sz w:val="28"/>
          <w:szCs w:val="28"/>
          <w:lang w:val="uk-UA"/>
        </w:rPr>
        <w:t xml:space="preserve"> </w:t>
      </w:r>
      <w:r w:rsidRPr="005346AA">
        <w:rPr>
          <w:rFonts w:ascii="Times New Roman" w:hAnsi="Times New Roman"/>
          <w:sz w:val="28"/>
          <w:szCs w:val="28"/>
          <w:lang w:val="uk-UA"/>
        </w:rPr>
        <w:t>повним</w:t>
      </w:r>
      <w:r w:rsidRPr="005346AA">
        <w:rPr>
          <w:rFonts w:ascii="Times New Roman" w:hAnsi="Times New Roman"/>
          <w:spacing w:val="10"/>
          <w:sz w:val="28"/>
          <w:szCs w:val="28"/>
          <w:lang w:val="uk-UA"/>
        </w:rPr>
        <w:t xml:space="preserve"> </w:t>
      </w:r>
      <w:r w:rsidRPr="005346AA">
        <w:rPr>
          <w:rFonts w:ascii="Times New Roman" w:hAnsi="Times New Roman"/>
          <w:sz w:val="28"/>
          <w:szCs w:val="28"/>
          <w:lang w:val="uk-UA"/>
        </w:rPr>
        <w:t>опрацюванням</w:t>
      </w:r>
      <w:r w:rsidRPr="005346AA">
        <w:rPr>
          <w:rFonts w:ascii="Times New Roman" w:hAnsi="Times New Roman"/>
          <w:spacing w:val="1"/>
          <w:sz w:val="28"/>
          <w:szCs w:val="28"/>
          <w:lang w:val="uk-UA"/>
        </w:rPr>
        <w:t xml:space="preserve"> те</w:t>
      </w:r>
      <w:r w:rsidRPr="005346AA">
        <w:rPr>
          <w:rFonts w:ascii="Times New Roman" w:hAnsi="Times New Roman"/>
          <w:spacing w:val="-1"/>
          <w:sz w:val="28"/>
          <w:szCs w:val="28"/>
          <w:lang w:val="uk-UA"/>
        </w:rPr>
        <w:t>м</w:t>
      </w:r>
      <w:r w:rsidRPr="005346AA">
        <w:rPr>
          <w:rFonts w:ascii="Times New Roman" w:hAnsi="Times New Roman"/>
          <w:sz w:val="28"/>
          <w:szCs w:val="28"/>
          <w:lang w:val="uk-UA"/>
        </w:rPr>
        <w:t>и,</w:t>
      </w:r>
      <w:r w:rsidRPr="005346AA">
        <w:rPr>
          <w:rFonts w:ascii="Times New Roman" w:hAnsi="Times New Roman"/>
          <w:spacing w:val="13"/>
          <w:sz w:val="28"/>
          <w:szCs w:val="28"/>
          <w:lang w:val="uk-UA"/>
        </w:rPr>
        <w:t xml:space="preserve"> </w:t>
      </w:r>
      <w:r w:rsidRPr="005346AA">
        <w:rPr>
          <w:rFonts w:ascii="Times New Roman" w:hAnsi="Times New Roman"/>
          <w:sz w:val="28"/>
          <w:szCs w:val="28"/>
          <w:lang w:val="uk-UA"/>
        </w:rPr>
        <w:t>науковою</w:t>
      </w:r>
      <w:r w:rsidRPr="005346AA">
        <w:rPr>
          <w:rFonts w:ascii="Times New Roman" w:hAnsi="Times New Roman"/>
          <w:spacing w:val="7"/>
          <w:sz w:val="28"/>
          <w:szCs w:val="28"/>
          <w:lang w:val="uk-UA"/>
        </w:rPr>
        <w:t xml:space="preserve"> </w:t>
      </w:r>
      <w:r w:rsidRPr="005346AA">
        <w:rPr>
          <w:rFonts w:ascii="Times New Roman" w:hAnsi="Times New Roman"/>
          <w:sz w:val="28"/>
          <w:szCs w:val="28"/>
          <w:lang w:val="uk-UA"/>
        </w:rPr>
        <w:t>обґрунтованістю в</w:t>
      </w:r>
      <w:r w:rsidRPr="005346AA">
        <w:rPr>
          <w:rFonts w:ascii="Times New Roman" w:hAnsi="Times New Roman"/>
          <w:spacing w:val="2"/>
          <w:sz w:val="28"/>
          <w:szCs w:val="28"/>
          <w:lang w:val="uk-UA"/>
        </w:rPr>
        <w:t>и</w:t>
      </w:r>
      <w:r w:rsidRPr="005346AA">
        <w:rPr>
          <w:rFonts w:ascii="Times New Roman" w:hAnsi="Times New Roman"/>
          <w:sz w:val="28"/>
          <w:szCs w:val="28"/>
          <w:lang w:val="uk-UA"/>
        </w:rPr>
        <w:t>сновків,</w:t>
      </w:r>
      <w:r w:rsidRPr="005346AA">
        <w:rPr>
          <w:rFonts w:ascii="Times New Roman" w:hAnsi="Times New Roman"/>
          <w:spacing w:val="-1"/>
          <w:sz w:val="28"/>
          <w:szCs w:val="28"/>
          <w:lang w:val="uk-UA"/>
        </w:rPr>
        <w:t xml:space="preserve"> </w:t>
      </w:r>
      <w:r w:rsidRPr="005346AA">
        <w:rPr>
          <w:rFonts w:ascii="Times New Roman" w:hAnsi="Times New Roman"/>
          <w:spacing w:val="2"/>
          <w:sz w:val="28"/>
          <w:szCs w:val="28"/>
          <w:lang w:val="uk-UA"/>
        </w:rPr>
        <w:t>д</w:t>
      </w:r>
      <w:r w:rsidRPr="005346AA">
        <w:rPr>
          <w:rFonts w:ascii="Times New Roman" w:hAnsi="Times New Roman"/>
          <w:spacing w:val="1"/>
          <w:sz w:val="28"/>
          <w:szCs w:val="28"/>
          <w:lang w:val="uk-UA"/>
        </w:rPr>
        <w:t>о</w:t>
      </w:r>
      <w:r w:rsidRPr="005346AA">
        <w:rPr>
          <w:rFonts w:ascii="Times New Roman" w:hAnsi="Times New Roman"/>
          <w:sz w:val="28"/>
          <w:szCs w:val="28"/>
          <w:lang w:val="uk-UA"/>
        </w:rPr>
        <w:t>статньо повним списком</w:t>
      </w:r>
      <w:r w:rsidRPr="005346AA">
        <w:rPr>
          <w:rFonts w:ascii="Times New Roman" w:hAnsi="Times New Roman"/>
          <w:spacing w:val="-1"/>
          <w:sz w:val="28"/>
          <w:szCs w:val="28"/>
          <w:lang w:val="uk-UA"/>
        </w:rPr>
        <w:t xml:space="preserve"> </w:t>
      </w:r>
      <w:r w:rsidRPr="005346AA">
        <w:rPr>
          <w:rFonts w:ascii="Times New Roman" w:hAnsi="Times New Roman"/>
          <w:sz w:val="28"/>
          <w:szCs w:val="28"/>
          <w:lang w:val="uk-UA"/>
        </w:rPr>
        <w:t>використаних</w:t>
      </w:r>
      <w:r w:rsidRPr="005346AA">
        <w:rPr>
          <w:rFonts w:ascii="Times New Roman" w:hAnsi="Times New Roman"/>
          <w:spacing w:val="-7"/>
          <w:sz w:val="28"/>
          <w:szCs w:val="28"/>
          <w:lang w:val="uk-UA"/>
        </w:rPr>
        <w:t xml:space="preserve"> </w:t>
      </w:r>
      <w:r w:rsidRPr="005346AA">
        <w:rPr>
          <w:rFonts w:ascii="Times New Roman" w:hAnsi="Times New Roman"/>
          <w:sz w:val="28"/>
          <w:szCs w:val="28"/>
          <w:lang w:val="uk-UA"/>
        </w:rPr>
        <w:t>джерел,</w:t>
      </w:r>
      <w:r w:rsidRPr="005346AA">
        <w:rPr>
          <w:rFonts w:ascii="Times New Roman" w:hAnsi="Times New Roman"/>
          <w:spacing w:val="1"/>
          <w:sz w:val="28"/>
          <w:szCs w:val="28"/>
          <w:lang w:val="uk-UA"/>
        </w:rPr>
        <w:t xml:space="preserve"> </w:t>
      </w:r>
      <w:r w:rsidRPr="005B643F">
        <w:rPr>
          <w:rFonts w:ascii="Times New Roman" w:hAnsi="Times New Roman"/>
          <w:sz w:val="28"/>
          <w:szCs w:val="28"/>
          <w:lang w:val="uk-UA"/>
        </w:rPr>
        <w:t>проте з допущенням</w:t>
      </w:r>
      <w:r w:rsidRPr="005346AA">
        <w:rPr>
          <w:rFonts w:ascii="Times New Roman" w:hAnsi="Times New Roman"/>
          <w:sz w:val="28"/>
          <w:szCs w:val="28"/>
          <w:lang w:val="uk-UA"/>
        </w:rPr>
        <w:t xml:space="preserve"> деяких</w:t>
      </w:r>
      <w:r w:rsidRPr="005346AA">
        <w:rPr>
          <w:rFonts w:ascii="Times New Roman" w:hAnsi="Times New Roman"/>
          <w:spacing w:val="8"/>
          <w:sz w:val="28"/>
          <w:szCs w:val="28"/>
          <w:lang w:val="uk-UA"/>
        </w:rPr>
        <w:t xml:space="preserve"> </w:t>
      </w:r>
      <w:r w:rsidRPr="005346AA">
        <w:rPr>
          <w:rFonts w:ascii="Times New Roman" w:hAnsi="Times New Roman"/>
          <w:sz w:val="28"/>
          <w:szCs w:val="28"/>
          <w:lang w:val="uk-UA"/>
        </w:rPr>
        <w:t>стилістичних помилок</w:t>
      </w:r>
      <w:r w:rsidRPr="005346AA">
        <w:rPr>
          <w:rFonts w:ascii="Times New Roman" w:hAnsi="Times New Roman"/>
          <w:spacing w:val="6"/>
          <w:sz w:val="28"/>
          <w:szCs w:val="28"/>
          <w:lang w:val="uk-UA"/>
        </w:rPr>
        <w:t xml:space="preserve"> </w:t>
      </w:r>
      <w:r w:rsidRPr="005346AA">
        <w:rPr>
          <w:rFonts w:ascii="Times New Roman" w:hAnsi="Times New Roman"/>
          <w:sz w:val="28"/>
          <w:szCs w:val="28"/>
          <w:lang w:val="uk-UA"/>
        </w:rPr>
        <w:t>і</w:t>
      </w:r>
      <w:r w:rsidRPr="005346AA">
        <w:rPr>
          <w:rFonts w:ascii="Times New Roman" w:hAnsi="Times New Roman"/>
          <w:spacing w:val="16"/>
          <w:sz w:val="28"/>
          <w:szCs w:val="28"/>
          <w:lang w:val="uk-UA"/>
        </w:rPr>
        <w:t xml:space="preserve"> </w:t>
      </w:r>
      <w:r w:rsidRPr="005346AA">
        <w:rPr>
          <w:rFonts w:ascii="Times New Roman" w:hAnsi="Times New Roman"/>
          <w:sz w:val="28"/>
          <w:szCs w:val="28"/>
          <w:lang w:val="uk-UA"/>
        </w:rPr>
        <w:t>незначних</w:t>
      </w:r>
      <w:r w:rsidRPr="005346AA">
        <w:rPr>
          <w:rFonts w:ascii="Times New Roman" w:hAnsi="Times New Roman"/>
          <w:spacing w:val="5"/>
          <w:sz w:val="28"/>
          <w:szCs w:val="28"/>
          <w:lang w:val="uk-UA"/>
        </w:rPr>
        <w:t xml:space="preserve"> </w:t>
      </w:r>
      <w:r w:rsidRPr="005346AA">
        <w:rPr>
          <w:rFonts w:ascii="Times New Roman" w:hAnsi="Times New Roman"/>
          <w:sz w:val="28"/>
          <w:szCs w:val="28"/>
          <w:lang w:val="uk-UA"/>
        </w:rPr>
        <w:t>пом</w:t>
      </w:r>
      <w:r w:rsidRPr="005346AA">
        <w:rPr>
          <w:rFonts w:ascii="Times New Roman" w:hAnsi="Times New Roman"/>
          <w:spacing w:val="1"/>
          <w:sz w:val="28"/>
          <w:szCs w:val="28"/>
          <w:lang w:val="uk-UA"/>
        </w:rPr>
        <w:t>и</w:t>
      </w:r>
      <w:r w:rsidRPr="005346AA">
        <w:rPr>
          <w:rFonts w:ascii="Times New Roman" w:hAnsi="Times New Roman"/>
          <w:sz w:val="28"/>
          <w:szCs w:val="28"/>
          <w:lang w:val="uk-UA"/>
        </w:rPr>
        <w:t>лок</w:t>
      </w:r>
      <w:r w:rsidRPr="005346AA">
        <w:rPr>
          <w:rFonts w:ascii="Times New Roman" w:hAnsi="Times New Roman"/>
          <w:spacing w:val="11"/>
          <w:sz w:val="28"/>
          <w:szCs w:val="28"/>
          <w:lang w:val="uk-UA"/>
        </w:rPr>
        <w:t xml:space="preserve"> </w:t>
      </w:r>
      <w:r w:rsidRPr="005346AA">
        <w:rPr>
          <w:rFonts w:ascii="Times New Roman" w:hAnsi="Times New Roman"/>
          <w:sz w:val="28"/>
          <w:szCs w:val="28"/>
          <w:lang w:val="uk-UA"/>
        </w:rPr>
        <w:t>в</w:t>
      </w:r>
      <w:r w:rsidRPr="005346AA">
        <w:rPr>
          <w:rFonts w:ascii="Times New Roman" w:hAnsi="Times New Roman"/>
          <w:spacing w:val="14"/>
          <w:sz w:val="28"/>
          <w:szCs w:val="28"/>
          <w:lang w:val="uk-UA"/>
        </w:rPr>
        <w:t xml:space="preserve"> </w:t>
      </w:r>
      <w:r w:rsidRPr="005346AA">
        <w:rPr>
          <w:rFonts w:ascii="Times New Roman" w:hAnsi="Times New Roman"/>
          <w:sz w:val="28"/>
          <w:szCs w:val="28"/>
          <w:lang w:val="uk-UA"/>
        </w:rPr>
        <w:t>оф</w:t>
      </w:r>
      <w:r w:rsidRPr="005346AA">
        <w:rPr>
          <w:rFonts w:ascii="Times New Roman" w:hAnsi="Times New Roman"/>
          <w:spacing w:val="2"/>
          <w:sz w:val="28"/>
          <w:szCs w:val="28"/>
          <w:lang w:val="uk-UA"/>
        </w:rPr>
        <w:t>о</w:t>
      </w:r>
      <w:r w:rsidRPr="005346AA">
        <w:rPr>
          <w:rFonts w:ascii="Times New Roman" w:hAnsi="Times New Roman"/>
          <w:spacing w:val="1"/>
          <w:sz w:val="28"/>
          <w:szCs w:val="28"/>
          <w:lang w:val="uk-UA"/>
        </w:rPr>
        <w:t>р</w:t>
      </w:r>
      <w:r w:rsidRPr="005346AA">
        <w:rPr>
          <w:rFonts w:ascii="Times New Roman" w:hAnsi="Times New Roman"/>
          <w:sz w:val="28"/>
          <w:szCs w:val="28"/>
          <w:lang w:val="uk-UA"/>
        </w:rPr>
        <w:t>мленні;</w:t>
      </w:r>
      <w:r w:rsidRPr="005346AA">
        <w:rPr>
          <w:rFonts w:ascii="Times New Roman" w:hAnsi="Times New Roman"/>
          <w:spacing w:val="3"/>
          <w:sz w:val="28"/>
          <w:szCs w:val="28"/>
          <w:lang w:val="uk-UA"/>
        </w:rPr>
        <w:t xml:space="preserve"> </w:t>
      </w:r>
      <w:r w:rsidRPr="005346AA">
        <w:rPr>
          <w:rFonts w:ascii="Times New Roman" w:hAnsi="Times New Roman"/>
          <w:sz w:val="28"/>
          <w:szCs w:val="28"/>
          <w:lang w:val="uk-UA"/>
        </w:rPr>
        <w:t>студент</w:t>
      </w:r>
      <w:r w:rsidRPr="005346AA">
        <w:rPr>
          <w:rFonts w:ascii="Times New Roman" w:hAnsi="Times New Roman"/>
          <w:spacing w:val="8"/>
          <w:sz w:val="28"/>
          <w:szCs w:val="28"/>
          <w:lang w:val="uk-UA"/>
        </w:rPr>
        <w:t xml:space="preserve"> </w:t>
      </w:r>
      <w:r w:rsidRPr="005346AA">
        <w:rPr>
          <w:rFonts w:ascii="Times New Roman" w:hAnsi="Times New Roman"/>
          <w:sz w:val="28"/>
          <w:szCs w:val="28"/>
          <w:lang w:val="uk-UA"/>
        </w:rPr>
        <w:t>вол</w:t>
      </w:r>
      <w:r w:rsidRPr="005346AA">
        <w:rPr>
          <w:rFonts w:ascii="Times New Roman" w:hAnsi="Times New Roman"/>
          <w:spacing w:val="2"/>
          <w:sz w:val="28"/>
          <w:szCs w:val="28"/>
          <w:lang w:val="uk-UA"/>
        </w:rPr>
        <w:t>о</w:t>
      </w:r>
      <w:r w:rsidRPr="005346AA">
        <w:rPr>
          <w:rFonts w:ascii="Times New Roman" w:hAnsi="Times New Roman"/>
          <w:sz w:val="28"/>
          <w:szCs w:val="28"/>
          <w:lang w:val="uk-UA"/>
        </w:rPr>
        <w:t>діє</w:t>
      </w:r>
      <w:r w:rsidRPr="005346AA">
        <w:rPr>
          <w:rFonts w:ascii="Times New Roman" w:hAnsi="Times New Roman"/>
          <w:spacing w:val="11"/>
          <w:sz w:val="28"/>
          <w:szCs w:val="28"/>
          <w:lang w:val="uk-UA"/>
        </w:rPr>
        <w:t xml:space="preserve"> </w:t>
      </w:r>
      <w:r w:rsidRPr="005346AA">
        <w:rPr>
          <w:rFonts w:ascii="Times New Roman" w:hAnsi="Times New Roman"/>
          <w:sz w:val="28"/>
          <w:szCs w:val="28"/>
          <w:lang w:val="uk-UA"/>
        </w:rPr>
        <w:t>опрацьованим ма</w:t>
      </w:r>
      <w:r w:rsidRPr="005346AA">
        <w:rPr>
          <w:rFonts w:ascii="Times New Roman" w:hAnsi="Times New Roman"/>
          <w:spacing w:val="1"/>
          <w:sz w:val="28"/>
          <w:szCs w:val="28"/>
          <w:lang w:val="uk-UA"/>
        </w:rPr>
        <w:t>т</w:t>
      </w:r>
      <w:r w:rsidRPr="005346AA">
        <w:rPr>
          <w:rFonts w:ascii="Times New Roman" w:hAnsi="Times New Roman"/>
          <w:spacing w:val="-1"/>
          <w:sz w:val="28"/>
          <w:szCs w:val="28"/>
          <w:lang w:val="uk-UA"/>
        </w:rPr>
        <w:t>е</w:t>
      </w:r>
      <w:r w:rsidRPr="005346AA">
        <w:rPr>
          <w:rFonts w:ascii="Times New Roman" w:hAnsi="Times New Roman"/>
          <w:sz w:val="28"/>
          <w:szCs w:val="28"/>
          <w:lang w:val="uk-UA"/>
        </w:rPr>
        <w:t>ріалом,</w:t>
      </w:r>
      <w:r w:rsidRPr="005346AA">
        <w:rPr>
          <w:rFonts w:ascii="Times New Roman" w:hAnsi="Times New Roman"/>
          <w:spacing w:val="5"/>
          <w:sz w:val="28"/>
          <w:szCs w:val="28"/>
          <w:lang w:val="uk-UA"/>
        </w:rPr>
        <w:t xml:space="preserve"> </w:t>
      </w:r>
      <w:r w:rsidRPr="005346AA">
        <w:rPr>
          <w:rFonts w:ascii="Times New Roman" w:hAnsi="Times New Roman"/>
          <w:sz w:val="28"/>
          <w:szCs w:val="28"/>
          <w:lang w:val="uk-UA"/>
        </w:rPr>
        <w:t>п</w:t>
      </w:r>
      <w:r w:rsidRPr="005346AA">
        <w:rPr>
          <w:rFonts w:ascii="Times New Roman" w:hAnsi="Times New Roman"/>
          <w:spacing w:val="1"/>
          <w:sz w:val="28"/>
          <w:szCs w:val="28"/>
          <w:lang w:val="uk-UA"/>
        </w:rPr>
        <w:t>р</w:t>
      </w:r>
      <w:r w:rsidRPr="005346AA">
        <w:rPr>
          <w:rFonts w:ascii="Times New Roman" w:hAnsi="Times New Roman"/>
          <w:sz w:val="28"/>
          <w:szCs w:val="28"/>
          <w:lang w:val="uk-UA"/>
        </w:rPr>
        <w:t>авильно</w:t>
      </w:r>
      <w:r w:rsidRPr="005346AA">
        <w:rPr>
          <w:rFonts w:ascii="Times New Roman" w:hAnsi="Times New Roman"/>
          <w:spacing w:val="1"/>
          <w:sz w:val="28"/>
          <w:szCs w:val="28"/>
          <w:lang w:val="uk-UA"/>
        </w:rPr>
        <w:t xml:space="preserve"> </w:t>
      </w:r>
      <w:r w:rsidRPr="005346AA">
        <w:rPr>
          <w:rFonts w:ascii="Times New Roman" w:hAnsi="Times New Roman"/>
          <w:sz w:val="28"/>
          <w:szCs w:val="28"/>
          <w:lang w:val="uk-UA"/>
        </w:rPr>
        <w:t>дає</w:t>
      </w:r>
      <w:r w:rsidRPr="005346AA">
        <w:rPr>
          <w:rFonts w:ascii="Times New Roman" w:hAnsi="Times New Roman"/>
          <w:spacing w:val="13"/>
          <w:sz w:val="28"/>
          <w:szCs w:val="28"/>
          <w:lang w:val="uk-UA"/>
        </w:rPr>
        <w:t xml:space="preserve"> </w:t>
      </w:r>
      <w:r w:rsidRPr="005346AA">
        <w:rPr>
          <w:rFonts w:ascii="Times New Roman" w:hAnsi="Times New Roman"/>
          <w:sz w:val="28"/>
          <w:szCs w:val="28"/>
          <w:lang w:val="uk-UA"/>
        </w:rPr>
        <w:t>відповіді</w:t>
      </w:r>
      <w:r w:rsidRPr="005346AA">
        <w:rPr>
          <w:rFonts w:ascii="Times New Roman" w:hAnsi="Times New Roman"/>
          <w:spacing w:val="1"/>
          <w:sz w:val="28"/>
          <w:szCs w:val="28"/>
          <w:lang w:val="uk-UA"/>
        </w:rPr>
        <w:t xml:space="preserve"> </w:t>
      </w:r>
      <w:r w:rsidRPr="005346AA">
        <w:rPr>
          <w:rFonts w:ascii="Times New Roman" w:hAnsi="Times New Roman"/>
          <w:sz w:val="28"/>
          <w:szCs w:val="28"/>
          <w:lang w:val="uk-UA"/>
        </w:rPr>
        <w:t>на</w:t>
      </w:r>
      <w:r w:rsidRPr="005346AA">
        <w:rPr>
          <w:rFonts w:ascii="Times New Roman" w:hAnsi="Times New Roman"/>
          <w:spacing w:val="9"/>
          <w:sz w:val="28"/>
          <w:szCs w:val="28"/>
          <w:lang w:val="uk-UA"/>
        </w:rPr>
        <w:t xml:space="preserve"> </w:t>
      </w:r>
      <w:r w:rsidRPr="005346AA">
        <w:rPr>
          <w:rFonts w:ascii="Times New Roman" w:hAnsi="Times New Roman"/>
          <w:sz w:val="28"/>
          <w:szCs w:val="28"/>
          <w:lang w:val="uk-UA"/>
        </w:rPr>
        <w:t>поставлені запитанн</w:t>
      </w:r>
      <w:r w:rsidRPr="005346AA">
        <w:rPr>
          <w:rFonts w:ascii="Times New Roman" w:hAnsi="Times New Roman"/>
          <w:spacing w:val="1"/>
          <w:sz w:val="28"/>
          <w:szCs w:val="28"/>
          <w:lang w:val="uk-UA"/>
        </w:rPr>
        <w:t>я</w:t>
      </w:r>
      <w:r w:rsidRPr="005346AA">
        <w:rPr>
          <w:rFonts w:ascii="Times New Roman" w:hAnsi="Times New Roman"/>
          <w:sz w:val="28"/>
          <w:szCs w:val="28"/>
          <w:lang w:val="uk-UA"/>
        </w:rPr>
        <w:t xml:space="preserve">; </w:t>
      </w:r>
      <w:r w:rsidRPr="005346AA">
        <w:rPr>
          <w:rFonts w:ascii="Times New Roman" w:hAnsi="Times New Roman"/>
          <w:spacing w:val="-1"/>
          <w:sz w:val="28"/>
          <w:szCs w:val="28"/>
          <w:lang w:val="uk-UA"/>
        </w:rPr>
        <w:t>п</w:t>
      </w:r>
      <w:r w:rsidRPr="005346AA">
        <w:rPr>
          <w:rFonts w:ascii="Times New Roman" w:hAnsi="Times New Roman"/>
          <w:sz w:val="28"/>
          <w:szCs w:val="28"/>
          <w:lang w:val="uk-UA"/>
        </w:rPr>
        <w:t>роте</w:t>
      </w:r>
      <w:r w:rsidRPr="005346AA">
        <w:rPr>
          <w:rFonts w:ascii="Times New Roman" w:hAnsi="Times New Roman"/>
          <w:spacing w:val="7"/>
          <w:sz w:val="28"/>
          <w:szCs w:val="28"/>
          <w:lang w:val="uk-UA"/>
        </w:rPr>
        <w:t xml:space="preserve"> </w:t>
      </w:r>
      <w:r w:rsidRPr="005346AA">
        <w:rPr>
          <w:rFonts w:ascii="Times New Roman" w:hAnsi="Times New Roman"/>
          <w:sz w:val="28"/>
          <w:szCs w:val="28"/>
          <w:lang w:val="uk-UA"/>
        </w:rPr>
        <w:t>студент</w:t>
      </w:r>
      <w:r w:rsidRPr="005346AA">
        <w:rPr>
          <w:rFonts w:ascii="Times New Roman" w:hAnsi="Times New Roman"/>
          <w:spacing w:val="6"/>
          <w:sz w:val="28"/>
          <w:szCs w:val="28"/>
          <w:lang w:val="uk-UA"/>
        </w:rPr>
        <w:t xml:space="preserve"> </w:t>
      </w:r>
      <w:r w:rsidRPr="005346AA">
        <w:rPr>
          <w:rFonts w:ascii="Times New Roman" w:hAnsi="Times New Roman"/>
          <w:sz w:val="28"/>
          <w:szCs w:val="28"/>
          <w:lang w:val="uk-UA"/>
        </w:rPr>
        <w:t>не</w:t>
      </w:r>
      <w:r w:rsidRPr="005346AA">
        <w:rPr>
          <w:rFonts w:ascii="Times New Roman" w:hAnsi="Times New Roman"/>
          <w:spacing w:val="11"/>
          <w:sz w:val="28"/>
          <w:szCs w:val="28"/>
          <w:lang w:val="uk-UA"/>
        </w:rPr>
        <w:t xml:space="preserve"> </w:t>
      </w:r>
      <w:r w:rsidRPr="005346AA">
        <w:rPr>
          <w:rFonts w:ascii="Times New Roman" w:hAnsi="Times New Roman"/>
          <w:sz w:val="28"/>
          <w:szCs w:val="28"/>
          <w:lang w:val="uk-UA"/>
        </w:rPr>
        <w:lastRenderedPageBreak/>
        <w:t xml:space="preserve">демонструє </w:t>
      </w:r>
      <w:r w:rsidRPr="005346AA">
        <w:rPr>
          <w:rFonts w:ascii="Times New Roman" w:hAnsi="Times New Roman"/>
          <w:spacing w:val="-1"/>
          <w:sz w:val="28"/>
          <w:szCs w:val="28"/>
          <w:lang w:val="uk-UA"/>
        </w:rPr>
        <w:t>сам</w:t>
      </w:r>
      <w:r w:rsidRPr="005346AA">
        <w:rPr>
          <w:rFonts w:ascii="Times New Roman" w:hAnsi="Times New Roman"/>
          <w:spacing w:val="3"/>
          <w:sz w:val="28"/>
          <w:szCs w:val="28"/>
          <w:lang w:val="uk-UA"/>
        </w:rPr>
        <w:t>о</w:t>
      </w:r>
      <w:r w:rsidRPr="005346AA">
        <w:rPr>
          <w:rFonts w:ascii="Times New Roman" w:hAnsi="Times New Roman"/>
          <w:spacing w:val="1"/>
          <w:sz w:val="28"/>
          <w:szCs w:val="28"/>
          <w:lang w:val="uk-UA"/>
        </w:rPr>
        <w:t>с</w:t>
      </w:r>
      <w:r w:rsidRPr="005346AA">
        <w:rPr>
          <w:rFonts w:ascii="Times New Roman" w:hAnsi="Times New Roman"/>
          <w:sz w:val="28"/>
          <w:szCs w:val="28"/>
          <w:lang w:val="uk-UA"/>
        </w:rPr>
        <w:t>тійності</w:t>
      </w:r>
      <w:r w:rsidRPr="005346AA">
        <w:rPr>
          <w:rFonts w:ascii="Times New Roman" w:hAnsi="Times New Roman"/>
          <w:spacing w:val="9"/>
          <w:sz w:val="28"/>
          <w:szCs w:val="28"/>
          <w:lang w:val="uk-UA"/>
        </w:rPr>
        <w:t xml:space="preserve"> </w:t>
      </w:r>
      <w:r w:rsidRPr="005346AA">
        <w:rPr>
          <w:rFonts w:ascii="Times New Roman" w:hAnsi="Times New Roman"/>
          <w:sz w:val="28"/>
          <w:szCs w:val="28"/>
          <w:lang w:val="uk-UA"/>
        </w:rPr>
        <w:t>формулювання власних</w:t>
      </w:r>
      <w:r w:rsidRPr="005346AA">
        <w:rPr>
          <w:rFonts w:ascii="Times New Roman" w:hAnsi="Times New Roman"/>
          <w:spacing w:val="10"/>
          <w:sz w:val="28"/>
          <w:szCs w:val="28"/>
          <w:lang w:val="uk-UA"/>
        </w:rPr>
        <w:t xml:space="preserve"> </w:t>
      </w:r>
      <w:r w:rsidRPr="005346AA">
        <w:rPr>
          <w:rFonts w:ascii="Times New Roman" w:hAnsi="Times New Roman"/>
          <w:sz w:val="28"/>
          <w:szCs w:val="28"/>
          <w:lang w:val="uk-UA"/>
        </w:rPr>
        <w:t>міркувань</w:t>
      </w:r>
      <w:r w:rsidRPr="005346AA">
        <w:rPr>
          <w:rFonts w:ascii="Times New Roman" w:hAnsi="Times New Roman"/>
          <w:spacing w:val="6"/>
          <w:sz w:val="28"/>
          <w:szCs w:val="28"/>
          <w:lang w:val="uk-UA"/>
        </w:rPr>
        <w:t xml:space="preserve"> </w:t>
      </w:r>
      <w:r w:rsidRPr="005346AA">
        <w:rPr>
          <w:rFonts w:ascii="Times New Roman" w:hAnsi="Times New Roman"/>
          <w:sz w:val="28"/>
          <w:szCs w:val="28"/>
          <w:lang w:val="uk-UA"/>
        </w:rPr>
        <w:t>щ</w:t>
      </w:r>
      <w:r w:rsidRPr="005346AA">
        <w:rPr>
          <w:rFonts w:ascii="Times New Roman" w:hAnsi="Times New Roman"/>
          <w:spacing w:val="2"/>
          <w:sz w:val="28"/>
          <w:szCs w:val="28"/>
          <w:lang w:val="uk-UA"/>
        </w:rPr>
        <w:t>о</w:t>
      </w:r>
      <w:r w:rsidRPr="005346AA">
        <w:rPr>
          <w:rFonts w:ascii="Times New Roman" w:hAnsi="Times New Roman"/>
          <w:sz w:val="28"/>
          <w:szCs w:val="28"/>
          <w:lang w:val="uk-UA"/>
        </w:rPr>
        <w:t>до</w:t>
      </w:r>
      <w:r w:rsidRPr="005346AA">
        <w:rPr>
          <w:rFonts w:ascii="Times New Roman" w:hAnsi="Times New Roman"/>
          <w:spacing w:val="13"/>
          <w:sz w:val="28"/>
          <w:szCs w:val="28"/>
          <w:lang w:val="uk-UA"/>
        </w:rPr>
        <w:t xml:space="preserve"> </w:t>
      </w:r>
      <w:r w:rsidRPr="005346AA">
        <w:rPr>
          <w:rFonts w:ascii="Times New Roman" w:hAnsi="Times New Roman"/>
          <w:sz w:val="28"/>
          <w:szCs w:val="28"/>
          <w:lang w:val="uk-UA"/>
        </w:rPr>
        <w:t>досліджуваної проблематики</w:t>
      </w:r>
      <w:r w:rsidRPr="005346AA">
        <w:rPr>
          <w:rFonts w:ascii="Times New Roman" w:hAnsi="Times New Roman"/>
          <w:spacing w:val="53"/>
          <w:sz w:val="28"/>
          <w:szCs w:val="28"/>
          <w:lang w:val="uk-UA"/>
        </w:rPr>
        <w:t xml:space="preserve"> </w:t>
      </w:r>
      <w:r w:rsidRPr="005346AA">
        <w:rPr>
          <w:rFonts w:ascii="Times New Roman" w:hAnsi="Times New Roman"/>
          <w:sz w:val="28"/>
          <w:szCs w:val="28"/>
          <w:lang w:val="uk-UA"/>
        </w:rPr>
        <w:t>та</w:t>
      </w:r>
      <w:r w:rsidRPr="005346AA">
        <w:rPr>
          <w:rFonts w:ascii="Times New Roman" w:hAnsi="Times New Roman"/>
          <w:spacing w:val="67"/>
          <w:sz w:val="28"/>
          <w:szCs w:val="28"/>
          <w:lang w:val="uk-UA"/>
        </w:rPr>
        <w:t xml:space="preserve"> </w:t>
      </w:r>
      <w:r w:rsidRPr="005346AA">
        <w:rPr>
          <w:rFonts w:ascii="Times New Roman" w:hAnsi="Times New Roman"/>
          <w:sz w:val="28"/>
          <w:szCs w:val="28"/>
          <w:lang w:val="uk-UA"/>
        </w:rPr>
        <w:t>чіткості аргументац</w:t>
      </w:r>
      <w:r w:rsidRPr="005346AA">
        <w:rPr>
          <w:rFonts w:ascii="Times New Roman" w:hAnsi="Times New Roman"/>
          <w:spacing w:val="2"/>
          <w:sz w:val="28"/>
          <w:szCs w:val="28"/>
          <w:lang w:val="uk-UA"/>
        </w:rPr>
        <w:t>і</w:t>
      </w:r>
      <w:r w:rsidRPr="005346AA">
        <w:rPr>
          <w:rFonts w:ascii="Times New Roman" w:hAnsi="Times New Roman"/>
          <w:sz w:val="28"/>
          <w:szCs w:val="28"/>
          <w:lang w:val="uk-UA"/>
        </w:rPr>
        <w:t>ї;</w:t>
      </w:r>
    </w:p>
    <w:p w:rsidR="001C275A" w:rsidRPr="005346AA" w:rsidRDefault="00210705" w:rsidP="001C275A">
      <w:pPr>
        <w:tabs>
          <w:tab w:val="left" w:pos="1060"/>
        </w:tabs>
        <w:spacing w:after="0" w:line="360" w:lineRule="auto"/>
        <w:ind w:firstLine="1060"/>
        <w:jc w:val="both"/>
        <w:rPr>
          <w:rFonts w:ascii="Times New Roman" w:hAnsi="Times New Roman"/>
          <w:sz w:val="28"/>
          <w:szCs w:val="28"/>
        </w:rPr>
      </w:pPr>
      <w:r>
        <w:rPr>
          <w:rFonts w:ascii="Times New Roman" w:hAnsi="Times New Roman"/>
          <w:sz w:val="28"/>
          <w:szCs w:val="28"/>
        </w:rPr>
        <w:t xml:space="preserve">- </w:t>
      </w:r>
      <w:r w:rsidR="005B643F">
        <w:rPr>
          <w:rFonts w:ascii="Times New Roman" w:hAnsi="Times New Roman"/>
          <w:sz w:val="28"/>
          <w:szCs w:val="28"/>
        </w:rPr>
        <w:t>3</w:t>
      </w:r>
      <w:r w:rsidR="001C275A" w:rsidRPr="005346AA">
        <w:rPr>
          <w:rFonts w:ascii="Times New Roman" w:hAnsi="Times New Roman"/>
          <w:spacing w:val="16"/>
          <w:sz w:val="28"/>
          <w:szCs w:val="28"/>
        </w:rPr>
        <w:t xml:space="preserve"> </w:t>
      </w:r>
      <w:r w:rsidR="001C275A" w:rsidRPr="005346AA">
        <w:rPr>
          <w:rFonts w:ascii="Times New Roman" w:hAnsi="Times New Roman"/>
          <w:spacing w:val="1"/>
          <w:sz w:val="28"/>
          <w:szCs w:val="28"/>
        </w:rPr>
        <w:t>"</w:t>
      </w:r>
      <w:r w:rsidR="001C275A" w:rsidRPr="00210705">
        <w:rPr>
          <w:rFonts w:ascii="Times New Roman" w:hAnsi="Times New Roman"/>
          <w:i/>
          <w:sz w:val="28"/>
          <w:szCs w:val="28"/>
        </w:rPr>
        <w:t>задовільно</w:t>
      </w:r>
      <w:r w:rsidR="001C275A" w:rsidRPr="005346AA">
        <w:rPr>
          <w:rFonts w:ascii="Times New Roman" w:hAnsi="Times New Roman"/>
          <w:sz w:val="28"/>
          <w:szCs w:val="28"/>
        </w:rPr>
        <w:t>"</w:t>
      </w:r>
      <w:r w:rsidR="001C275A" w:rsidRPr="005346AA">
        <w:rPr>
          <w:rFonts w:ascii="Times New Roman" w:hAnsi="Times New Roman"/>
          <w:spacing w:val="3"/>
          <w:sz w:val="28"/>
          <w:szCs w:val="28"/>
        </w:rPr>
        <w:t xml:space="preserve"> </w:t>
      </w:r>
      <w:r w:rsidR="001C275A" w:rsidRPr="005346AA">
        <w:rPr>
          <w:rFonts w:ascii="Times New Roman" w:hAnsi="Times New Roman"/>
          <w:sz w:val="28"/>
          <w:szCs w:val="28"/>
        </w:rPr>
        <w:t>студент</w:t>
      </w:r>
      <w:r w:rsidR="001C275A" w:rsidRPr="005346AA">
        <w:rPr>
          <w:rFonts w:ascii="Times New Roman" w:hAnsi="Times New Roman"/>
          <w:spacing w:val="8"/>
          <w:sz w:val="28"/>
          <w:szCs w:val="28"/>
        </w:rPr>
        <w:t xml:space="preserve"> </w:t>
      </w:r>
      <w:r w:rsidR="001C275A" w:rsidRPr="005346AA">
        <w:rPr>
          <w:rFonts w:ascii="Times New Roman" w:hAnsi="Times New Roman"/>
          <w:sz w:val="28"/>
          <w:szCs w:val="28"/>
        </w:rPr>
        <w:t>отримує</w:t>
      </w:r>
      <w:r w:rsidR="001C275A" w:rsidRPr="005346AA">
        <w:rPr>
          <w:rFonts w:ascii="Times New Roman" w:hAnsi="Times New Roman"/>
          <w:spacing w:val="6"/>
          <w:sz w:val="28"/>
          <w:szCs w:val="28"/>
        </w:rPr>
        <w:t xml:space="preserve"> </w:t>
      </w:r>
      <w:r w:rsidR="001C275A" w:rsidRPr="005346AA">
        <w:rPr>
          <w:rFonts w:ascii="Times New Roman" w:hAnsi="Times New Roman"/>
          <w:sz w:val="28"/>
          <w:szCs w:val="28"/>
        </w:rPr>
        <w:t>за</w:t>
      </w:r>
      <w:r w:rsidR="001C275A" w:rsidRPr="005346AA">
        <w:rPr>
          <w:rFonts w:ascii="Times New Roman" w:hAnsi="Times New Roman"/>
          <w:spacing w:val="14"/>
          <w:sz w:val="28"/>
          <w:szCs w:val="28"/>
        </w:rPr>
        <w:t xml:space="preserve"> </w:t>
      </w:r>
      <w:r w:rsidR="001C275A" w:rsidRPr="005346AA">
        <w:rPr>
          <w:rFonts w:ascii="Times New Roman" w:hAnsi="Times New Roman"/>
          <w:sz w:val="28"/>
          <w:szCs w:val="28"/>
        </w:rPr>
        <w:t>подану</w:t>
      </w:r>
      <w:r w:rsidR="001C275A" w:rsidRPr="005346AA">
        <w:rPr>
          <w:rFonts w:ascii="Times New Roman" w:hAnsi="Times New Roman"/>
          <w:spacing w:val="9"/>
          <w:sz w:val="28"/>
          <w:szCs w:val="28"/>
        </w:rPr>
        <w:t xml:space="preserve"> </w:t>
      </w:r>
      <w:r w:rsidR="001C275A" w:rsidRPr="005346AA">
        <w:rPr>
          <w:rFonts w:ascii="Times New Roman" w:hAnsi="Times New Roman"/>
          <w:sz w:val="28"/>
          <w:szCs w:val="28"/>
        </w:rPr>
        <w:t>робот</w:t>
      </w:r>
      <w:r w:rsidR="001C275A" w:rsidRPr="005346AA">
        <w:rPr>
          <w:rFonts w:ascii="Times New Roman" w:hAnsi="Times New Roman"/>
          <w:spacing w:val="-1"/>
          <w:sz w:val="28"/>
          <w:szCs w:val="28"/>
        </w:rPr>
        <w:t>у</w:t>
      </w:r>
      <w:r w:rsidR="001C275A" w:rsidRPr="005346AA">
        <w:rPr>
          <w:rFonts w:ascii="Times New Roman" w:hAnsi="Times New Roman"/>
          <w:sz w:val="28"/>
          <w:szCs w:val="28"/>
        </w:rPr>
        <w:t>,</w:t>
      </w:r>
      <w:r w:rsidR="001C275A" w:rsidRPr="005346AA">
        <w:rPr>
          <w:rFonts w:ascii="Times New Roman" w:hAnsi="Times New Roman"/>
          <w:spacing w:val="7"/>
          <w:sz w:val="28"/>
          <w:szCs w:val="28"/>
        </w:rPr>
        <w:t xml:space="preserve"> </w:t>
      </w:r>
      <w:r w:rsidR="001C275A" w:rsidRPr="005346AA">
        <w:rPr>
          <w:rFonts w:ascii="Times New Roman" w:hAnsi="Times New Roman"/>
          <w:spacing w:val="-1"/>
          <w:sz w:val="28"/>
          <w:szCs w:val="28"/>
        </w:rPr>
        <w:t>щ</w:t>
      </w:r>
      <w:r w:rsidR="001C275A" w:rsidRPr="005346AA">
        <w:rPr>
          <w:rFonts w:ascii="Times New Roman" w:hAnsi="Times New Roman"/>
          <w:sz w:val="28"/>
          <w:szCs w:val="28"/>
        </w:rPr>
        <w:t>о</w:t>
      </w:r>
      <w:r w:rsidR="001C275A" w:rsidRPr="005346AA">
        <w:rPr>
          <w:rFonts w:ascii="Times New Roman" w:hAnsi="Times New Roman"/>
          <w:spacing w:val="13"/>
          <w:sz w:val="28"/>
          <w:szCs w:val="28"/>
        </w:rPr>
        <w:t xml:space="preserve"> </w:t>
      </w:r>
      <w:r w:rsidR="001C275A" w:rsidRPr="005346AA">
        <w:rPr>
          <w:rFonts w:ascii="Times New Roman" w:hAnsi="Times New Roman"/>
          <w:sz w:val="28"/>
          <w:szCs w:val="28"/>
        </w:rPr>
        <w:t>розкриває основний</w:t>
      </w:r>
      <w:r w:rsidR="001C275A" w:rsidRPr="005346AA">
        <w:rPr>
          <w:rFonts w:ascii="Times New Roman" w:hAnsi="Times New Roman"/>
          <w:spacing w:val="5"/>
          <w:sz w:val="28"/>
          <w:szCs w:val="28"/>
        </w:rPr>
        <w:t xml:space="preserve"> </w:t>
      </w:r>
      <w:r w:rsidR="001C275A" w:rsidRPr="005346AA">
        <w:rPr>
          <w:rFonts w:ascii="Times New Roman" w:hAnsi="Times New Roman"/>
          <w:sz w:val="28"/>
          <w:szCs w:val="28"/>
        </w:rPr>
        <w:t>зміст</w:t>
      </w:r>
      <w:r w:rsidR="001C275A" w:rsidRPr="005346AA">
        <w:rPr>
          <w:rFonts w:ascii="Times New Roman" w:hAnsi="Times New Roman"/>
          <w:spacing w:val="11"/>
          <w:sz w:val="28"/>
          <w:szCs w:val="28"/>
        </w:rPr>
        <w:t xml:space="preserve"> </w:t>
      </w:r>
      <w:r w:rsidR="001C275A" w:rsidRPr="005346AA">
        <w:rPr>
          <w:rFonts w:ascii="Times New Roman" w:hAnsi="Times New Roman"/>
          <w:sz w:val="28"/>
          <w:szCs w:val="28"/>
        </w:rPr>
        <w:t>досліджуваної тем</w:t>
      </w:r>
      <w:r w:rsidR="001C275A" w:rsidRPr="005346AA">
        <w:rPr>
          <w:rFonts w:ascii="Times New Roman" w:hAnsi="Times New Roman"/>
          <w:spacing w:val="1"/>
          <w:sz w:val="28"/>
          <w:szCs w:val="28"/>
        </w:rPr>
        <w:t>и</w:t>
      </w:r>
      <w:r w:rsidR="001C275A" w:rsidRPr="005346AA">
        <w:rPr>
          <w:rFonts w:ascii="Times New Roman" w:hAnsi="Times New Roman"/>
          <w:sz w:val="28"/>
          <w:szCs w:val="28"/>
        </w:rPr>
        <w:t>,</w:t>
      </w:r>
      <w:r w:rsidR="001C275A" w:rsidRPr="005346AA">
        <w:rPr>
          <w:rFonts w:ascii="Times New Roman" w:hAnsi="Times New Roman"/>
          <w:spacing w:val="10"/>
          <w:sz w:val="28"/>
          <w:szCs w:val="28"/>
        </w:rPr>
        <w:t xml:space="preserve"> </w:t>
      </w:r>
      <w:r w:rsidR="001C275A" w:rsidRPr="005346AA">
        <w:rPr>
          <w:rFonts w:ascii="Times New Roman" w:hAnsi="Times New Roman"/>
          <w:sz w:val="28"/>
          <w:szCs w:val="28"/>
        </w:rPr>
        <w:t>проте</w:t>
      </w:r>
      <w:r w:rsidR="001C275A" w:rsidRPr="005346AA">
        <w:rPr>
          <w:rFonts w:ascii="Times New Roman" w:hAnsi="Times New Roman"/>
          <w:spacing w:val="9"/>
          <w:sz w:val="28"/>
          <w:szCs w:val="28"/>
        </w:rPr>
        <w:t xml:space="preserve"> </w:t>
      </w:r>
      <w:r w:rsidR="001C275A" w:rsidRPr="005346AA">
        <w:rPr>
          <w:rFonts w:ascii="Times New Roman" w:hAnsi="Times New Roman"/>
          <w:sz w:val="28"/>
          <w:szCs w:val="28"/>
        </w:rPr>
        <w:t>не</w:t>
      </w:r>
      <w:r w:rsidR="001C275A" w:rsidRPr="005346AA">
        <w:rPr>
          <w:rFonts w:ascii="Times New Roman" w:hAnsi="Times New Roman"/>
          <w:spacing w:val="13"/>
          <w:sz w:val="28"/>
          <w:szCs w:val="28"/>
        </w:rPr>
        <w:t xml:space="preserve"> </w:t>
      </w:r>
      <w:r w:rsidR="001C275A" w:rsidRPr="005346AA">
        <w:rPr>
          <w:rFonts w:ascii="Times New Roman" w:hAnsi="Times New Roman"/>
          <w:sz w:val="28"/>
          <w:szCs w:val="28"/>
        </w:rPr>
        <w:t>відзначає</w:t>
      </w:r>
      <w:r w:rsidR="001C275A" w:rsidRPr="005346AA">
        <w:rPr>
          <w:rFonts w:ascii="Times New Roman" w:hAnsi="Times New Roman"/>
          <w:spacing w:val="1"/>
          <w:sz w:val="28"/>
          <w:szCs w:val="28"/>
        </w:rPr>
        <w:t>т</w:t>
      </w:r>
      <w:r w:rsidR="001C275A" w:rsidRPr="005346AA">
        <w:rPr>
          <w:rFonts w:ascii="Times New Roman" w:hAnsi="Times New Roman"/>
          <w:sz w:val="28"/>
          <w:szCs w:val="28"/>
        </w:rPr>
        <w:t>ься</w:t>
      </w:r>
      <w:r w:rsidR="001C275A" w:rsidRPr="005346AA">
        <w:rPr>
          <w:rFonts w:ascii="Times New Roman" w:hAnsi="Times New Roman"/>
          <w:spacing w:val="4"/>
          <w:sz w:val="28"/>
          <w:szCs w:val="28"/>
        </w:rPr>
        <w:t xml:space="preserve"> </w:t>
      </w:r>
      <w:r w:rsidR="001C275A" w:rsidRPr="005346AA">
        <w:rPr>
          <w:rFonts w:ascii="Times New Roman" w:hAnsi="Times New Roman"/>
          <w:sz w:val="28"/>
          <w:szCs w:val="28"/>
        </w:rPr>
        <w:t>на</w:t>
      </w:r>
      <w:r w:rsidR="001C275A" w:rsidRPr="005346AA">
        <w:rPr>
          <w:rFonts w:ascii="Times New Roman" w:hAnsi="Times New Roman"/>
          <w:spacing w:val="2"/>
          <w:sz w:val="28"/>
          <w:szCs w:val="28"/>
        </w:rPr>
        <w:t>у</w:t>
      </w:r>
      <w:r w:rsidR="001C275A" w:rsidRPr="005346AA">
        <w:rPr>
          <w:rFonts w:ascii="Times New Roman" w:hAnsi="Times New Roman"/>
          <w:sz w:val="28"/>
          <w:szCs w:val="28"/>
        </w:rPr>
        <w:t>ковою</w:t>
      </w:r>
      <w:r w:rsidR="001C275A" w:rsidRPr="005346AA">
        <w:rPr>
          <w:rFonts w:ascii="Times New Roman" w:hAnsi="Times New Roman"/>
          <w:spacing w:val="12"/>
          <w:sz w:val="28"/>
          <w:szCs w:val="28"/>
        </w:rPr>
        <w:t xml:space="preserve"> </w:t>
      </w:r>
      <w:r w:rsidR="001C275A" w:rsidRPr="005346AA">
        <w:rPr>
          <w:rFonts w:ascii="Times New Roman" w:hAnsi="Times New Roman"/>
          <w:sz w:val="28"/>
          <w:szCs w:val="28"/>
        </w:rPr>
        <w:t>обґрунтова</w:t>
      </w:r>
      <w:r w:rsidR="001C275A" w:rsidRPr="005346AA">
        <w:rPr>
          <w:rFonts w:ascii="Times New Roman" w:hAnsi="Times New Roman"/>
          <w:spacing w:val="-1"/>
          <w:sz w:val="28"/>
          <w:szCs w:val="28"/>
        </w:rPr>
        <w:t>н</w:t>
      </w:r>
      <w:r w:rsidR="001C275A" w:rsidRPr="005346AA">
        <w:rPr>
          <w:rFonts w:ascii="Times New Roman" w:hAnsi="Times New Roman"/>
          <w:sz w:val="28"/>
          <w:szCs w:val="28"/>
        </w:rPr>
        <w:t>істю отр</w:t>
      </w:r>
      <w:r w:rsidR="001C275A" w:rsidRPr="005346AA">
        <w:rPr>
          <w:rFonts w:ascii="Times New Roman" w:hAnsi="Times New Roman"/>
          <w:spacing w:val="-1"/>
          <w:sz w:val="28"/>
          <w:szCs w:val="28"/>
        </w:rPr>
        <w:t>и</w:t>
      </w:r>
      <w:r w:rsidR="001C275A" w:rsidRPr="005346AA">
        <w:rPr>
          <w:rFonts w:ascii="Times New Roman" w:hAnsi="Times New Roman"/>
          <w:sz w:val="28"/>
          <w:szCs w:val="28"/>
        </w:rPr>
        <w:t>маних</w:t>
      </w:r>
      <w:r w:rsidR="001C275A" w:rsidRPr="005346AA">
        <w:rPr>
          <w:rFonts w:ascii="Times New Roman" w:hAnsi="Times New Roman"/>
          <w:spacing w:val="7"/>
          <w:sz w:val="28"/>
          <w:szCs w:val="28"/>
        </w:rPr>
        <w:t xml:space="preserve"> </w:t>
      </w:r>
      <w:r w:rsidR="001C275A" w:rsidRPr="005346AA">
        <w:rPr>
          <w:rFonts w:ascii="Times New Roman" w:hAnsi="Times New Roman"/>
          <w:sz w:val="28"/>
          <w:szCs w:val="28"/>
        </w:rPr>
        <w:t>висновків,</w:t>
      </w:r>
      <w:r w:rsidR="001C275A" w:rsidRPr="005346AA">
        <w:rPr>
          <w:rFonts w:ascii="Times New Roman" w:hAnsi="Times New Roman"/>
          <w:spacing w:val="7"/>
          <w:sz w:val="28"/>
          <w:szCs w:val="28"/>
        </w:rPr>
        <w:t xml:space="preserve"> </w:t>
      </w:r>
      <w:r w:rsidR="001C275A" w:rsidRPr="005346AA">
        <w:rPr>
          <w:rFonts w:ascii="Times New Roman" w:hAnsi="Times New Roman"/>
          <w:sz w:val="28"/>
          <w:szCs w:val="28"/>
        </w:rPr>
        <w:t>в</w:t>
      </w:r>
      <w:r w:rsidR="001C275A" w:rsidRPr="005346AA">
        <w:rPr>
          <w:rFonts w:ascii="Times New Roman" w:hAnsi="Times New Roman"/>
          <w:spacing w:val="20"/>
          <w:sz w:val="28"/>
          <w:szCs w:val="28"/>
        </w:rPr>
        <w:t xml:space="preserve"> </w:t>
      </w:r>
      <w:r w:rsidR="001C275A" w:rsidRPr="005346AA">
        <w:rPr>
          <w:rFonts w:ascii="Times New Roman" w:hAnsi="Times New Roman"/>
          <w:sz w:val="28"/>
          <w:szCs w:val="28"/>
        </w:rPr>
        <w:t>оформленні</w:t>
      </w:r>
      <w:r w:rsidR="001C275A" w:rsidRPr="005346AA">
        <w:rPr>
          <w:rFonts w:ascii="Times New Roman" w:hAnsi="Times New Roman"/>
          <w:spacing w:val="6"/>
          <w:sz w:val="28"/>
          <w:szCs w:val="28"/>
        </w:rPr>
        <w:t xml:space="preserve"> </w:t>
      </w:r>
      <w:r w:rsidR="001C275A" w:rsidRPr="005346AA">
        <w:rPr>
          <w:rFonts w:ascii="Times New Roman" w:hAnsi="Times New Roman"/>
          <w:spacing w:val="1"/>
          <w:sz w:val="28"/>
          <w:szCs w:val="28"/>
        </w:rPr>
        <w:t xml:space="preserve">та </w:t>
      </w:r>
      <w:r w:rsidR="001C275A" w:rsidRPr="005346AA">
        <w:rPr>
          <w:rFonts w:ascii="Times New Roman" w:hAnsi="Times New Roman"/>
          <w:sz w:val="28"/>
          <w:szCs w:val="28"/>
        </w:rPr>
        <w:t>стилісти</w:t>
      </w:r>
      <w:r w:rsidR="001C275A" w:rsidRPr="005346AA">
        <w:rPr>
          <w:rFonts w:ascii="Times New Roman" w:hAnsi="Times New Roman"/>
          <w:spacing w:val="2"/>
          <w:sz w:val="28"/>
          <w:szCs w:val="28"/>
        </w:rPr>
        <w:t>ц</w:t>
      </w:r>
      <w:r w:rsidR="001C275A" w:rsidRPr="005346AA">
        <w:rPr>
          <w:rFonts w:ascii="Times New Roman" w:hAnsi="Times New Roman"/>
          <w:sz w:val="28"/>
          <w:szCs w:val="28"/>
        </w:rPr>
        <w:t>і допущено</w:t>
      </w:r>
      <w:r w:rsidR="001C275A" w:rsidRPr="005346AA">
        <w:rPr>
          <w:rFonts w:ascii="Times New Roman" w:hAnsi="Times New Roman"/>
          <w:spacing w:val="1"/>
          <w:sz w:val="28"/>
          <w:szCs w:val="28"/>
        </w:rPr>
        <w:t xml:space="preserve"> </w:t>
      </w:r>
      <w:r w:rsidR="001C275A" w:rsidRPr="005346AA">
        <w:rPr>
          <w:rFonts w:ascii="Times New Roman" w:hAnsi="Times New Roman"/>
          <w:sz w:val="28"/>
          <w:szCs w:val="28"/>
        </w:rPr>
        <w:t>ряд</w:t>
      </w:r>
      <w:r w:rsidR="001C275A" w:rsidRPr="005346AA">
        <w:rPr>
          <w:rFonts w:ascii="Times New Roman" w:hAnsi="Times New Roman"/>
          <w:spacing w:val="7"/>
          <w:sz w:val="28"/>
          <w:szCs w:val="28"/>
        </w:rPr>
        <w:t xml:space="preserve"> </w:t>
      </w:r>
      <w:r w:rsidR="001C275A" w:rsidRPr="005346AA">
        <w:rPr>
          <w:rFonts w:ascii="Times New Roman" w:hAnsi="Times New Roman"/>
          <w:sz w:val="28"/>
          <w:szCs w:val="28"/>
        </w:rPr>
        <w:t>суттєвих</w:t>
      </w:r>
      <w:r w:rsidR="001C275A" w:rsidRPr="005346AA">
        <w:rPr>
          <w:rFonts w:ascii="Times New Roman" w:hAnsi="Times New Roman"/>
          <w:spacing w:val="2"/>
          <w:sz w:val="28"/>
          <w:szCs w:val="28"/>
        </w:rPr>
        <w:t xml:space="preserve"> </w:t>
      </w:r>
      <w:r w:rsidR="001C275A" w:rsidRPr="005346AA">
        <w:rPr>
          <w:rFonts w:ascii="Times New Roman" w:hAnsi="Times New Roman"/>
          <w:sz w:val="28"/>
          <w:szCs w:val="28"/>
        </w:rPr>
        <w:t>помилок;</w:t>
      </w:r>
      <w:r w:rsidR="001C275A" w:rsidRPr="005346AA">
        <w:rPr>
          <w:rFonts w:ascii="Times New Roman" w:hAnsi="Times New Roman"/>
          <w:spacing w:val="1"/>
          <w:sz w:val="28"/>
          <w:szCs w:val="28"/>
        </w:rPr>
        <w:t xml:space="preserve"> </w:t>
      </w:r>
      <w:r w:rsidR="001C275A" w:rsidRPr="005346AA">
        <w:rPr>
          <w:rFonts w:ascii="Times New Roman" w:hAnsi="Times New Roman"/>
          <w:sz w:val="28"/>
          <w:szCs w:val="28"/>
        </w:rPr>
        <w:t>у</w:t>
      </w:r>
      <w:r w:rsidR="001C275A" w:rsidRPr="005346AA">
        <w:rPr>
          <w:rFonts w:ascii="Times New Roman" w:hAnsi="Times New Roman"/>
          <w:spacing w:val="12"/>
          <w:sz w:val="28"/>
          <w:szCs w:val="28"/>
        </w:rPr>
        <w:t xml:space="preserve"> </w:t>
      </w:r>
      <w:r w:rsidR="001C275A" w:rsidRPr="005346AA">
        <w:rPr>
          <w:rFonts w:ascii="Times New Roman" w:hAnsi="Times New Roman"/>
          <w:sz w:val="28"/>
          <w:szCs w:val="28"/>
        </w:rPr>
        <w:t>студента</w:t>
      </w:r>
      <w:r w:rsidR="001C275A" w:rsidRPr="005346AA">
        <w:rPr>
          <w:rFonts w:ascii="Times New Roman" w:hAnsi="Times New Roman"/>
          <w:spacing w:val="1"/>
          <w:sz w:val="28"/>
          <w:szCs w:val="28"/>
        </w:rPr>
        <w:t xml:space="preserve"> </w:t>
      </w:r>
      <w:r w:rsidR="001C275A" w:rsidRPr="005346AA">
        <w:rPr>
          <w:rFonts w:ascii="Times New Roman" w:hAnsi="Times New Roman"/>
          <w:sz w:val="28"/>
          <w:szCs w:val="28"/>
        </w:rPr>
        <w:t>виникають скла</w:t>
      </w:r>
      <w:r w:rsidR="001C275A" w:rsidRPr="005346AA">
        <w:rPr>
          <w:rFonts w:ascii="Times New Roman" w:hAnsi="Times New Roman"/>
          <w:spacing w:val="2"/>
          <w:sz w:val="28"/>
          <w:szCs w:val="28"/>
        </w:rPr>
        <w:t>д</w:t>
      </w:r>
      <w:r w:rsidR="001C275A" w:rsidRPr="005346AA">
        <w:rPr>
          <w:rFonts w:ascii="Times New Roman" w:hAnsi="Times New Roman"/>
          <w:sz w:val="28"/>
          <w:szCs w:val="28"/>
        </w:rPr>
        <w:t>нощі</w:t>
      </w:r>
      <w:r w:rsidR="001C275A" w:rsidRPr="005346AA">
        <w:rPr>
          <w:rFonts w:ascii="Times New Roman" w:hAnsi="Times New Roman"/>
          <w:spacing w:val="-1"/>
          <w:sz w:val="28"/>
          <w:szCs w:val="28"/>
        </w:rPr>
        <w:t xml:space="preserve"> </w:t>
      </w:r>
      <w:r w:rsidR="001C275A" w:rsidRPr="005346AA">
        <w:rPr>
          <w:rFonts w:ascii="Times New Roman" w:hAnsi="Times New Roman"/>
          <w:sz w:val="28"/>
          <w:szCs w:val="28"/>
        </w:rPr>
        <w:t>у захисті</w:t>
      </w:r>
      <w:r w:rsidR="001C275A" w:rsidRPr="005346AA">
        <w:rPr>
          <w:rFonts w:ascii="Times New Roman" w:hAnsi="Times New Roman"/>
          <w:spacing w:val="-11"/>
          <w:sz w:val="28"/>
          <w:szCs w:val="28"/>
        </w:rPr>
        <w:t xml:space="preserve"> </w:t>
      </w:r>
      <w:r w:rsidR="001C275A" w:rsidRPr="005346AA">
        <w:rPr>
          <w:rFonts w:ascii="Times New Roman" w:hAnsi="Times New Roman"/>
          <w:sz w:val="28"/>
          <w:szCs w:val="28"/>
        </w:rPr>
        <w:t>результатів</w:t>
      </w:r>
      <w:r w:rsidR="001C275A" w:rsidRPr="005346AA">
        <w:rPr>
          <w:rFonts w:ascii="Times New Roman" w:hAnsi="Times New Roman"/>
          <w:spacing w:val="-10"/>
          <w:sz w:val="28"/>
          <w:szCs w:val="28"/>
        </w:rPr>
        <w:t xml:space="preserve"> </w:t>
      </w:r>
      <w:r w:rsidR="001C275A" w:rsidRPr="005346AA">
        <w:rPr>
          <w:rFonts w:ascii="Times New Roman" w:hAnsi="Times New Roman"/>
          <w:sz w:val="28"/>
          <w:szCs w:val="28"/>
        </w:rPr>
        <w:t>дослідженн</w:t>
      </w:r>
      <w:r w:rsidR="001C275A" w:rsidRPr="005346AA">
        <w:rPr>
          <w:rFonts w:ascii="Times New Roman" w:hAnsi="Times New Roman"/>
          <w:spacing w:val="-1"/>
          <w:sz w:val="28"/>
          <w:szCs w:val="28"/>
        </w:rPr>
        <w:t>я</w:t>
      </w:r>
      <w:r w:rsidR="001C275A" w:rsidRPr="005346AA">
        <w:rPr>
          <w:rFonts w:ascii="Times New Roman" w:hAnsi="Times New Roman"/>
          <w:sz w:val="28"/>
          <w:szCs w:val="28"/>
        </w:rPr>
        <w:t>,</w:t>
      </w:r>
      <w:r w:rsidR="001C275A" w:rsidRPr="005346AA">
        <w:rPr>
          <w:rFonts w:ascii="Times New Roman" w:hAnsi="Times New Roman"/>
          <w:spacing w:val="-11"/>
          <w:sz w:val="28"/>
          <w:szCs w:val="28"/>
        </w:rPr>
        <w:t xml:space="preserve"> </w:t>
      </w:r>
      <w:r w:rsidR="001C275A" w:rsidRPr="005346AA">
        <w:rPr>
          <w:rFonts w:ascii="Times New Roman" w:hAnsi="Times New Roman"/>
          <w:sz w:val="28"/>
          <w:szCs w:val="28"/>
        </w:rPr>
        <w:t>в</w:t>
      </w:r>
      <w:r w:rsidR="001C275A" w:rsidRPr="005346AA">
        <w:rPr>
          <w:rFonts w:ascii="Times New Roman" w:hAnsi="Times New Roman"/>
          <w:spacing w:val="2"/>
          <w:sz w:val="28"/>
          <w:szCs w:val="28"/>
        </w:rPr>
        <w:t>і</w:t>
      </w:r>
      <w:r w:rsidR="001C275A" w:rsidRPr="005346AA">
        <w:rPr>
          <w:rFonts w:ascii="Times New Roman" w:hAnsi="Times New Roman"/>
          <w:sz w:val="28"/>
          <w:szCs w:val="28"/>
        </w:rPr>
        <w:t>дсутня власна</w:t>
      </w:r>
      <w:r w:rsidR="001C275A" w:rsidRPr="005346AA">
        <w:rPr>
          <w:rFonts w:ascii="Times New Roman" w:hAnsi="Times New Roman"/>
          <w:spacing w:val="7"/>
          <w:sz w:val="28"/>
          <w:szCs w:val="28"/>
        </w:rPr>
        <w:t xml:space="preserve"> </w:t>
      </w:r>
      <w:r w:rsidR="001C275A" w:rsidRPr="005346AA">
        <w:rPr>
          <w:rFonts w:ascii="Times New Roman" w:hAnsi="Times New Roman"/>
          <w:spacing w:val="1"/>
          <w:sz w:val="28"/>
          <w:szCs w:val="28"/>
        </w:rPr>
        <w:t>думк</w:t>
      </w:r>
      <w:r w:rsidR="001C275A" w:rsidRPr="005346AA">
        <w:rPr>
          <w:rFonts w:ascii="Times New Roman" w:hAnsi="Times New Roman"/>
          <w:sz w:val="28"/>
          <w:szCs w:val="28"/>
        </w:rPr>
        <w:t>а</w:t>
      </w:r>
      <w:r w:rsidR="001C275A" w:rsidRPr="005346AA">
        <w:rPr>
          <w:rFonts w:ascii="Times New Roman" w:hAnsi="Times New Roman"/>
          <w:spacing w:val="15"/>
          <w:sz w:val="28"/>
          <w:szCs w:val="28"/>
        </w:rPr>
        <w:t xml:space="preserve"> </w:t>
      </w:r>
      <w:r w:rsidR="001C275A" w:rsidRPr="005346AA">
        <w:rPr>
          <w:rFonts w:ascii="Times New Roman" w:hAnsi="Times New Roman"/>
          <w:sz w:val="28"/>
          <w:szCs w:val="28"/>
        </w:rPr>
        <w:t>щодо</w:t>
      </w:r>
      <w:r w:rsidR="001C275A" w:rsidRPr="005346AA">
        <w:rPr>
          <w:rFonts w:ascii="Times New Roman" w:hAnsi="Times New Roman"/>
          <w:spacing w:val="12"/>
          <w:sz w:val="28"/>
          <w:szCs w:val="28"/>
        </w:rPr>
        <w:t xml:space="preserve"> </w:t>
      </w:r>
      <w:r w:rsidR="001C275A" w:rsidRPr="005346AA">
        <w:rPr>
          <w:rFonts w:ascii="Times New Roman" w:hAnsi="Times New Roman"/>
          <w:sz w:val="28"/>
          <w:szCs w:val="28"/>
        </w:rPr>
        <w:t>дослідженої проблеми;</w:t>
      </w:r>
    </w:p>
    <w:p w:rsidR="001C275A" w:rsidRDefault="00210705" w:rsidP="001C275A">
      <w:pPr>
        <w:tabs>
          <w:tab w:val="left" w:pos="1060"/>
        </w:tabs>
        <w:spacing w:after="0" w:line="360" w:lineRule="auto"/>
        <w:ind w:firstLine="1060"/>
        <w:jc w:val="both"/>
        <w:rPr>
          <w:rFonts w:ascii="Times New Roman" w:hAnsi="Times New Roman"/>
          <w:sz w:val="28"/>
          <w:szCs w:val="28"/>
        </w:rPr>
      </w:pPr>
      <w:r w:rsidRPr="00210705">
        <w:rPr>
          <w:rFonts w:ascii="Times New Roman" w:hAnsi="Times New Roman"/>
          <w:sz w:val="28"/>
          <w:szCs w:val="28"/>
        </w:rPr>
        <w:t xml:space="preserve">- </w:t>
      </w:r>
      <w:r w:rsidR="001C275A" w:rsidRPr="00210705">
        <w:rPr>
          <w:rFonts w:ascii="Times New Roman" w:hAnsi="Times New Roman"/>
          <w:sz w:val="28"/>
          <w:szCs w:val="28"/>
        </w:rPr>
        <w:t>2 "</w:t>
      </w:r>
      <w:r w:rsidR="001C275A" w:rsidRPr="00210705">
        <w:rPr>
          <w:rFonts w:ascii="Times New Roman" w:hAnsi="Times New Roman"/>
          <w:i/>
          <w:sz w:val="28"/>
          <w:szCs w:val="28"/>
        </w:rPr>
        <w:t>незадовільно</w:t>
      </w:r>
      <w:r w:rsidR="001C275A" w:rsidRPr="00210705">
        <w:rPr>
          <w:rFonts w:ascii="Times New Roman" w:hAnsi="Times New Roman"/>
          <w:sz w:val="28"/>
          <w:szCs w:val="28"/>
        </w:rPr>
        <w:t>" курсова робота виконана зі значним порушенням (невиконанням) поставлених вимог щодо змісту, стилістики та оформлення; кількість опрацьованих джерел є недостатньою для розкриття теми; у студента виникають значні складнощі  у наданні відповідей на поставлені запитання або студент не може взагалі відповісти на поставлені запитання під час захисту курсової роботи; робота виконана несвоєчасно, з виявленням факту плагіату або не подана до перевірки взагалі.</w:t>
      </w:r>
    </w:p>
    <w:p w:rsidR="00CE3732" w:rsidRPr="00210705" w:rsidRDefault="00CE3732" w:rsidP="001C275A">
      <w:pPr>
        <w:tabs>
          <w:tab w:val="left" w:pos="1060"/>
        </w:tabs>
        <w:spacing w:after="0" w:line="360" w:lineRule="auto"/>
        <w:ind w:firstLine="1060"/>
        <w:jc w:val="both"/>
        <w:rPr>
          <w:rFonts w:ascii="Times New Roman" w:hAnsi="Times New Roman"/>
          <w:sz w:val="28"/>
          <w:szCs w:val="28"/>
        </w:rPr>
      </w:pPr>
    </w:p>
    <w:p w:rsidR="001C275A" w:rsidRPr="005346AA" w:rsidRDefault="00B91B02" w:rsidP="00CE3732">
      <w:pPr>
        <w:spacing w:after="0" w:line="480" w:lineRule="auto"/>
        <w:jc w:val="center"/>
        <w:rPr>
          <w:rFonts w:ascii="Times New Roman" w:hAnsi="Times New Roman"/>
          <w:b/>
          <w:bCs/>
          <w:color w:val="000000"/>
          <w:sz w:val="28"/>
          <w:szCs w:val="28"/>
        </w:rPr>
      </w:pPr>
      <w:r>
        <w:rPr>
          <w:rFonts w:ascii="Times New Roman" w:hAnsi="Times New Roman"/>
          <w:b/>
          <w:bCs/>
          <w:color w:val="000000"/>
          <w:sz w:val="28"/>
          <w:szCs w:val="28"/>
        </w:rPr>
        <w:t>8</w:t>
      </w:r>
      <w:r w:rsidR="001C275A" w:rsidRPr="005346AA">
        <w:rPr>
          <w:rFonts w:ascii="Times New Roman" w:hAnsi="Times New Roman"/>
          <w:b/>
          <w:bCs/>
          <w:color w:val="000000"/>
          <w:sz w:val="28"/>
          <w:szCs w:val="28"/>
        </w:rPr>
        <w:t xml:space="preserve">. </w:t>
      </w:r>
      <w:r>
        <w:rPr>
          <w:rFonts w:ascii="Times New Roman" w:hAnsi="Times New Roman"/>
          <w:b/>
          <w:bCs/>
          <w:color w:val="000000"/>
          <w:sz w:val="28"/>
          <w:szCs w:val="28"/>
        </w:rPr>
        <w:t>Список рекомендованої літератури</w:t>
      </w:r>
    </w:p>
    <w:p w:rsidR="001C275A" w:rsidRDefault="008D3869" w:rsidP="00CE3732">
      <w:pPr>
        <w:shd w:val="clear" w:color="auto" w:fill="FFFFFF"/>
        <w:spacing w:after="0" w:line="360" w:lineRule="auto"/>
        <w:jc w:val="center"/>
        <w:rPr>
          <w:rFonts w:ascii="Times New Roman" w:hAnsi="Times New Roman"/>
          <w:b/>
          <w:i/>
          <w:iCs/>
          <w:snapToGrid w:val="0"/>
          <w:color w:val="000000"/>
          <w:sz w:val="28"/>
          <w:szCs w:val="28"/>
        </w:rPr>
      </w:pPr>
      <w:r>
        <w:rPr>
          <w:rFonts w:ascii="Times New Roman" w:hAnsi="Times New Roman"/>
          <w:b/>
          <w:i/>
          <w:iCs/>
          <w:snapToGrid w:val="0"/>
          <w:color w:val="000000"/>
          <w:sz w:val="28"/>
          <w:szCs w:val="28"/>
        </w:rPr>
        <w:t>А. Нормативні акти</w:t>
      </w:r>
    </w:p>
    <w:p w:rsidR="008D3869" w:rsidRPr="008D3869" w:rsidRDefault="008D3869" w:rsidP="008D3869">
      <w:pPr>
        <w:pStyle w:val="a3"/>
        <w:widowControl w:val="0"/>
        <w:numPr>
          <w:ilvl w:val="0"/>
          <w:numId w:val="13"/>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 xml:space="preserve">Про бухгалтерський облік та фінансову звітність в Україні: Закон України від 16.07.1999 р. № 996-XIV (в редакції від 16.10.2012 р.). - [Електронний ресурс]: Верховна Рада України. - Режим доступу: </w:t>
      </w:r>
      <w:hyperlink r:id="rId12">
        <w:r w:rsidRPr="008D3869">
          <w:rPr>
            <w:rFonts w:ascii="Times New Roman" w:hAnsi="Times New Roman"/>
            <w:sz w:val="28"/>
            <w:szCs w:val="28"/>
          </w:rPr>
          <w:t>http://zakon2.rada.gov.ua/laws/show/996-14.</w:t>
        </w:r>
      </w:hyperlink>
    </w:p>
    <w:p w:rsidR="008D3869" w:rsidRPr="008D3869" w:rsidRDefault="008D3869" w:rsidP="008D3869">
      <w:pPr>
        <w:pStyle w:val="a3"/>
        <w:widowControl w:val="0"/>
        <w:numPr>
          <w:ilvl w:val="0"/>
          <w:numId w:val="13"/>
        </w:numPr>
        <w:tabs>
          <w:tab w:val="left" w:pos="142"/>
          <w:tab w:val="left" w:pos="1134"/>
          <w:tab w:val="left" w:pos="2479"/>
          <w:tab w:val="left" w:pos="3895"/>
          <w:tab w:val="left" w:pos="5811"/>
          <w:tab w:val="left" w:pos="6771"/>
          <w:tab w:val="left" w:pos="8436"/>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 xml:space="preserve">Національне положення (стандарт) бухгалтерського обліку </w:t>
      </w:r>
      <w:r>
        <w:rPr>
          <w:rFonts w:ascii="Times New Roman" w:hAnsi="Times New Roman"/>
          <w:sz w:val="28"/>
          <w:szCs w:val="28"/>
          <w:lang w:val="uk-UA"/>
        </w:rPr>
        <w:t xml:space="preserve">                                  </w:t>
      </w:r>
      <w:r w:rsidRPr="008D3869">
        <w:rPr>
          <w:rFonts w:ascii="Times New Roman" w:hAnsi="Times New Roman"/>
          <w:sz w:val="28"/>
          <w:szCs w:val="28"/>
        </w:rPr>
        <w:t xml:space="preserve">1 «Загальні вимоги до фінансової звітності»: наказ Міністерства фінансів України від 07.02.2013 р. № 73 (в редакції від 09.08.2013 р.). - [Електронний </w:t>
      </w:r>
      <w:r>
        <w:rPr>
          <w:rFonts w:ascii="Times New Roman" w:hAnsi="Times New Roman"/>
          <w:sz w:val="28"/>
          <w:szCs w:val="28"/>
        </w:rPr>
        <w:t xml:space="preserve">ресурс]: Верховна Рада України. – Режим </w:t>
      </w:r>
      <w:r w:rsidRPr="008D3869">
        <w:rPr>
          <w:rFonts w:ascii="Times New Roman" w:hAnsi="Times New Roman"/>
          <w:sz w:val="28"/>
          <w:szCs w:val="28"/>
        </w:rPr>
        <w:t xml:space="preserve">доступу: </w:t>
      </w:r>
      <w:hyperlink r:id="rId13">
        <w:r w:rsidRPr="008D3869">
          <w:rPr>
            <w:rFonts w:ascii="Times New Roman" w:hAnsi="Times New Roman"/>
            <w:sz w:val="28"/>
            <w:szCs w:val="28"/>
          </w:rPr>
          <w:t>http://zakon4.rada.gov.ua/laws/show/z0336-13.</w:t>
        </w:r>
      </w:hyperlink>
    </w:p>
    <w:p w:rsidR="008D3869" w:rsidRPr="008D3869" w:rsidRDefault="008D3869" w:rsidP="00F91FC4">
      <w:pPr>
        <w:pStyle w:val="a3"/>
        <w:widowControl w:val="0"/>
        <w:numPr>
          <w:ilvl w:val="0"/>
          <w:numId w:val="13"/>
        </w:numPr>
        <w:tabs>
          <w:tab w:val="left" w:pos="142"/>
          <w:tab w:val="left" w:pos="1134"/>
          <w:tab w:val="left" w:pos="2393"/>
          <w:tab w:val="left" w:pos="4117"/>
          <w:tab w:val="left" w:pos="5768"/>
          <w:tab w:val="left" w:pos="8143"/>
          <w:tab w:val="left" w:pos="9329"/>
        </w:tabs>
        <w:spacing w:after="0" w:line="360" w:lineRule="auto"/>
        <w:ind w:left="0" w:right="-1" w:firstLine="709"/>
        <w:contextualSpacing w:val="0"/>
        <w:jc w:val="both"/>
        <w:rPr>
          <w:rFonts w:ascii="Times New Roman" w:hAnsi="Times New Roman"/>
          <w:sz w:val="28"/>
          <w:szCs w:val="28"/>
        </w:rPr>
      </w:pPr>
      <w:r>
        <w:rPr>
          <w:rFonts w:ascii="Times New Roman" w:hAnsi="Times New Roman"/>
          <w:sz w:val="28"/>
          <w:szCs w:val="28"/>
        </w:rPr>
        <w:t>Національне положення</w:t>
      </w:r>
      <w:r>
        <w:rPr>
          <w:rFonts w:ascii="Times New Roman" w:hAnsi="Times New Roman"/>
          <w:sz w:val="28"/>
          <w:szCs w:val="28"/>
        </w:rPr>
        <w:tab/>
        <w:t xml:space="preserve">(стандарт) бухгалтерського </w:t>
      </w:r>
      <w:r w:rsidRPr="008D3869">
        <w:rPr>
          <w:rFonts w:ascii="Times New Roman" w:hAnsi="Times New Roman"/>
          <w:sz w:val="28"/>
          <w:szCs w:val="28"/>
        </w:rPr>
        <w:t>обліку</w:t>
      </w:r>
      <w:r>
        <w:rPr>
          <w:rFonts w:ascii="Times New Roman" w:hAnsi="Times New Roman"/>
          <w:sz w:val="28"/>
          <w:szCs w:val="28"/>
          <w:lang w:val="uk-UA"/>
        </w:rPr>
        <w:t xml:space="preserve"> </w:t>
      </w:r>
      <w:r w:rsidRPr="008D3869">
        <w:rPr>
          <w:rFonts w:ascii="Times New Roman" w:hAnsi="Times New Roman"/>
          <w:sz w:val="28"/>
          <w:szCs w:val="28"/>
        </w:rPr>
        <w:t>2</w:t>
      </w:r>
      <w:r>
        <w:rPr>
          <w:rFonts w:ascii="Times New Roman" w:hAnsi="Times New Roman"/>
          <w:sz w:val="28"/>
          <w:szCs w:val="28"/>
          <w:lang w:val="uk-UA"/>
        </w:rPr>
        <w:t xml:space="preserve"> </w:t>
      </w:r>
      <w:r w:rsidRPr="008D3869">
        <w:rPr>
          <w:rFonts w:ascii="Times New Roman" w:hAnsi="Times New Roman"/>
          <w:sz w:val="28"/>
          <w:szCs w:val="28"/>
        </w:rPr>
        <w:t xml:space="preserve">«Консолідована фінансова </w:t>
      </w:r>
      <w:r w:rsidR="00344044">
        <w:rPr>
          <w:rFonts w:ascii="Times New Roman" w:hAnsi="Times New Roman"/>
          <w:sz w:val="28"/>
          <w:szCs w:val="28"/>
        </w:rPr>
        <w:t xml:space="preserve">звітність»: наказ Міністерства </w:t>
      </w:r>
      <w:r w:rsidRPr="008D3869">
        <w:rPr>
          <w:rFonts w:ascii="Times New Roman" w:hAnsi="Times New Roman"/>
          <w:sz w:val="28"/>
          <w:szCs w:val="28"/>
        </w:rPr>
        <w:t xml:space="preserve">фінансів України від 27.06.2013 р. № 628 - [Електронний ресурс]: - Режим доступу: </w:t>
      </w:r>
      <w:hyperlink r:id="rId14">
        <w:r w:rsidRPr="008D3869">
          <w:rPr>
            <w:rFonts w:ascii="Times New Roman" w:hAnsi="Times New Roman"/>
            <w:sz w:val="28"/>
            <w:szCs w:val="28"/>
          </w:rPr>
          <w:t>http://zakon4.rada.gov.ua/laws/show/z1223-13.</w:t>
        </w:r>
      </w:hyperlink>
    </w:p>
    <w:p w:rsidR="008D3869" w:rsidRPr="008D3869" w:rsidRDefault="008D3869" w:rsidP="008D3869">
      <w:pPr>
        <w:pStyle w:val="a3"/>
        <w:widowControl w:val="0"/>
        <w:numPr>
          <w:ilvl w:val="0"/>
          <w:numId w:val="13"/>
        </w:numPr>
        <w:tabs>
          <w:tab w:val="left" w:pos="142"/>
          <w:tab w:val="left" w:pos="1134"/>
          <w:tab w:val="left" w:pos="2479"/>
          <w:tab w:val="left" w:pos="3895"/>
          <w:tab w:val="left" w:pos="5811"/>
          <w:tab w:val="left" w:pos="6771"/>
          <w:tab w:val="left" w:pos="8436"/>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lastRenderedPageBreak/>
        <w:t xml:space="preserve">Положення (стандарт) бухгалтерського обліку 6 «Виправлення помилок і зміни у фінансових звітах»: наказ Міністерства фінансів України від 28.05.1999 р. № 137 </w:t>
      </w:r>
      <w:r w:rsidRPr="008D3869">
        <w:rPr>
          <w:rFonts w:ascii="Times New Roman" w:hAnsi="Times New Roman"/>
          <w:spacing w:val="2"/>
          <w:sz w:val="28"/>
          <w:szCs w:val="28"/>
        </w:rPr>
        <w:t xml:space="preserve">(в </w:t>
      </w:r>
      <w:r w:rsidRPr="008D3869">
        <w:rPr>
          <w:rFonts w:ascii="Times New Roman" w:hAnsi="Times New Roman"/>
          <w:sz w:val="28"/>
          <w:szCs w:val="28"/>
        </w:rPr>
        <w:t>редакції від 10.01.2012 р.). -</w:t>
      </w:r>
      <w:r>
        <w:rPr>
          <w:rFonts w:ascii="Times New Roman" w:hAnsi="Times New Roman"/>
          <w:sz w:val="28"/>
          <w:szCs w:val="28"/>
        </w:rPr>
        <w:t xml:space="preserve"> [Електронний ресурс]:</w:t>
      </w:r>
      <w:r>
        <w:rPr>
          <w:rFonts w:ascii="Times New Roman" w:hAnsi="Times New Roman"/>
          <w:sz w:val="28"/>
          <w:szCs w:val="28"/>
          <w:lang w:val="uk-UA"/>
        </w:rPr>
        <w:t xml:space="preserve"> </w:t>
      </w:r>
      <w:r>
        <w:rPr>
          <w:rFonts w:ascii="Times New Roman" w:hAnsi="Times New Roman"/>
          <w:sz w:val="28"/>
          <w:szCs w:val="28"/>
        </w:rPr>
        <w:t xml:space="preserve">– Режим доступу: </w:t>
      </w:r>
      <w:hyperlink r:id="rId15">
        <w:r w:rsidRPr="008D3869">
          <w:rPr>
            <w:rFonts w:ascii="Times New Roman" w:hAnsi="Times New Roman"/>
            <w:sz w:val="28"/>
            <w:szCs w:val="28"/>
          </w:rPr>
          <w:t>http://zakon4.rada.gov.ua/laws/show/z0392-99.</w:t>
        </w:r>
      </w:hyperlink>
    </w:p>
    <w:p w:rsidR="008D3869" w:rsidRPr="008D3869" w:rsidRDefault="008D3869" w:rsidP="008D3869">
      <w:pPr>
        <w:pStyle w:val="a3"/>
        <w:widowControl w:val="0"/>
        <w:numPr>
          <w:ilvl w:val="0"/>
          <w:numId w:val="13"/>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7 «Основні засоби»: наказ Міністерства фінансів України від 27.04.2000 р. № 92 (в редакції від 09.08.2013 р.). - [Електронний ресурс]: - Режим доступу:</w:t>
      </w:r>
      <w:r w:rsidRPr="008D3869">
        <w:rPr>
          <w:rFonts w:ascii="Times New Roman" w:hAnsi="Times New Roman"/>
          <w:spacing w:val="-31"/>
          <w:sz w:val="28"/>
          <w:szCs w:val="28"/>
        </w:rPr>
        <w:t xml:space="preserve"> </w:t>
      </w:r>
      <w:hyperlink r:id="rId16">
        <w:r w:rsidRPr="008D3869">
          <w:rPr>
            <w:rFonts w:ascii="Times New Roman" w:hAnsi="Times New Roman"/>
            <w:sz w:val="28"/>
            <w:szCs w:val="28"/>
          </w:rPr>
          <w:t>http://zakon4.rada.gov.ua/laws/show/z0288-00.</w:t>
        </w:r>
      </w:hyperlink>
    </w:p>
    <w:p w:rsidR="008D3869" w:rsidRPr="008D3869" w:rsidRDefault="008D3869" w:rsidP="008D3869">
      <w:pPr>
        <w:pStyle w:val="a3"/>
        <w:widowControl w:val="0"/>
        <w:numPr>
          <w:ilvl w:val="0"/>
          <w:numId w:val="13"/>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8 «Нематеріальні активи»: наказ Міністерства фінансів України від 18.10.1999 р. № 242 (</w:t>
      </w:r>
      <w:proofErr w:type="gramStart"/>
      <w:r w:rsidRPr="008D3869">
        <w:rPr>
          <w:rFonts w:ascii="Times New Roman" w:hAnsi="Times New Roman"/>
          <w:sz w:val="28"/>
          <w:szCs w:val="28"/>
        </w:rPr>
        <w:t>в  редакції</w:t>
      </w:r>
      <w:proofErr w:type="gramEnd"/>
      <w:r w:rsidRPr="008D3869">
        <w:rPr>
          <w:rFonts w:ascii="Times New Roman" w:hAnsi="Times New Roman"/>
          <w:sz w:val="28"/>
          <w:szCs w:val="28"/>
        </w:rPr>
        <w:t xml:space="preserve"> від 09.08.2013 р.). - [Електронний ресурс]: -  Режим доступу:</w:t>
      </w:r>
      <w:r w:rsidRPr="008D3869">
        <w:rPr>
          <w:rFonts w:ascii="Times New Roman" w:hAnsi="Times New Roman"/>
          <w:spacing w:val="-37"/>
          <w:sz w:val="28"/>
          <w:szCs w:val="28"/>
        </w:rPr>
        <w:t xml:space="preserve"> </w:t>
      </w:r>
      <w:hyperlink r:id="rId17">
        <w:r w:rsidRPr="008D3869">
          <w:rPr>
            <w:rFonts w:ascii="Times New Roman" w:hAnsi="Times New Roman"/>
            <w:sz w:val="28"/>
            <w:szCs w:val="28"/>
          </w:rPr>
          <w:t>http://zakon2.rada.gov.ua/laws/show/z0750-99.</w:t>
        </w:r>
      </w:hyperlink>
    </w:p>
    <w:p w:rsidR="008D3869" w:rsidRPr="008D3869" w:rsidRDefault="008D3869" w:rsidP="008D3869">
      <w:pPr>
        <w:pStyle w:val="a3"/>
        <w:widowControl w:val="0"/>
        <w:numPr>
          <w:ilvl w:val="0"/>
          <w:numId w:val="13"/>
        </w:numPr>
        <w:tabs>
          <w:tab w:val="left" w:pos="142"/>
          <w:tab w:val="left" w:pos="1134"/>
          <w:tab w:val="left" w:pos="2125"/>
          <w:tab w:val="left" w:pos="3641"/>
          <w:tab w:val="left" w:pos="5896"/>
          <w:tab w:val="left" w:pos="6949"/>
          <w:tab w:val="left" w:pos="7373"/>
          <w:tab w:val="left" w:pos="8820"/>
        </w:tabs>
        <w:spacing w:after="0" w:line="360" w:lineRule="auto"/>
        <w:ind w:left="0" w:right="-1" w:firstLine="709"/>
        <w:contextualSpacing w:val="0"/>
        <w:jc w:val="both"/>
        <w:rPr>
          <w:rFonts w:ascii="Times New Roman" w:hAnsi="Times New Roman"/>
          <w:sz w:val="28"/>
          <w:szCs w:val="28"/>
        </w:rPr>
      </w:pPr>
      <w:r>
        <w:rPr>
          <w:rFonts w:ascii="Times New Roman" w:hAnsi="Times New Roman"/>
          <w:sz w:val="28"/>
          <w:szCs w:val="28"/>
        </w:rPr>
        <w:t xml:space="preserve">Положення </w:t>
      </w:r>
      <w:r w:rsidRPr="008D3869">
        <w:rPr>
          <w:rFonts w:ascii="Times New Roman" w:hAnsi="Times New Roman"/>
          <w:sz w:val="28"/>
          <w:szCs w:val="28"/>
        </w:rPr>
        <w:t>(станда</w:t>
      </w:r>
      <w:r>
        <w:rPr>
          <w:rFonts w:ascii="Times New Roman" w:hAnsi="Times New Roman"/>
          <w:sz w:val="28"/>
          <w:szCs w:val="28"/>
        </w:rPr>
        <w:t xml:space="preserve">рт) бухгалтерського обліку 9 </w:t>
      </w:r>
      <w:r w:rsidRPr="008D3869">
        <w:rPr>
          <w:rFonts w:ascii="Times New Roman" w:hAnsi="Times New Roman"/>
          <w:sz w:val="28"/>
          <w:szCs w:val="28"/>
        </w:rPr>
        <w:t>«Запаси»:</w:t>
      </w:r>
      <w:r>
        <w:rPr>
          <w:rFonts w:ascii="Times New Roman" w:hAnsi="Times New Roman"/>
          <w:sz w:val="28"/>
          <w:szCs w:val="28"/>
          <w:lang w:val="uk-UA"/>
        </w:rPr>
        <w:t xml:space="preserve"> </w:t>
      </w:r>
      <w:r w:rsidRPr="008D3869">
        <w:rPr>
          <w:rFonts w:ascii="Times New Roman" w:hAnsi="Times New Roman"/>
          <w:sz w:val="28"/>
          <w:szCs w:val="28"/>
        </w:rPr>
        <w:t>наказ</w:t>
      </w:r>
      <w:r>
        <w:rPr>
          <w:rFonts w:ascii="Times New Roman" w:hAnsi="Times New Roman"/>
          <w:sz w:val="28"/>
          <w:szCs w:val="28"/>
          <w:lang w:val="uk-UA"/>
        </w:rPr>
        <w:t xml:space="preserve"> </w:t>
      </w:r>
      <w:r w:rsidRPr="008D3869">
        <w:rPr>
          <w:rFonts w:ascii="Times New Roman" w:hAnsi="Times New Roman"/>
          <w:sz w:val="28"/>
          <w:szCs w:val="28"/>
        </w:rPr>
        <w:t xml:space="preserve">Міністерства фінансів України від 20.10.1999 р. № 246 (в редакції від 25.01.2013 р.). - [Електронний ресурс]: - Режим доступу: </w:t>
      </w:r>
      <w:hyperlink r:id="rId18">
        <w:r w:rsidRPr="008D3869">
          <w:rPr>
            <w:rFonts w:ascii="Times New Roman" w:hAnsi="Times New Roman"/>
            <w:sz w:val="28"/>
            <w:szCs w:val="28"/>
          </w:rPr>
          <w:t>http://zakon4.rada.gov.ua/laws/show/z0751-99.</w:t>
        </w:r>
      </w:hyperlink>
    </w:p>
    <w:p w:rsidR="008D3869" w:rsidRPr="008D3869" w:rsidRDefault="008D3869" w:rsidP="008D3869">
      <w:pPr>
        <w:pStyle w:val="a3"/>
        <w:widowControl w:val="0"/>
        <w:numPr>
          <w:ilvl w:val="0"/>
          <w:numId w:val="13"/>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10 «Дебіторська заборгованість»: наказ Міністерства фінансів України від 08.10.1999 р. № 237 (в редакції від 09.08.2013 р.). - [Електронний ресурс]: - Режим доступу:</w:t>
      </w:r>
      <w:r w:rsidRPr="008D3869">
        <w:rPr>
          <w:rFonts w:ascii="Times New Roman" w:hAnsi="Times New Roman"/>
          <w:spacing w:val="-38"/>
          <w:sz w:val="28"/>
          <w:szCs w:val="28"/>
        </w:rPr>
        <w:t xml:space="preserve"> </w:t>
      </w:r>
      <w:hyperlink r:id="rId19">
        <w:r w:rsidRPr="008D3869">
          <w:rPr>
            <w:rFonts w:ascii="Times New Roman" w:hAnsi="Times New Roman"/>
            <w:sz w:val="28"/>
            <w:szCs w:val="28"/>
          </w:rPr>
          <w:t>http://zakon4.rada.gov.ua/laws/show/z0725-99.</w:t>
        </w:r>
      </w:hyperlink>
    </w:p>
    <w:p w:rsidR="008D3869" w:rsidRPr="008D3869" w:rsidRDefault="008D3869" w:rsidP="008D3869">
      <w:pPr>
        <w:pStyle w:val="a3"/>
        <w:widowControl w:val="0"/>
        <w:numPr>
          <w:ilvl w:val="0"/>
          <w:numId w:val="13"/>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11 «Зобов'язання»: наказ Міністерства фінансів України від 31.01.2000 р. № 20 (в редакції від 09.08.2013 р.). - [Електронний ресурс]: Верховна Рада України. - Режим доступу:</w:t>
      </w:r>
      <w:r w:rsidRPr="008D3869">
        <w:rPr>
          <w:rFonts w:ascii="Times New Roman" w:hAnsi="Times New Roman"/>
          <w:spacing w:val="-31"/>
          <w:sz w:val="28"/>
          <w:szCs w:val="28"/>
        </w:rPr>
        <w:t xml:space="preserve"> </w:t>
      </w:r>
      <w:hyperlink r:id="rId20">
        <w:r w:rsidRPr="008D3869">
          <w:rPr>
            <w:rFonts w:ascii="Times New Roman" w:hAnsi="Times New Roman"/>
            <w:sz w:val="28"/>
            <w:szCs w:val="28"/>
          </w:rPr>
          <w:t>http://zakon4.rada.gov.ua/laws/show/z0085-00.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10.</w:t>
      </w:r>
      <w:r>
        <w:rPr>
          <w:lang w:val="ru-RU"/>
        </w:rPr>
        <w:t xml:space="preserve"> </w:t>
      </w:r>
      <w:r w:rsidRPr="008D3869">
        <w:rPr>
          <w:lang w:val="ru-RU"/>
        </w:rPr>
        <w:t xml:space="preserve">Положення (стандарт) бухгалтерського обліку 12 «Фінансові інвестиції»: наказ Міністерства фінансів України від 26.04.2000 р. № 91 (в редакції від 09.08.2013 р.). - [Електронний ресурс]: - Режим доступу: </w:t>
      </w:r>
      <w:hyperlink r:id="rId21">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0284-00.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11.</w:t>
      </w:r>
      <w:r>
        <w:rPr>
          <w:lang w:val="ru-RU"/>
        </w:rPr>
        <w:t xml:space="preserve"> </w:t>
      </w:r>
      <w:r w:rsidRPr="008D3869">
        <w:rPr>
          <w:lang w:val="ru-RU"/>
        </w:rPr>
        <w:t>Положення (стандарт) бухгалтерського обліку 13</w:t>
      </w:r>
      <w:r w:rsidR="00344044">
        <w:rPr>
          <w:lang w:val="ru-RU"/>
        </w:rPr>
        <w:t xml:space="preserve"> </w:t>
      </w:r>
      <w:r w:rsidRPr="008D3869">
        <w:rPr>
          <w:lang w:val="ru-RU"/>
        </w:rPr>
        <w:t xml:space="preserve">«Фінансові інструменти»: наказ Міністерства фінансів України від 30.11.2001 р. № 559 (в </w:t>
      </w:r>
      <w:r w:rsidRPr="008D3869">
        <w:rPr>
          <w:lang w:val="ru-RU"/>
        </w:rPr>
        <w:lastRenderedPageBreak/>
        <w:t>редакції від 09.08.2013 р.). - [Електронний ресурс]: - Режим доступу:</w:t>
      </w:r>
      <w:r w:rsidRPr="008D3869">
        <w:rPr>
          <w:spacing w:val="-38"/>
          <w:lang w:val="ru-RU"/>
        </w:rPr>
        <w:t xml:space="preserve"> </w:t>
      </w:r>
      <w:hyperlink r:id="rId22">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1050-01.</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12.</w:t>
      </w:r>
      <w:r>
        <w:rPr>
          <w:lang w:val="ru-RU"/>
        </w:rPr>
        <w:t xml:space="preserve"> </w:t>
      </w:r>
      <w:r w:rsidRPr="008D3869">
        <w:rPr>
          <w:lang w:val="ru-RU"/>
        </w:rPr>
        <w:t xml:space="preserve">Положення (стандарт) бухгалтерського обліку 14 «Оренда»: наказ Міністерства фінансів України від 28.07.2000 р. № 181 (в редакції від 09.08.2013 р.). - [Електронний ресурс]: - Режим доступу: </w:t>
      </w:r>
      <w:hyperlink r:id="rId23">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0487-00.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13.</w:t>
      </w:r>
      <w:r>
        <w:rPr>
          <w:lang w:val="ru-RU"/>
        </w:rPr>
        <w:t xml:space="preserve"> </w:t>
      </w:r>
      <w:r w:rsidRPr="008D3869">
        <w:rPr>
          <w:lang w:val="ru-RU"/>
        </w:rPr>
        <w:t xml:space="preserve">Положення (стандарт) бухгалтерського обліку 15 «Дохід»: наказ Міністерства фінансів України від 29.11.1999 р. № 290 (в редакції від 09.08.2013 р.). - [Електронний ресурс]: - Режим доступу: </w:t>
      </w:r>
      <w:hyperlink r:id="rId24">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0860-99.</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14.</w:t>
      </w:r>
      <w:r>
        <w:rPr>
          <w:lang w:val="ru-RU"/>
        </w:rPr>
        <w:t xml:space="preserve"> </w:t>
      </w:r>
      <w:r w:rsidRPr="008D3869">
        <w:rPr>
          <w:lang w:val="ru-RU"/>
        </w:rPr>
        <w:t>Положення (стандарт) бухгалтерського обліку 16 «Витрати»: наказ Міністерства фінансів України від 31.12.1999 р. № 318 (в редакції від 09.08.2013 р.).  - [</w:t>
      </w:r>
      <w:proofErr w:type="gramStart"/>
      <w:r w:rsidRPr="008D3869">
        <w:rPr>
          <w:lang w:val="ru-RU"/>
        </w:rPr>
        <w:t>Електронний  ресурс</w:t>
      </w:r>
      <w:proofErr w:type="gramEnd"/>
      <w:r w:rsidRPr="008D3869">
        <w:rPr>
          <w:lang w:val="ru-RU"/>
        </w:rPr>
        <w:t>]:  -   Режим</w:t>
      </w:r>
      <w:r>
        <w:rPr>
          <w:lang w:val="ru-RU"/>
        </w:rPr>
        <w:t xml:space="preserve"> </w:t>
      </w:r>
      <w:r w:rsidRPr="008D3869">
        <w:rPr>
          <w:lang w:val="ru-RU"/>
        </w:rPr>
        <w:t xml:space="preserve">доступу: </w:t>
      </w:r>
      <w:hyperlink r:id="rId25">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0027-00.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15.</w:t>
      </w:r>
      <w:r>
        <w:rPr>
          <w:lang w:val="ru-RU"/>
        </w:rPr>
        <w:t xml:space="preserve"> </w:t>
      </w:r>
      <w:r w:rsidRPr="008D3869">
        <w:rPr>
          <w:lang w:val="ru-RU"/>
        </w:rPr>
        <w:t>Положення (стандарт) бухгалтерського обліку 17 «Податок на прибуток»: наказ Міністерства фінансів України від 28.12.2000 р. № 353 (</w:t>
      </w:r>
      <w:proofErr w:type="gramStart"/>
      <w:r w:rsidRPr="008D3869">
        <w:rPr>
          <w:lang w:val="ru-RU"/>
        </w:rPr>
        <w:t>в  редакції</w:t>
      </w:r>
      <w:proofErr w:type="gramEnd"/>
      <w:r w:rsidRPr="008D3869">
        <w:rPr>
          <w:lang w:val="ru-RU"/>
        </w:rPr>
        <w:t xml:space="preserve"> від 09.08.2013 р.). - [Електронний ресурс]: -  Режим доступу:</w:t>
      </w:r>
      <w:r w:rsidRPr="008D3869">
        <w:rPr>
          <w:spacing w:val="-37"/>
          <w:lang w:val="ru-RU"/>
        </w:rPr>
        <w:t xml:space="preserve"> </w:t>
      </w:r>
      <w:hyperlink r:id="rId26">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0047-01.</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16.</w:t>
      </w:r>
      <w:r>
        <w:rPr>
          <w:lang w:val="ru-RU"/>
        </w:rPr>
        <w:t xml:space="preserve"> </w:t>
      </w:r>
      <w:r w:rsidRPr="008D3869">
        <w:rPr>
          <w:lang w:val="ru-RU"/>
        </w:rPr>
        <w:t>Положення (стандарт) бухгалтерського обліку 18 «Будівельні контракти»: наказ Міністерства фінансів України від 28.04.2001 р. № 205 (</w:t>
      </w:r>
      <w:proofErr w:type="gramStart"/>
      <w:r w:rsidRPr="008D3869">
        <w:rPr>
          <w:lang w:val="ru-RU"/>
        </w:rPr>
        <w:t>в  редакції</w:t>
      </w:r>
      <w:proofErr w:type="gramEnd"/>
      <w:r w:rsidRPr="008D3869">
        <w:rPr>
          <w:lang w:val="ru-RU"/>
        </w:rPr>
        <w:t xml:space="preserve"> від 10.01.2012 р.). - [Електронний ресурс]: -  Режим доступу:</w:t>
      </w:r>
      <w:r w:rsidRPr="008D3869">
        <w:rPr>
          <w:spacing w:val="-37"/>
          <w:lang w:val="ru-RU"/>
        </w:rPr>
        <w:t xml:space="preserve"> </w:t>
      </w:r>
      <w:hyperlink r:id="rId27">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0433-01.</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17.</w:t>
      </w:r>
      <w:r>
        <w:rPr>
          <w:lang w:val="ru-RU"/>
        </w:rPr>
        <w:t xml:space="preserve"> </w:t>
      </w:r>
      <w:r w:rsidRPr="008D3869">
        <w:rPr>
          <w:lang w:val="ru-RU"/>
        </w:rPr>
        <w:t>Положення (стандарт) бухгалтерського обліку 19 «Об'єднання підприємств»: наказ Міністерства фінансів України від 07.07.1999 р. № 163 (в редакції від 09.08.2013 р.). - [Електронний ресурс]: - Режим доступу:</w:t>
      </w:r>
      <w:r w:rsidRPr="008D3869">
        <w:rPr>
          <w:spacing w:val="-38"/>
          <w:lang w:val="ru-RU"/>
        </w:rPr>
        <w:t xml:space="preserve"> </w:t>
      </w:r>
      <w:hyperlink r:id="rId28">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0499-99.</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18.</w:t>
      </w:r>
      <w:r>
        <w:rPr>
          <w:lang w:val="ru-RU"/>
        </w:rPr>
        <w:t xml:space="preserve"> </w:t>
      </w:r>
      <w:r w:rsidRPr="008D3869">
        <w:rPr>
          <w:lang w:val="ru-RU"/>
        </w:rPr>
        <w:t>Положення (стандарт) бухгалтерського обліку 21 «Вплив зміни валютних курсів»: наказ Міністерства фінансів України від 10.08.2000 р. № 193 (в редакції від 09.08.2013 р.). - [Електронний ресурс]: - Режим доступу:</w:t>
      </w:r>
      <w:r w:rsidRPr="008D3869">
        <w:rPr>
          <w:spacing w:val="-38"/>
          <w:lang w:val="ru-RU"/>
        </w:rPr>
        <w:t xml:space="preserve"> </w:t>
      </w:r>
      <w:hyperlink r:id="rId29">
        <w:r w:rsidRPr="008D3869">
          <w:t>http</w:t>
        </w:r>
        <w:r w:rsidRPr="008D3869">
          <w:rPr>
            <w:lang w:val="ru-RU"/>
          </w:rPr>
          <w:t>://</w:t>
        </w:r>
        <w:r w:rsidRPr="008D3869">
          <w:t>zakon</w:t>
        </w:r>
        <w:r w:rsidRPr="008D3869">
          <w:rPr>
            <w:lang w:val="ru-RU"/>
          </w:rPr>
          <w:t>0.</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0515-00.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lastRenderedPageBreak/>
        <w:t>19.</w:t>
      </w:r>
      <w:r>
        <w:rPr>
          <w:lang w:val="ru-RU"/>
        </w:rPr>
        <w:t xml:space="preserve"> </w:t>
      </w:r>
      <w:r w:rsidRPr="008D3869">
        <w:rPr>
          <w:lang w:val="ru-RU"/>
        </w:rPr>
        <w:t xml:space="preserve">Положення (стандарт) бухгалтерського обліку 22 «Вплив інфляції»: наказ Міністерства фінансів України від 28.02.2002 р. № 147 (в редакції від 09.08.2013 р.). - [Електронний ресурс]: - Режим доступу: </w:t>
      </w:r>
      <w:hyperlink r:id="rId30">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0269-02.</w:t>
        </w:r>
      </w:hyperlink>
    </w:p>
    <w:p w:rsidR="008D3869" w:rsidRPr="008D3869" w:rsidRDefault="008D3869" w:rsidP="008D3869">
      <w:pPr>
        <w:pStyle w:val="a8"/>
        <w:tabs>
          <w:tab w:val="left" w:pos="142"/>
          <w:tab w:val="left" w:pos="1134"/>
          <w:tab w:val="left" w:pos="2479"/>
          <w:tab w:val="left" w:pos="3894"/>
          <w:tab w:val="left" w:pos="5810"/>
          <w:tab w:val="left" w:pos="6770"/>
          <w:tab w:val="left" w:pos="8436"/>
        </w:tabs>
        <w:spacing w:line="360" w:lineRule="auto"/>
        <w:ind w:right="-1" w:firstLine="709"/>
        <w:jc w:val="both"/>
        <w:rPr>
          <w:lang w:val="ru-RU"/>
        </w:rPr>
      </w:pPr>
      <w:r w:rsidRPr="008D3869">
        <w:rPr>
          <w:lang w:val="ru-RU"/>
        </w:rPr>
        <w:t>20.</w:t>
      </w:r>
      <w:r>
        <w:rPr>
          <w:lang w:val="ru-RU"/>
        </w:rPr>
        <w:t xml:space="preserve"> </w:t>
      </w:r>
      <w:r w:rsidRPr="008D3869">
        <w:rPr>
          <w:lang w:val="ru-RU"/>
        </w:rPr>
        <w:t>Положення (стандарт) бухгалтерського обліку 23 «Розкриття інформації щодо пов'язаних сторін»: наказ Міністерства фінансів України від 18.06.2001 р. № 303 (в редакції від 09.08.2013 р.). - [Електронний ресурс]:</w:t>
      </w:r>
      <w:r w:rsidR="00CE3732">
        <w:rPr>
          <w:lang w:val="ru-RU"/>
        </w:rPr>
        <w:t xml:space="preserve"> –</w:t>
      </w:r>
      <w:r w:rsidR="00303C1C">
        <w:rPr>
          <w:lang w:val="ru-RU"/>
        </w:rPr>
        <w:t xml:space="preserve"> </w:t>
      </w:r>
      <w:r w:rsidR="00CE3732">
        <w:rPr>
          <w:lang w:val="ru-RU"/>
        </w:rPr>
        <w:t xml:space="preserve">Режим </w:t>
      </w:r>
      <w:r w:rsidRPr="008D3869">
        <w:rPr>
          <w:lang w:val="ru-RU"/>
        </w:rPr>
        <w:t xml:space="preserve">доступу: </w:t>
      </w:r>
      <w:hyperlink r:id="rId31">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0539-01.</w:t>
        </w:r>
      </w:hyperlink>
    </w:p>
    <w:p w:rsidR="008D3869" w:rsidRDefault="008D3869" w:rsidP="008D3869">
      <w:pPr>
        <w:pStyle w:val="a8"/>
        <w:tabs>
          <w:tab w:val="left" w:pos="142"/>
          <w:tab w:val="left" w:pos="1134"/>
        </w:tabs>
        <w:spacing w:line="360" w:lineRule="auto"/>
        <w:ind w:right="-1" w:firstLine="709"/>
        <w:jc w:val="both"/>
        <w:rPr>
          <w:lang w:val="ru-RU"/>
        </w:rPr>
      </w:pPr>
      <w:r w:rsidRPr="008D3869">
        <w:rPr>
          <w:lang w:val="ru-RU"/>
        </w:rPr>
        <w:t>21.</w:t>
      </w:r>
      <w:r>
        <w:rPr>
          <w:lang w:val="ru-RU"/>
        </w:rPr>
        <w:t xml:space="preserve"> </w:t>
      </w:r>
      <w:r w:rsidRPr="008D3869">
        <w:rPr>
          <w:lang w:val="ru-RU"/>
        </w:rPr>
        <w:t xml:space="preserve">Положення (стандарт) бухгалтерського обліку 24 «Прибуток на акцію»: наказ Міністерства фінансів України від 16.07.2001 № 344 (в редакції від 10.01.2012 р.). - [Електронний ресурс]: - Режим доступу: </w:t>
      </w:r>
      <w:hyperlink r:id="rId32">
        <w:r w:rsidRPr="008D3869">
          <w:t>http</w:t>
        </w:r>
        <w:r w:rsidRPr="008D3869">
          <w:rPr>
            <w:lang w:val="ru-RU"/>
          </w:rPr>
          <w:t>://</w:t>
        </w:r>
        <w:r w:rsidRPr="008D3869">
          <w:t>zakon</w:t>
        </w:r>
        <w:r w:rsidRPr="008D3869">
          <w:rPr>
            <w:lang w:val="ru-RU"/>
          </w:rPr>
          <w:t>3.</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0647-01.</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22.</w:t>
      </w:r>
      <w:r>
        <w:rPr>
          <w:lang w:val="ru-RU"/>
        </w:rPr>
        <w:t xml:space="preserve"> </w:t>
      </w:r>
      <w:r w:rsidRPr="008D3869">
        <w:rPr>
          <w:lang w:val="ru-RU"/>
        </w:rPr>
        <w:t xml:space="preserve">Положення (стандарт) бухгалтерського обліку 25 «Фінансовий звіт суб'єкта малого підприємництва»: наказ </w:t>
      </w:r>
      <w:proofErr w:type="gramStart"/>
      <w:r w:rsidRPr="008D3869">
        <w:rPr>
          <w:lang w:val="ru-RU"/>
        </w:rPr>
        <w:t>Міністерства  фінансів</w:t>
      </w:r>
      <w:proofErr w:type="gramEnd"/>
      <w:r w:rsidRPr="008D3869">
        <w:rPr>
          <w:lang w:val="ru-RU"/>
        </w:rPr>
        <w:t xml:space="preserve">  України від 25.02.2000 р. № 39 (в редакції від 09.08.2013 р.). - [Електронний ресурс]: - Режим доступу: </w:t>
      </w:r>
      <w:hyperlink r:id="rId33">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0161-00.</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23.</w:t>
      </w:r>
      <w:r>
        <w:rPr>
          <w:lang w:val="ru-RU"/>
        </w:rPr>
        <w:t xml:space="preserve"> </w:t>
      </w:r>
      <w:r w:rsidRPr="008D3869">
        <w:rPr>
          <w:lang w:val="ru-RU"/>
        </w:rPr>
        <w:t>Положення (стандарт) бухгалтерського обліку 26 «Виплати працівникам»: наказ Міністерства фінансів України від 28.10.2003 р. № 601 (</w:t>
      </w:r>
      <w:proofErr w:type="gramStart"/>
      <w:r w:rsidRPr="008D3869">
        <w:rPr>
          <w:lang w:val="ru-RU"/>
        </w:rPr>
        <w:t>в  редакції</w:t>
      </w:r>
      <w:proofErr w:type="gramEnd"/>
      <w:r w:rsidRPr="008D3869">
        <w:rPr>
          <w:lang w:val="ru-RU"/>
        </w:rPr>
        <w:t xml:space="preserve"> від 10.01.2012 р.). - [Електронний ресурс]: -  Режим доступу:</w:t>
      </w:r>
      <w:r w:rsidRPr="008D3869">
        <w:rPr>
          <w:spacing w:val="-37"/>
          <w:lang w:val="ru-RU"/>
        </w:rPr>
        <w:t xml:space="preserve"> </w:t>
      </w:r>
      <w:hyperlink r:id="rId34">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1025-03.</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24.</w:t>
      </w:r>
      <w:r>
        <w:rPr>
          <w:lang w:val="ru-RU"/>
        </w:rPr>
        <w:t xml:space="preserve"> </w:t>
      </w:r>
      <w:r w:rsidRPr="008D3869">
        <w:rPr>
          <w:lang w:val="ru-RU"/>
        </w:rPr>
        <w:t xml:space="preserve">Положення (стандарт) бухгалтерського обліку 27 «Необоротні активи, утримувані для продажу, та діяльність, що припиняється»: наказ Міністерства фінансів України від 07.11.2003 р. № 617 (в редакції від 09.08.2013 р.). - [Електронний ресурс]: - Режим доступу: </w:t>
      </w:r>
      <w:hyperlink r:id="rId35">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1054-03.</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25.</w:t>
      </w:r>
      <w:r>
        <w:rPr>
          <w:lang w:val="ru-RU"/>
        </w:rPr>
        <w:t xml:space="preserve"> </w:t>
      </w:r>
      <w:r w:rsidRPr="008D3869">
        <w:rPr>
          <w:lang w:val="ru-RU"/>
        </w:rPr>
        <w:t xml:space="preserve">Положення (стандарт) бухгалтерського обліку 28 «Зменшення корисності активів»: наказ Міністерства фінансів України від 24.12.2004 р. </w:t>
      </w:r>
      <w:r>
        <w:rPr>
          <w:lang w:val="ru-RU"/>
        </w:rPr>
        <w:t xml:space="preserve">              </w:t>
      </w:r>
      <w:r w:rsidRPr="008D3869">
        <w:rPr>
          <w:lang w:val="ru-RU"/>
        </w:rPr>
        <w:t>№ 817 (в редакції від 10.01.2012 р.). - [Електронний ресурс]: - Режим доступу:</w:t>
      </w:r>
      <w:r w:rsidRPr="008D3869">
        <w:rPr>
          <w:spacing w:val="-38"/>
          <w:lang w:val="ru-RU"/>
        </w:rPr>
        <w:t xml:space="preserve"> </w:t>
      </w:r>
      <w:hyperlink r:id="rId36">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0035-05.</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26.</w:t>
      </w:r>
      <w:r>
        <w:rPr>
          <w:lang w:val="ru-RU"/>
        </w:rPr>
        <w:t xml:space="preserve"> </w:t>
      </w:r>
      <w:r w:rsidRPr="008D3869">
        <w:rPr>
          <w:lang w:val="ru-RU"/>
        </w:rPr>
        <w:t xml:space="preserve">Положення (стандарт) бухгалтерського обліку 29 «Фінансова звітність </w:t>
      </w:r>
      <w:r w:rsidRPr="008D3869">
        <w:rPr>
          <w:lang w:val="ru-RU"/>
        </w:rPr>
        <w:lastRenderedPageBreak/>
        <w:t xml:space="preserve">за сегментами»: наказ Міністерства </w:t>
      </w:r>
      <w:r>
        <w:rPr>
          <w:lang w:val="ru-RU"/>
        </w:rPr>
        <w:t xml:space="preserve">фінансів України від 19.05.2005 </w:t>
      </w:r>
      <w:r w:rsidRPr="008D3869">
        <w:rPr>
          <w:lang w:val="ru-RU"/>
        </w:rPr>
        <w:t xml:space="preserve">р. № 412 (в редакції від 09.08.2013 р.). - [Електронний ресурс]: - Режим доступу: </w:t>
      </w:r>
      <w:hyperlink r:id="rId37">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0621-05.</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27.</w:t>
      </w:r>
      <w:r>
        <w:rPr>
          <w:lang w:val="ru-RU"/>
        </w:rPr>
        <w:t xml:space="preserve"> </w:t>
      </w:r>
      <w:r w:rsidRPr="008D3869">
        <w:rPr>
          <w:lang w:val="ru-RU"/>
        </w:rPr>
        <w:t>Положення (стандарт) бухгалтерського обліку 30 «Біологічні активи»: наказ Міністерства фінансів Укра</w:t>
      </w:r>
      <w:r w:rsidR="00F415CE">
        <w:rPr>
          <w:lang w:val="ru-RU"/>
        </w:rPr>
        <w:t xml:space="preserve">їни від 18.11.2005 р. № 790 (в </w:t>
      </w:r>
      <w:r w:rsidRPr="008D3869">
        <w:rPr>
          <w:lang w:val="ru-RU"/>
        </w:rPr>
        <w:t>редакції від 10.01.2012 р.). - [Електронний ресурс]: Верховна Рада України. -  Режим доступу:</w:t>
      </w:r>
      <w:r w:rsidRPr="008D3869">
        <w:rPr>
          <w:spacing w:val="-37"/>
          <w:lang w:val="ru-RU"/>
        </w:rPr>
        <w:t xml:space="preserve"> </w:t>
      </w:r>
      <w:hyperlink r:id="rId38">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1456-05.</w:t>
        </w:r>
      </w:hyperlink>
    </w:p>
    <w:p w:rsidR="008D3869" w:rsidRDefault="008D3869" w:rsidP="008D3869">
      <w:pPr>
        <w:pStyle w:val="a8"/>
        <w:tabs>
          <w:tab w:val="left" w:pos="142"/>
          <w:tab w:val="left" w:pos="1134"/>
        </w:tabs>
        <w:spacing w:line="360" w:lineRule="auto"/>
        <w:ind w:right="-1" w:firstLine="709"/>
        <w:jc w:val="both"/>
        <w:rPr>
          <w:lang w:val="ru-RU"/>
        </w:rPr>
      </w:pPr>
      <w:r w:rsidRPr="008D3869">
        <w:rPr>
          <w:lang w:val="ru-RU"/>
        </w:rPr>
        <w:t>28.</w:t>
      </w:r>
      <w:r w:rsidR="00303C1C">
        <w:rPr>
          <w:lang w:val="ru-RU"/>
        </w:rPr>
        <w:t xml:space="preserve"> </w:t>
      </w:r>
      <w:r w:rsidRPr="008D3869">
        <w:rPr>
          <w:lang w:val="ru-RU"/>
        </w:rPr>
        <w:t>Положення (стандарт) бухгалтерського обліку 31 «Фінансові витрати»: наказ Міністерства фінансів Укра</w:t>
      </w:r>
      <w:r w:rsidR="00F415CE">
        <w:rPr>
          <w:lang w:val="ru-RU"/>
        </w:rPr>
        <w:t xml:space="preserve">їни від 28.04.2006 р. № 415 (в </w:t>
      </w:r>
      <w:r w:rsidRPr="008D3869">
        <w:rPr>
          <w:lang w:val="ru-RU"/>
        </w:rPr>
        <w:t>редакції від 10.01.2012 р.). - [Електронний ресурс]: -  Режим доступу:</w:t>
      </w:r>
      <w:r w:rsidRPr="008D3869">
        <w:rPr>
          <w:spacing w:val="-37"/>
          <w:lang w:val="ru-RU"/>
        </w:rPr>
        <w:t xml:space="preserve"> </w:t>
      </w:r>
      <w:hyperlink r:id="rId39">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0610-06.</w:t>
        </w:r>
      </w:hyperlink>
    </w:p>
    <w:p w:rsidR="008D3869" w:rsidRPr="008D3869" w:rsidRDefault="008D3869" w:rsidP="008D3869">
      <w:pPr>
        <w:pStyle w:val="a8"/>
        <w:tabs>
          <w:tab w:val="left" w:pos="142"/>
          <w:tab w:val="left" w:pos="1134"/>
        </w:tabs>
        <w:spacing w:line="360" w:lineRule="auto"/>
        <w:ind w:right="-1" w:firstLine="709"/>
        <w:jc w:val="both"/>
        <w:rPr>
          <w:lang w:val="ru-RU"/>
        </w:rPr>
      </w:pPr>
      <w:r w:rsidRPr="008D3869">
        <w:rPr>
          <w:lang w:val="ru-RU"/>
        </w:rPr>
        <w:t>29.</w:t>
      </w:r>
      <w:r>
        <w:rPr>
          <w:lang w:val="ru-RU"/>
        </w:rPr>
        <w:t xml:space="preserve"> </w:t>
      </w:r>
      <w:r w:rsidRPr="008D3869">
        <w:rPr>
          <w:lang w:val="ru-RU"/>
        </w:rPr>
        <w:t>Положення (стандарт) бухгалтерського обліку 32 «Інвестиційна нерухомість»: наказ Міністерства фінанс</w:t>
      </w:r>
      <w:r w:rsidR="00F415CE">
        <w:rPr>
          <w:lang w:val="ru-RU"/>
        </w:rPr>
        <w:t xml:space="preserve">ів України від 02.07.2007 р. № </w:t>
      </w:r>
      <w:r w:rsidRPr="008D3869">
        <w:rPr>
          <w:lang w:val="ru-RU"/>
        </w:rPr>
        <w:t>779 (в редакції від 10.01.2012 р.). - [Електронний ресурс]: - Режим доступу:</w:t>
      </w:r>
      <w:r w:rsidRPr="008D3869">
        <w:rPr>
          <w:spacing w:val="-38"/>
          <w:lang w:val="ru-RU"/>
        </w:rPr>
        <w:t xml:space="preserve"> </w:t>
      </w:r>
      <w:hyperlink r:id="rId40">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0823-07.</w:t>
        </w:r>
      </w:hyperlink>
    </w:p>
    <w:p w:rsidR="008D3869" w:rsidRDefault="008D3869" w:rsidP="008D3869">
      <w:pPr>
        <w:pStyle w:val="a8"/>
        <w:tabs>
          <w:tab w:val="left" w:pos="142"/>
          <w:tab w:val="left" w:pos="1134"/>
          <w:tab w:val="left" w:pos="2479"/>
          <w:tab w:val="left" w:pos="3895"/>
          <w:tab w:val="left" w:pos="5811"/>
          <w:tab w:val="left" w:pos="6771"/>
          <w:tab w:val="left" w:pos="8436"/>
        </w:tabs>
        <w:spacing w:line="360" w:lineRule="auto"/>
        <w:ind w:right="-1" w:firstLine="709"/>
        <w:jc w:val="both"/>
        <w:rPr>
          <w:lang w:val="ru-RU"/>
        </w:rPr>
      </w:pPr>
      <w:r w:rsidRPr="008D3869">
        <w:rPr>
          <w:lang w:val="ru-RU"/>
        </w:rPr>
        <w:t>30.</w:t>
      </w:r>
      <w:r>
        <w:rPr>
          <w:lang w:val="ru-RU"/>
        </w:rPr>
        <w:t xml:space="preserve"> </w:t>
      </w:r>
      <w:r w:rsidRPr="008D3869">
        <w:rPr>
          <w:lang w:val="ru-RU"/>
        </w:rPr>
        <w:t>Положення (стандарт) бухгалтерського обліку 33 «Витрати на розвідку запасів корисних копалин»: наказ Міністерства фінансів України від 26.08.2008 р. № 1090 (в редакції від 10.01.2012 р.). - [Електронний ресурс]:</w:t>
      </w:r>
      <w:r w:rsidR="009809A5">
        <w:rPr>
          <w:lang w:val="ru-RU"/>
        </w:rPr>
        <w:t xml:space="preserve"> - </w:t>
      </w:r>
      <w:r>
        <w:rPr>
          <w:lang w:val="ru-RU"/>
        </w:rPr>
        <w:t xml:space="preserve">Режим </w:t>
      </w:r>
      <w:r w:rsidRPr="008D3869">
        <w:rPr>
          <w:lang w:val="ru-RU"/>
        </w:rPr>
        <w:t xml:space="preserve">доступу: </w:t>
      </w:r>
      <w:hyperlink r:id="rId41">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0844-08.</w:t>
        </w:r>
      </w:hyperlink>
    </w:p>
    <w:p w:rsidR="008D3869" w:rsidRPr="008D3869" w:rsidRDefault="008D3869" w:rsidP="008D3869">
      <w:pPr>
        <w:pStyle w:val="a8"/>
        <w:tabs>
          <w:tab w:val="left" w:pos="142"/>
          <w:tab w:val="left" w:pos="1134"/>
          <w:tab w:val="left" w:pos="2479"/>
          <w:tab w:val="left" w:pos="3895"/>
          <w:tab w:val="left" w:pos="5811"/>
          <w:tab w:val="left" w:pos="6771"/>
          <w:tab w:val="left" w:pos="8436"/>
        </w:tabs>
        <w:spacing w:line="360" w:lineRule="auto"/>
        <w:ind w:right="-1" w:firstLine="709"/>
        <w:jc w:val="both"/>
        <w:rPr>
          <w:lang w:val="ru-RU"/>
        </w:rPr>
      </w:pPr>
      <w:r w:rsidRPr="008D3869">
        <w:rPr>
          <w:lang w:val="ru-RU"/>
        </w:rPr>
        <w:t>31.</w:t>
      </w:r>
      <w:r>
        <w:rPr>
          <w:lang w:val="ru-RU"/>
        </w:rPr>
        <w:t xml:space="preserve"> </w:t>
      </w:r>
      <w:r w:rsidRPr="008D3869">
        <w:rPr>
          <w:lang w:val="ru-RU"/>
        </w:rPr>
        <w:t>Положення (стандарт) бухгалтерсько</w:t>
      </w:r>
      <w:r w:rsidR="00F415CE">
        <w:rPr>
          <w:lang w:val="ru-RU"/>
        </w:rPr>
        <w:t xml:space="preserve">го обліку 34 «Платіж на основі </w:t>
      </w:r>
      <w:r w:rsidRPr="008D3869">
        <w:rPr>
          <w:lang w:val="ru-RU"/>
        </w:rPr>
        <w:t>акцій</w:t>
      </w:r>
      <w:proofErr w:type="gramStart"/>
      <w:r w:rsidRPr="008D3869">
        <w:rPr>
          <w:lang w:val="ru-RU"/>
        </w:rPr>
        <w:t>» :</w:t>
      </w:r>
      <w:proofErr w:type="gramEnd"/>
      <w:r w:rsidRPr="008D3869">
        <w:rPr>
          <w:lang w:val="ru-RU"/>
        </w:rPr>
        <w:t xml:space="preserve"> наказ Міністерства фінансів України від 25.01.2011 р. № 27 (в редакції від 10.01.2012 р.). - [Електронний ресурс]: - Режим доступу:</w:t>
      </w:r>
      <w:r w:rsidRPr="008D3869">
        <w:rPr>
          <w:spacing w:val="-38"/>
          <w:lang w:val="ru-RU"/>
        </w:rPr>
        <w:t xml:space="preserve"> </w:t>
      </w:r>
      <w:hyperlink r:id="rId42">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0057-09.</w:t>
        </w:r>
      </w:hyperlink>
    </w:p>
    <w:p w:rsidR="00CE3732" w:rsidRPr="00CE3732" w:rsidRDefault="008D3869" w:rsidP="00CE3732">
      <w:pPr>
        <w:pStyle w:val="a8"/>
        <w:tabs>
          <w:tab w:val="left" w:pos="142"/>
          <w:tab w:val="left" w:pos="1134"/>
        </w:tabs>
        <w:spacing w:line="360" w:lineRule="auto"/>
        <w:ind w:right="-1" w:firstLine="709"/>
        <w:jc w:val="both"/>
        <w:rPr>
          <w:lang w:val="ru-RU"/>
        </w:rPr>
      </w:pPr>
      <w:r w:rsidRPr="008D3869">
        <w:rPr>
          <w:lang w:val="ru-RU"/>
        </w:rPr>
        <w:t>32.</w:t>
      </w:r>
      <w:r>
        <w:rPr>
          <w:lang w:val="ru-RU"/>
        </w:rPr>
        <w:t xml:space="preserve"> </w:t>
      </w:r>
      <w:r w:rsidRPr="008D3869">
        <w:rPr>
          <w:lang w:val="ru-RU"/>
        </w:rPr>
        <w:t xml:space="preserve">Положення бухгалтерського обліку «Податкові різниці»: наказ Міністерства фінансів України від 25.01.2011 р. № 27 (в редакції від 09.08.2013 р.). - [Електронний ресурс]: - Режим доступу: </w:t>
      </w:r>
      <w:hyperlink r:id="rId43">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0212-11.</w:t>
        </w:r>
      </w:hyperlink>
    </w:p>
    <w:p w:rsidR="00CE3732" w:rsidRPr="00CE3732" w:rsidRDefault="00CE3732" w:rsidP="00CE3732">
      <w:pPr>
        <w:pStyle w:val="a8"/>
        <w:tabs>
          <w:tab w:val="left" w:pos="142"/>
          <w:tab w:val="left" w:pos="1134"/>
        </w:tabs>
        <w:spacing w:line="360" w:lineRule="auto"/>
        <w:ind w:right="-1" w:firstLine="709"/>
        <w:jc w:val="both"/>
        <w:rPr>
          <w:lang w:val="ru-RU"/>
        </w:rPr>
      </w:pPr>
      <w:r>
        <w:rPr>
          <w:lang w:val="ru-RU"/>
        </w:rPr>
        <w:t xml:space="preserve">33. </w:t>
      </w:r>
      <w:r w:rsidRPr="00CE3732">
        <w:rPr>
          <w:lang w:val="ru-RU"/>
        </w:rPr>
        <w:t>Про затвердження типових форм первинного обліку: Наказ Міністерства статистики України від 29.12.95р. № 352.</w:t>
      </w:r>
    </w:p>
    <w:p w:rsidR="001C275A" w:rsidRPr="005346AA" w:rsidRDefault="00CE3732" w:rsidP="008D3869">
      <w:pPr>
        <w:shd w:val="clear" w:color="auto" w:fill="FFFFFF"/>
        <w:tabs>
          <w:tab w:val="left" w:pos="142"/>
          <w:tab w:val="left" w:pos="1134"/>
        </w:tabs>
        <w:spacing w:after="0" w:line="360" w:lineRule="auto"/>
        <w:ind w:right="-1" w:firstLine="709"/>
        <w:jc w:val="both"/>
        <w:rPr>
          <w:rFonts w:ascii="Times New Roman" w:hAnsi="Times New Roman"/>
          <w:snapToGrid w:val="0"/>
          <w:color w:val="000000"/>
          <w:sz w:val="28"/>
          <w:szCs w:val="28"/>
        </w:rPr>
      </w:pPr>
      <w:r>
        <w:rPr>
          <w:rFonts w:ascii="Times New Roman" w:hAnsi="Times New Roman"/>
          <w:snapToGrid w:val="0"/>
          <w:color w:val="000000"/>
          <w:sz w:val="28"/>
          <w:szCs w:val="28"/>
        </w:rPr>
        <w:lastRenderedPageBreak/>
        <w:t>34</w:t>
      </w:r>
      <w:r w:rsidR="001C275A" w:rsidRPr="005346AA">
        <w:rPr>
          <w:rFonts w:ascii="Times New Roman" w:hAnsi="Times New Roman"/>
          <w:snapToGrid w:val="0"/>
          <w:color w:val="000000"/>
          <w:sz w:val="28"/>
          <w:szCs w:val="28"/>
        </w:rPr>
        <w:t>. План рахунків бухгалтерського обліку активів, капіталу, зобов'язань і господарських операцій підприємств і організацій: Затв. наказом Мінфіну від 30.11.99р. № 291.</w:t>
      </w:r>
    </w:p>
    <w:p w:rsidR="00303C1C" w:rsidRDefault="001C275A" w:rsidP="00303C1C">
      <w:pPr>
        <w:shd w:val="clear" w:color="auto" w:fill="FFFFFF"/>
        <w:tabs>
          <w:tab w:val="left" w:pos="142"/>
          <w:tab w:val="left" w:pos="1134"/>
        </w:tabs>
        <w:spacing w:after="0" w:line="360" w:lineRule="auto"/>
        <w:ind w:right="-1" w:firstLine="709"/>
        <w:jc w:val="both"/>
        <w:rPr>
          <w:rFonts w:ascii="Times New Roman" w:hAnsi="Times New Roman"/>
          <w:snapToGrid w:val="0"/>
          <w:sz w:val="28"/>
          <w:szCs w:val="28"/>
        </w:rPr>
      </w:pPr>
      <w:r w:rsidRPr="005346AA">
        <w:rPr>
          <w:rFonts w:ascii="Times New Roman" w:hAnsi="Times New Roman"/>
          <w:snapToGrid w:val="0"/>
          <w:color w:val="000000"/>
          <w:sz w:val="28"/>
          <w:szCs w:val="28"/>
        </w:rPr>
        <w:t>3</w:t>
      </w:r>
      <w:r w:rsidR="00CE3732">
        <w:rPr>
          <w:rFonts w:ascii="Times New Roman" w:hAnsi="Times New Roman"/>
          <w:snapToGrid w:val="0"/>
          <w:color w:val="000000"/>
          <w:sz w:val="28"/>
          <w:szCs w:val="28"/>
        </w:rPr>
        <w:t>5</w:t>
      </w:r>
      <w:r w:rsidRPr="005346AA">
        <w:rPr>
          <w:rFonts w:ascii="Times New Roman" w:hAnsi="Times New Roman"/>
          <w:snapToGrid w:val="0"/>
          <w:color w:val="000000"/>
          <w:sz w:val="28"/>
          <w:szCs w:val="28"/>
        </w:rPr>
        <w:t xml:space="preserve">. </w:t>
      </w:r>
      <w:r w:rsidRPr="005346AA">
        <w:rPr>
          <w:rFonts w:ascii="Times New Roman" w:hAnsi="Times New Roman"/>
          <w:snapToGrid w:val="0"/>
          <w:sz w:val="28"/>
          <w:szCs w:val="28"/>
        </w:rPr>
        <w:t>Інструкція про застосування Плану рахунків бухгалтерського обліку активів, капіталу, зобов'язань і господарських операцій підприємств і організацій: Затв. наказом Мінфіну від 30.11.99р. №291.</w:t>
      </w:r>
    </w:p>
    <w:p w:rsidR="00303C1C" w:rsidRDefault="00303C1C" w:rsidP="00303C1C">
      <w:pPr>
        <w:shd w:val="clear" w:color="auto" w:fill="FFFFFF"/>
        <w:tabs>
          <w:tab w:val="left" w:pos="142"/>
          <w:tab w:val="left" w:pos="1134"/>
        </w:tabs>
        <w:spacing w:after="0" w:line="360" w:lineRule="auto"/>
        <w:ind w:right="-1" w:firstLine="709"/>
        <w:jc w:val="both"/>
        <w:rPr>
          <w:rFonts w:ascii="Times New Roman" w:hAnsi="Times New Roman"/>
          <w:sz w:val="28"/>
        </w:rPr>
      </w:pPr>
      <w:r>
        <w:rPr>
          <w:rFonts w:ascii="Times New Roman" w:hAnsi="Times New Roman"/>
          <w:snapToGrid w:val="0"/>
          <w:sz w:val="28"/>
          <w:szCs w:val="28"/>
        </w:rPr>
        <w:t xml:space="preserve">36. </w:t>
      </w:r>
      <w:r w:rsidRPr="00303C1C">
        <w:rPr>
          <w:rFonts w:ascii="Times New Roman" w:hAnsi="Times New Roman"/>
          <w:sz w:val="28"/>
        </w:rPr>
        <w:t xml:space="preserve">Інструкція про інвентаризацію основних засобів, нематеріальних активів, товарно-матеріальних цінностей, грошових коштів, документів і розрахунків, затверджена Наказом Мінфіну України від 31.10.98 р. № 90 </w:t>
      </w:r>
      <w:r w:rsidRPr="00303C1C">
        <w:rPr>
          <w:rFonts w:ascii="Times New Roman" w:hAnsi="Times New Roman"/>
          <w:spacing w:val="4"/>
          <w:sz w:val="28"/>
        </w:rPr>
        <w:t xml:space="preserve">зі </w:t>
      </w:r>
      <w:r w:rsidRPr="00303C1C">
        <w:rPr>
          <w:rFonts w:ascii="Times New Roman" w:hAnsi="Times New Roman"/>
          <w:sz w:val="28"/>
        </w:rPr>
        <w:t>змінами та доповненнями // Все про бухгалтерський облік. - № 22 (370). - 2000. – С. 12 –</w:t>
      </w:r>
      <w:r w:rsidRPr="00303C1C">
        <w:rPr>
          <w:rFonts w:ascii="Times New Roman" w:hAnsi="Times New Roman"/>
          <w:spacing w:val="2"/>
          <w:sz w:val="28"/>
        </w:rPr>
        <w:t xml:space="preserve"> </w:t>
      </w:r>
      <w:r w:rsidRPr="00303C1C">
        <w:rPr>
          <w:rFonts w:ascii="Times New Roman" w:hAnsi="Times New Roman"/>
          <w:sz w:val="28"/>
        </w:rPr>
        <w:t>16.</w:t>
      </w:r>
    </w:p>
    <w:p w:rsidR="00303C1C" w:rsidRPr="00303C1C" w:rsidRDefault="00303C1C" w:rsidP="00303C1C">
      <w:pPr>
        <w:pStyle w:val="a8"/>
        <w:tabs>
          <w:tab w:val="left" w:pos="142"/>
          <w:tab w:val="left" w:pos="993"/>
        </w:tabs>
        <w:spacing w:line="360" w:lineRule="auto"/>
        <w:ind w:right="111" w:firstLine="709"/>
        <w:jc w:val="both"/>
        <w:rPr>
          <w:lang w:val="uk-UA"/>
        </w:rPr>
      </w:pPr>
      <w:r w:rsidRPr="00303C1C">
        <w:rPr>
          <w:lang w:val="uk-UA"/>
        </w:rPr>
        <w:t xml:space="preserve">37. Методичні рекомендації </w:t>
      </w:r>
      <w:r w:rsidRPr="00303C1C">
        <w:rPr>
          <w:spacing w:val="-3"/>
          <w:lang w:val="uk-UA"/>
        </w:rPr>
        <w:t xml:space="preserve">із </w:t>
      </w:r>
      <w:r w:rsidRPr="00303C1C">
        <w:rPr>
          <w:lang w:val="uk-UA"/>
        </w:rPr>
        <w:t>застосуванням регістрів бухгалтерського обліку, затверджені Наказом МФУ від 29.12.2000 р. № 356 // Все про бухгалтерський облік. - № 24 (570). - 2001. – С. 23 –</w:t>
      </w:r>
      <w:r w:rsidRPr="00303C1C">
        <w:rPr>
          <w:spacing w:val="-1"/>
          <w:lang w:val="uk-UA"/>
        </w:rPr>
        <w:t xml:space="preserve"> </w:t>
      </w:r>
      <w:r w:rsidRPr="00303C1C">
        <w:rPr>
          <w:lang w:val="uk-UA"/>
        </w:rPr>
        <w:t>26.</w:t>
      </w:r>
    </w:p>
    <w:p w:rsidR="00303C1C" w:rsidRPr="005346AA" w:rsidRDefault="00303C1C" w:rsidP="008D3869">
      <w:pPr>
        <w:shd w:val="clear" w:color="auto" w:fill="FFFFFF"/>
        <w:tabs>
          <w:tab w:val="left" w:pos="142"/>
          <w:tab w:val="left" w:pos="1134"/>
        </w:tabs>
        <w:spacing w:after="0" w:line="360" w:lineRule="auto"/>
        <w:ind w:right="-1" w:firstLine="709"/>
        <w:jc w:val="both"/>
        <w:rPr>
          <w:rFonts w:ascii="Times New Roman" w:hAnsi="Times New Roman"/>
          <w:snapToGrid w:val="0"/>
          <w:sz w:val="28"/>
          <w:szCs w:val="28"/>
        </w:rPr>
      </w:pPr>
    </w:p>
    <w:p w:rsidR="001C275A" w:rsidRDefault="00361606" w:rsidP="00CE3732">
      <w:pPr>
        <w:shd w:val="clear" w:color="auto" w:fill="FFFFFF"/>
        <w:spacing w:before="100" w:beforeAutospacing="1" w:after="0" w:line="360" w:lineRule="auto"/>
        <w:jc w:val="center"/>
        <w:rPr>
          <w:rFonts w:ascii="Times New Roman" w:hAnsi="Times New Roman"/>
          <w:b/>
          <w:i/>
          <w:iCs/>
          <w:snapToGrid w:val="0"/>
          <w:color w:val="000000"/>
          <w:sz w:val="28"/>
          <w:szCs w:val="28"/>
        </w:rPr>
      </w:pPr>
      <w:r>
        <w:rPr>
          <w:rFonts w:ascii="Times New Roman" w:hAnsi="Times New Roman"/>
          <w:b/>
          <w:i/>
          <w:iCs/>
          <w:snapToGrid w:val="0"/>
          <w:color w:val="000000"/>
          <w:sz w:val="28"/>
          <w:szCs w:val="28"/>
        </w:rPr>
        <w:t>Б. Базова література</w:t>
      </w:r>
    </w:p>
    <w:p w:rsidR="00DE0194" w:rsidRPr="00DE0194" w:rsidRDefault="00DE0194" w:rsidP="00DE0194">
      <w:pPr>
        <w:pStyle w:val="a3"/>
        <w:widowControl w:val="0"/>
        <w:numPr>
          <w:ilvl w:val="0"/>
          <w:numId w:val="14"/>
        </w:numPr>
        <w:tabs>
          <w:tab w:val="left" w:pos="142"/>
          <w:tab w:val="left" w:pos="993"/>
        </w:tabs>
        <w:spacing w:after="0" w:line="360" w:lineRule="auto"/>
        <w:ind w:left="0" w:right="107" w:firstLine="709"/>
        <w:contextualSpacing w:val="0"/>
        <w:jc w:val="both"/>
        <w:rPr>
          <w:rFonts w:ascii="Times New Roman" w:hAnsi="Times New Roman"/>
          <w:sz w:val="28"/>
        </w:rPr>
      </w:pPr>
      <w:r w:rsidRPr="00DE0194">
        <w:rPr>
          <w:rFonts w:ascii="Times New Roman" w:hAnsi="Times New Roman"/>
          <w:sz w:val="28"/>
          <w:lang w:val="uk-UA"/>
        </w:rPr>
        <w:t xml:space="preserve">Бутинець Ф.Ф. Організація бухгалтерського обліку: Підручник для студентів спеціальності 7.050106 “Облік і аудит” вищих навчальних закладів / Бутинець Ф.Ф., Войналович О.П., Томашевська І.Л.; за редакцією проф. </w:t>
      </w:r>
      <w:r w:rsidRPr="00DE0194">
        <w:rPr>
          <w:rFonts w:ascii="Times New Roman" w:hAnsi="Times New Roman"/>
          <w:sz w:val="28"/>
        </w:rPr>
        <w:t xml:space="preserve">Ф.Ф. Бутинця, 4-е </w:t>
      </w:r>
      <w:proofErr w:type="gramStart"/>
      <w:r w:rsidRPr="00DE0194">
        <w:rPr>
          <w:rFonts w:ascii="Times New Roman" w:hAnsi="Times New Roman"/>
          <w:sz w:val="28"/>
        </w:rPr>
        <w:t>вид.,</w:t>
      </w:r>
      <w:proofErr w:type="gramEnd"/>
      <w:r w:rsidRPr="00DE0194">
        <w:rPr>
          <w:rFonts w:ascii="Times New Roman" w:hAnsi="Times New Roman"/>
          <w:sz w:val="28"/>
        </w:rPr>
        <w:t xml:space="preserve"> доп. і перероб. – Житомир: </w:t>
      </w:r>
      <w:proofErr w:type="gramStart"/>
      <w:r w:rsidR="00F415CE">
        <w:rPr>
          <w:rFonts w:ascii="Times New Roman" w:hAnsi="Times New Roman"/>
          <w:spacing w:val="2"/>
          <w:sz w:val="28"/>
        </w:rPr>
        <w:t xml:space="preserve">ПП </w:t>
      </w:r>
      <w:r w:rsidRPr="00DE0194">
        <w:rPr>
          <w:rFonts w:ascii="Times New Roman" w:hAnsi="Times New Roman"/>
          <w:sz w:val="28"/>
        </w:rPr>
        <w:t>”Рута</w:t>
      </w:r>
      <w:proofErr w:type="gramEnd"/>
      <w:r w:rsidRPr="00DE0194">
        <w:rPr>
          <w:rFonts w:ascii="Times New Roman" w:hAnsi="Times New Roman"/>
          <w:sz w:val="28"/>
        </w:rPr>
        <w:t>”, 2006. – 528</w:t>
      </w:r>
      <w:r w:rsidRPr="00DE0194">
        <w:rPr>
          <w:rFonts w:ascii="Times New Roman" w:hAnsi="Times New Roman"/>
          <w:spacing w:val="-1"/>
          <w:sz w:val="28"/>
        </w:rPr>
        <w:t xml:space="preserve"> </w:t>
      </w:r>
      <w:r w:rsidRPr="00DE0194">
        <w:rPr>
          <w:rFonts w:ascii="Times New Roman" w:hAnsi="Times New Roman"/>
          <w:sz w:val="28"/>
        </w:rPr>
        <w:t>с.</w:t>
      </w:r>
    </w:p>
    <w:p w:rsidR="00DE0194" w:rsidRPr="00DE0194" w:rsidRDefault="00DE0194" w:rsidP="00DE0194">
      <w:pPr>
        <w:pStyle w:val="a3"/>
        <w:widowControl w:val="0"/>
        <w:numPr>
          <w:ilvl w:val="0"/>
          <w:numId w:val="14"/>
        </w:numPr>
        <w:tabs>
          <w:tab w:val="left" w:pos="142"/>
          <w:tab w:val="left" w:pos="993"/>
        </w:tabs>
        <w:spacing w:after="0" w:line="360" w:lineRule="auto"/>
        <w:ind w:left="0" w:right="107" w:firstLine="709"/>
        <w:contextualSpacing w:val="0"/>
        <w:jc w:val="both"/>
        <w:rPr>
          <w:rFonts w:ascii="Times New Roman" w:hAnsi="Times New Roman"/>
          <w:sz w:val="28"/>
        </w:rPr>
      </w:pPr>
      <w:r w:rsidRPr="00DE0194">
        <w:rPr>
          <w:rFonts w:ascii="Times New Roman" w:hAnsi="Times New Roman"/>
          <w:sz w:val="28"/>
        </w:rPr>
        <w:t>Бухгалтерський облік в Україні: нормативна та методична база: Навчальний посібник. - Львів: Магнолія плюс, 2006. – 264</w:t>
      </w:r>
      <w:r w:rsidRPr="00DE0194">
        <w:rPr>
          <w:rFonts w:ascii="Times New Roman" w:hAnsi="Times New Roman"/>
          <w:spacing w:val="-37"/>
          <w:sz w:val="28"/>
        </w:rPr>
        <w:t xml:space="preserve"> </w:t>
      </w:r>
      <w:r w:rsidRPr="00DE0194">
        <w:rPr>
          <w:rFonts w:ascii="Times New Roman" w:hAnsi="Times New Roman"/>
          <w:sz w:val="28"/>
        </w:rPr>
        <w:t>с.</w:t>
      </w:r>
    </w:p>
    <w:p w:rsidR="00DE0194" w:rsidRPr="00303C1C" w:rsidRDefault="00DE0194" w:rsidP="00842622">
      <w:pPr>
        <w:pStyle w:val="a3"/>
        <w:widowControl w:val="0"/>
        <w:numPr>
          <w:ilvl w:val="0"/>
          <w:numId w:val="14"/>
        </w:numPr>
        <w:tabs>
          <w:tab w:val="left" w:pos="142"/>
          <w:tab w:val="left" w:pos="993"/>
        </w:tabs>
        <w:spacing w:after="0" w:line="360" w:lineRule="auto"/>
        <w:ind w:left="0" w:right="188" w:firstLine="709"/>
        <w:contextualSpacing w:val="0"/>
        <w:jc w:val="both"/>
        <w:rPr>
          <w:rFonts w:ascii="Times New Roman" w:hAnsi="Times New Roman"/>
          <w:sz w:val="28"/>
          <w:szCs w:val="28"/>
        </w:rPr>
      </w:pPr>
      <w:r w:rsidRPr="00303C1C">
        <w:rPr>
          <w:rFonts w:ascii="Times New Roman" w:hAnsi="Times New Roman"/>
          <w:sz w:val="28"/>
          <w:szCs w:val="28"/>
        </w:rPr>
        <w:t>Дерій В.А Організація бухгалтерського обліку в підприємстві: Курс</w:t>
      </w:r>
      <w:r w:rsidRPr="00303C1C">
        <w:rPr>
          <w:rFonts w:ascii="Times New Roman" w:hAnsi="Times New Roman"/>
          <w:spacing w:val="-33"/>
          <w:sz w:val="28"/>
          <w:szCs w:val="28"/>
        </w:rPr>
        <w:t xml:space="preserve"> </w:t>
      </w:r>
      <w:r w:rsidRPr="00303C1C">
        <w:rPr>
          <w:rFonts w:ascii="Times New Roman" w:hAnsi="Times New Roman"/>
          <w:sz w:val="28"/>
          <w:szCs w:val="28"/>
        </w:rPr>
        <w:t>лекцій</w:t>
      </w:r>
      <w:r w:rsidR="00303C1C" w:rsidRPr="00303C1C">
        <w:rPr>
          <w:rFonts w:ascii="Times New Roman" w:hAnsi="Times New Roman"/>
          <w:sz w:val="28"/>
          <w:szCs w:val="28"/>
          <w:lang w:val="uk-UA"/>
        </w:rPr>
        <w:t xml:space="preserve"> </w:t>
      </w:r>
      <w:r w:rsidRPr="00303C1C">
        <w:rPr>
          <w:rFonts w:ascii="Times New Roman" w:hAnsi="Times New Roman"/>
          <w:sz w:val="28"/>
          <w:szCs w:val="28"/>
        </w:rPr>
        <w:t>/ В.А. Дерій, видання 2-е, виправлене і доповнене. - Тернопіль: Джура, 2004. – 92 с.</w:t>
      </w:r>
    </w:p>
    <w:p w:rsidR="00DE0194" w:rsidRPr="00DE0194" w:rsidRDefault="00DE0194" w:rsidP="00DE0194">
      <w:pPr>
        <w:tabs>
          <w:tab w:val="left" w:pos="142"/>
          <w:tab w:val="left" w:pos="993"/>
        </w:tabs>
        <w:spacing w:line="360" w:lineRule="auto"/>
        <w:ind w:firstLine="709"/>
        <w:jc w:val="both"/>
        <w:rPr>
          <w:rFonts w:ascii="Times New Roman" w:hAnsi="Times New Roman" w:cs="Times New Roman"/>
          <w:lang w:val="ru-RU"/>
        </w:rPr>
        <w:sectPr w:rsidR="00DE0194" w:rsidRPr="00DE0194" w:rsidSect="00F234A9">
          <w:type w:val="nextColumn"/>
          <w:pgSz w:w="11910" w:h="16840"/>
          <w:pgMar w:top="1134" w:right="1134" w:bottom="1134" w:left="1134" w:header="733" w:footer="252" w:gutter="0"/>
          <w:cols w:space="720"/>
        </w:sectPr>
      </w:pPr>
    </w:p>
    <w:p w:rsidR="00DE0194" w:rsidRPr="00DE0194" w:rsidRDefault="00DE0194" w:rsidP="00DE0194">
      <w:pPr>
        <w:pStyle w:val="a3"/>
        <w:widowControl w:val="0"/>
        <w:numPr>
          <w:ilvl w:val="0"/>
          <w:numId w:val="14"/>
        </w:numPr>
        <w:tabs>
          <w:tab w:val="left" w:pos="142"/>
          <w:tab w:val="left" w:pos="993"/>
        </w:tabs>
        <w:spacing w:after="0" w:line="360" w:lineRule="auto"/>
        <w:ind w:left="0" w:right="104" w:firstLine="709"/>
        <w:contextualSpacing w:val="0"/>
        <w:jc w:val="both"/>
        <w:rPr>
          <w:rFonts w:ascii="Times New Roman" w:hAnsi="Times New Roman"/>
          <w:sz w:val="28"/>
        </w:rPr>
      </w:pPr>
      <w:r w:rsidRPr="00DE0194">
        <w:rPr>
          <w:rFonts w:ascii="Times New Roman" w:hAnsi="Times New Roman"/>
          <w:sz w:val="28"/>
        </w:rPr>
        <w:lastRenderedPageBreak/>
        <w:t xml:space="preserve">Івахненков С.В. Інформаційні технології в організації бухгалтерського обліку та аудиту: Навч. посіб. / С.В. Івахненков, 2-ге. </w:t>
      </w:r>
      <w:proofErr w:type="gramStart"/>
      <w:r w:rsidRPr="00DE0194">
        <w:rPr>
          <w:rFonts w:ascii="Times New Roman" w:hAnsi="Times New Roman"/>
          <w:sz w:val="28"/>
        </w:rPr>
        <w:t>вид.,</w:t>
      </w:r>
      <w:proofErr w:type="gramEnd"/>
      <w:r w:rsidRPr="00DE0194">
        <w:rPr>
          <w:rFonts w:ascii="Times New Roman" w:hAnsi="Times New Roman"/>
          <w:sz w:val="28"/>
        </w:rPr>
        <w:t xml:space="preserve"> випр. - К.: Знання, 2004. – 348</w:t>
      </w:r>
      <w:r w:rsidRPr="00DE0194">
        <w:rPr>
          <w:rFonts w:ascii="Times New Roman" w:hAnsi="Times New Roman"/>
          <w:spacing w:val="-12"/>
          <w:sz w:val="28"/>
        </w:rPr>
        <w:t xml:space="preserve"> </w:t>
      </w:r>
      <w:r w:rsidRPr="00DE0194">
        <w:rPr>
          <w:rFonts w:ascii="Times New Roman" w:hAnsi="Times New Roman"/>
          <w:sz w:val="28"/>
        </w:rPr>
        <w:t>с.</w:t>
      </w:r>
    </w:p>
    <w:p w:rsidR="00DE0194" w:rsidRPr="00DE0194" w:rsidRDefault="00DE0194" w:rsidP="00DE0194">
      <w:pPr>
        <w:pStyle w:val="a3"/>
        <w:widowControl w:val="0"/>
        <w:numPr>
          <w:ilvl w:val="0"/>
          <w:numId w:val="14"/>
        </w:numPr>
        <w:tabs>
          <w:tab w:val="left" w:pos="142"/>
          <w:tab w:val="left" w:pos="993"/>
        </w:tabs>
        <w:spacing w:after="0" w:line="360" w:lineRule="auto"/>
        <w:ind w:left="0" w:right="107" w:firstLine="709"/>
        <w:contextualSpacing w:val="0"/>
        <w:jc w:val="both"/>
        <w:rPr>
          <w:rFonts w:ascii="Times New Roman" w:hAnsi="Times New Roman"/>
          <w:sz w:val="28"/>
        </w:rPr>
      </w:pPr>
      <w:r w:rsidRPr="00DE0194">
        <w:rPr>
          <w:rFonts w:ascii="Times New Roman" w:hAnsi="Times New Roman"/>
          <w:sz w:val="28"/>
        </w:rPr>
        <w:t xml:space="preserve">Організація бухгалтерського обліку: Підручник для студентів спец. “Облік і аудит” вищ. навч. закладів / За ред. проф. Бутинця Ф.Ф., 3-є </w:t>
      </w:r>
      <w:proofErr w:type="gramStart"/>
      <w:r w:rsidRPr="00DE0194">
        <w:rPr>
          <w:rFonts w:ascii="Times New Roman" w:hAnsi="Times New Roman"/>
          <w:sz w:val="28"/>
        </w:rPr>
        <w:t>вид.,</w:t>
      </w:r>
      <w:proofErr w:type="gramEnd"/>
      <w:r w:rsidRPr="00DE0194">
        <w:rPr>
          <w:rFonts w:ascii="Times New Roman" w:hAnsi="Times New Roman"/>
          <w:sz w:val="28"/>
        </w:rPr>
        <w:t xml:space="preserve"> доп і перероб. - Житомир: ПП “Рута”, 2002. – 592</w:t>
      </w:r>
      <w:r w:rsidRPr="00DE0194">
        <w:rPr>
          <w:rFonts w:ascii="Times New Roman" w:hAnsi="Times New Roman"/>
          <w:spacing w:val="-12"/>
          <w:sz w:val="28"/>
        </w:rPr>
        <w:t xml:space="preserve"> </w:t>
      </w:r>
      <w:r w:rsidRPr="00DE0194">
        <w:rPr>
          <w:rFonts w:ascii="Times New Roman" w:hAnsi="Times New Roman"/>
          <w:sz w:val="28"/>
        </w:rPr>
        <w:t>с.</w:t>
      </w:r>
    </w:p>
    <w:p w:rsidR="00DE0194" w:rsidRPr="00DE0194" w:rsidRDefault="00DE0194" w:rsidP="00DE0194">
      <w:pPr>
        <w:pStyle w:val="a3"/>
        <w:widowControl w:val="0"/>
        <w:numPr>
          <w:ilvl w:val="0"/>
          <w:numId w:val="14"/>
        </w:numPr>
        <w:tabs>
          <w:tab w:val="left" w:pos="142"/>
          <w:tab w:val="left" w:pos="993"/>
        </w:tabs>
        <w:spacing w:after="0" w:line="360" w:lineRule="auto"/>
        <w:ind w:left="0" w:right="115" w:firstLine="709"/>
        <w:contextualSpacing w:val="0"/>
        <w:jc w:val="both"/>
        <w:rPr>
          <w:rFonts w:ascii="Times New Roman" w:hAnsi="Times New Roman"/>
          <w:sz w:val="28"/>
        </w:rPr>
      </w:pPr>
      <w:r w:rsidRPr="00DE0194">
        <w:rPr>
          <w:rFonts w:ascii="Times New Roman" w:hAnsi="Times New Roman"/>
          <w:sz w:val="28"/>
        </w:rPr>
        <w:t>Організація бухгалтерського обліку: Навчальний посібник / За ред. В.С. Лєня. - К.: Центр навчальної літератури, 2006. – 696</w:t>
      </w:r>
      <w:r w:rsidRPr="00DE0194">
        <w:rPr>
          <w:rFonts w:ascii="Times New Roman" w:hAnsi="Times New Roman"/>
          <w:spacing w:val="-37"/>
          <w:sz w:val="28"/>
        </w:rPr>
        <w:t xml:space="preserve"> </w:t>
      </w:r>
      <w:r w:rsidRPr="00DE0194">
        <w:rPr>
          <w:rFonts w:ascii="Times New Roman" w:hAnsi="Times New Roman"/>
          <w:sz w:val="28"/>
        </w:rPr>
        <w:t>с.</w:t>
      </w:r>
    </w:p>
    <w:p w:rsidR="00303C1C" w:rsidRDefault="00DE0194" w:rsidP="00303C1C">
      <w:pPr>
        <w:pStyle w:val="a3"/>
        <w:widowControl w:val="0"/>
        <w:numPr>
          <w:ilvl w:val="0"/>
          <w:numId w:val="14"/>
        </w:numPr>
        <w:tabs>
          <w:tab w:val="left" w:pos="142"/>
          <w:tab w:val="left" w:pos="993"/>
        </w:tabs>
        <w:spacing w:after="0" w:line="360" w:lineRule="auto"/>
        <w:ind w:left="0" w:right="114" w:firstLine="709"/>
        <w:contextualSpacing w:val="0"/>
        <w:jc w:val="both"/>
        <w:rPr>
          <w:rFonts w:ascii="Times New Roman" w:hAnsi="Times New Roman"/>
          <w:sz w:val="28"/>
        </w:rPr>
      </w:pPr>
      <w:r w:rsidRPr="00DE0194">
        <w:rPr>
          <w:rFonts w:ascii="Times New Roman" w:hAnsi="Times New Roman"/>
          <w:sz w:val="28"/>
        </w:rPr>
        <w:t>Пилипенко А.А. Організація обліку і контролю: Навчальний посібник / А.А. Пилипенко, В.І. Отенко. - Харків: Вид-во ХДЕУ, 2002. – 288</w:t>
      </w:r>
      <w:r w:rsidRPr="00DE0194">
        <w:rPr>
          <w:rFonts w:ascii="Times New Roman" w:hAnsi="Times New Roman"/>
          <w:spacing w:val="-44"/>
          <w:sz w:val="28"/>
        </w:rPr>
        <w:t xml:space="preserve"> </w:t>
      </w:r>
      <w:r w:rsidRPr="00DE0194">
        <w:rPr>
          <w:rFonts w:ascii="Times New Roman" w:hAnsi="Times New Roman"/>
          <w:sz w:val="28"/>
        </w:rPr>
        <w:t>с.</w:t>
      </w:r>
    </w:p>
    <w:p w:rsidR="00303C1C" w:rsidRDefault="00DE0194" w:rsidP="00303C1C">
      <w:pPr>
        <w:pStyle w:val="a3"/>
        <w:widowControl w:val="0"/>
        <w:numPr>
          <w:ilvl w:val="0"/>
          <w:numId w:val="14"/>
        </w:numPr>
        <w:tabs>
          <w:tab w:val="left" w:pos="142"/>
          <w:tab w:val="left" w:pos="993"/>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 xml:space="preserve">Сопко В.В. Організація бухгалтерського обліку, економічного контролю та аналізу: Підручник / В.В. Сопко, В.П. Завгородній. – </w:t>
      </w:r>
      <w:r w:rsidRPr="00303C1C">
        <w:rPr>
          <w:rFonts w:ascii="Times New Roman" w:hAnsi="Times New Roman"/>
          <w:spacing w:val="2"/>
          <w:sz w:val="28"/>
          <w:szCs w:val="28"/>
        </w:rPr>
        <w:t xml:space="preserve">К.: </w:t>
      </w:r>
      <w:r w:rsidRPr="00303C1C">
        <w:rPr>
          <w:rFonts w:ascii="Times New Roman" w:hAnsi="Times New Roman"/>
          <w:sz w:val="28"/>
          <w:szCs w:val="28"/>
        </w:rPr>
        <w:t>КНЕУ, 2004. – 412</w:t>
      </w:r>
      <w:r w:rsidRPr="00303C1C">
        <w:rPr>
          <w:rFonts w:ascii="Times New Roman" w:hAnsi="Times New Roman"/>
          <w:spacing w:val="-2"/>
          <w:sz w:val="28"/>
          <w:szCs w:val="28"/>
        </w:rPr>
        <w:t xml:space="preserve"> </w:t>
      </w:r>
      <w:r w:rsidRPr="00303C1C">
        <w:rPr>
          <w:rFonts w:ascii="Times New Roman" w:hAnsi="Times New Roman"/>
          <w:sz w:val="28"/>
          <w:szCs w:val="28"/>
        </w:rPr>
        <w:t>с.</w:t>
      </w:r>
    </w:p>
    <w:p w:rsidR="00E33DA8" w:rsidRDefault="00DE0194" w:rsidP="00E33DA8">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 xml:space="preserve">Сльозко Т.М. Організація обліку: Навчальний посібник / </w:t>
      </w:r>
      <w:r w:rsidR="00303C1C" w:rsidRPr="00303C1C">
        <w:rPr>
          <w:rFonts w:ascii="Times New Roman" w:hAnsi="Times New Roman"/>
          <w:sz w:val="28"/>
          <w:szCs w:val="28"/>
        </w:rPr>
        <w:t xml:space="preserve">                           </w:t>
      </w:r>
      <w:r w:rsidRPr="00303C1C">
        <w:rPr>
          <w:rFonts w:ascii="Times New Roman" w:hAnsi="Times New Roman"/>
          <w:sz w:val="28"/>
          <w:szCs w:val="28"/>
        </w:rPr>
        <w:t>Т.М. Сльозко. – К.: Центр учбової літератури, 2008. – 222 с.</w:t>
      </w:r>
    </w:p>
    <w:p w:rsidR="00E33DA8" w:rsidRPr="00E33DA8" w:rsidRDefault="00E33DA8" w:rsidP="00E33DA8">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E33DA8">
        <w:rPr>
          <w:rFonts w:ascii="Times New Roman" w:hAnsi="Times New Roman"/>
          <w:sz w:val="28"/>
          <w:szCs w:val="28"/>
        </w:rPr>
        <w:t xml:space="preserve">Карпушенко М.Ю. Організація обліку: навч. Посібник (для студентів, які навчаються за спеціальністю </w:t>
      </w:r>
      <w:r w:rsidRPr="00E33DA8">
        <w:rPr>
          <w:rFonts w:ascii="Times New Roman" w:hAnsi="Times New Roman"/>
          <w:bCs/>
          <w:sz w:val="28"/>
          <w:szCs w:val="28"/>
        </w:rPr>
        <w:t>"</w:t>
      </w:r>
      <w:r w:rsidRPr="00E33DA8">
        <w:rPr>
          <w:rFonts w:ascii="Times New Roman" w:hAnsi="Times New Roman"/>
          <w:sz w:val="28"/>
          <w:szCs w:val="28"/>
        </w:rPr>
        <w:t>Облік і аудит</w:t>
      </w:r>
      <w:r w:rsidRPr="00E33DA8">
        <w:rPr>
          <w:rFonts w:ascii="Times New Roman" w:hAnsi="Times New Roman"/>
          <w:bCs/>
          <w:sz w:val="28"/>
          <w:szCs w:val="28"/>
        </w:rPr>
        <w:t>"</w:t>
      </w:r>
      <w:r w:rsidRPr="00E33DA8">
        <w:rPr>
          <w:rFonts w:ascii="Times New Roman" w:hAnsi="Times New Roman"/>
          <w:sz w:val="28"/>
          <w:szCs w:val="28"/>
        </w:rPr>
        <w:t>) / М.Ю. Карпушенко; Харк. нац. акад. міськ. госп-ва. – Х.: ХНАМГ, 2011. – 241 с.</w:t>
      </w:r>
    </w:p>
    <w:p w:rsidR="00303C1C" w:rsidRPr="00303C1C" w:rsidRDefault="00DE0194"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Кім Г. Бухгалтерський облік: первинні документи та порядок їх заповнення: Навчальний посібник / Кім Г., Сопко В., Кім С., вид. 2-ге, переоб. та доп. – К.: Центр навчальної літератури, 2006. – 480 с.</w:t>
      </w:r>
    </w:p>
    <w:p w:rsidR="00303C1C" w:rsidRPr="00303C1C" w:rsidRDefault="00DE0194"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Кудря-Висоцька Г.О. Організація обліку: Навчальний посібник / Г.О. Кудря-Висоцька. – К.: Центр учбової літератури, 2008. - 217с.</w:t>
      </w:r>
    </w:p>
    <w:p w:rsidR="00303C1C" w:rsidRPr="00303C1C" w:rsidRDefault="00DE0194"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Кужельний М.В. Організація обліку: Підручник / М.В. Кужельний. – К.: Центр учбової літератури, 2010. – 349 с.</w:t>
      </w:r>
    </w:p>
    <w:p w:rsidR="00303C1C" w:rsidRDefault="00303C1C"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 xml:space="preserve">Михайлов М.Г. Організація бухгалтерського обліку на підприємствах малого бізнесу: Навчальний посібник рекомендовано МОН України / М.Г. Михайлов. – К.: ЦУЛ, 2007. – 320 с. </w:t>
      </w:r>
    </w:p>
    <w:p w:rsidR="00303C1C" w:rsidRPr="00303C1C" w:rsidRDefault="00303C1C"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 xml:space="preserve">Сук Л.К. Організація бухгалтерського обліку: підручник / Л.К. Сук, П.Л. Сук. – </w:t>
      </w:r>
      <w:proofErr w:type="gramStart"/>
      <w:r w:rsidRPr="00303C1C">
        <w:rPr>
          <w:rFonts w:ascii="Times New Roman" w:hAnsi="Times New Roman"/>
          <w:sz w:val="28"/>
          <w:szCs w:val="28"/>
        </w:rPr>
        <w:t>К. :</w:t>
      </w:r>
      <w:proofErr w:type="gramEnd"/>
      <w:r w:rsidRPr="00303C1C">
        <w:rPr>
          <w:rFonts w:ascii="Times New Roman" w:hAnsi="Times New Roman"/>
          <w:sz w:val="28"/>
          <w:szCs w:val="28"/>
        </w:rPr>
        <w:t xml:space="preserve"> Каравела, 2009. – 624 с.</w:t>
      </w:r>
    </w:p>
    <w:p w:rsidR="00303C1C" w:rsidRPr="00303C1C" w:rsidRDefault="00DE0194"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lastRenderedPageBreak/>
        <w:t>Чабанова Н. Организация бухгалтерского учета / Н. Чабанова. – Харьков: Издательск</w:t>
      </w:r>
      <w:r w:rsidR="00303C1C" w:rsidRPr="00303C1C">
        <w:rPr>
          <w:rFonts w:ascii="Times New Roman" w:hAnsi="Times New Roman"/>
          <w:sz w:val="28"/>
          <w:szCs w:val="28"/>
        </w:rPr>
        <w:t>ий дом “Фактор”, 2008. – 479 с.</w:t>
      </w:r>
    </w:p>
    <w:p w:rsidR="00303C1C" w:rsidRDefault="00DE0194" w:rsidP="00303C1C">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Чацкіс Ю.Д. Організація бухгалтерського обліку: Навч. посібник / Чацкіс Ю.Д., Гейєр О.А., Наумчук О.А. – К.: Центр учбової літератури, 2011. – 512 с.</w:t>
      </w:r>
    </w:p>
    <w:p w:rsidR="00E33DA8" w:rsidRDefault="00303C1C" w:rsidP="00E33DA8">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303C1C">
        <w:rPr>
          <w:rFonts w:ascii="Times New Roman" w:hAnsi="Times New Roman"/>
          <w:sz w:val="28"/>
          <w:szCs w:val="28"/>
        </w:rPr>
        <w:t xml:space="preserve">Чернелевський Л.М. </w:t>
      </w:r>
      <w:r w:rsidR="001C275A" w:rsidRPr="00303C1C">
        <w:rPr>
          <w:rFonts w:ascii="Times New Roman" w:hAnsi="Times New Roman"/>
          <w:sz w:val="28"/>
          <w:szCs w:val="28"/>
        </w:rPr>
        <w:t xml:space="preserve">Бухгалтерський облік у документах: навчальний посібник / За ред. Л.М. Чернелевського. – </w:t>
      </w:r>
      <w:proofErr w:type="gramStart"/>
      <w:r w:rsidR="001C275A" w:rsidRPr="00303C1C">
        <w:rPr>
          <w:rFonts w:ascii="Times New Roman" w:hAnsi="Times New Roman"/>
          <w:sz w:val="28"/>
          <w:szCs w:val="28"/>
        </w:rPr>
        <w:t>К. :</w:t>
      </w:r>
      <w:proofErr w:type="gramEnd"/>
      <w:r w:rsidR="001C275A" w:rsidRPr="00303C1C">
        <w:rPr>
          <w:rFonts w:ascii="Times New Roman" w:hAnsi="Times New Roman"/>
          <w:sz w:val="28"/>
          <w:szCs w:val="28"/>
        </w:rPr>
        <w:t xml:space="preserve"> Кондор, 2007. - 430 с. </w:t>
      </w:r>
    </w:p>
    <w:p w:rsidR="00E33DA8" w:rsidRPr="00E33DA8" w:rsidRDefault="00E33DA8" w:rsidP="00E33DA8">
      <w:pPr>
        <w:pStyle w:val="a3"/>
        <w:widowControl w:val="0"/>
        <w:numPr>
          <w:ilvl w:val="0"/>
          <w:numId w:val="14"/>
        </w:numPr>
        <w:tabs>
          <w:tab w:val="left" w:pos="142"/>
          <w:tab w:val="left" w:pos="993"/>
          <w:tab w:val="left" w:pos="1134"/>
        </w:tabs>
        <w:spacing w:after="0" w:line="360" w:lineRule="auto"/>
        <w:ind w:left="0" w:right="114" w:firstLine="709"/>
        <w:contextualSpacing w:val="0"/>
        <w:jc w:val="both"/>
        <w:rPr>
          <w:rFonts w:ascii="Times New Roman" w:hAnsi="Times New Roman"/>
          <w:sz w:val="28"/>
          <w:szCs w:val="28"/>
        </w:rPr>
      </w:pPr>
      <w:r w:rsidRPr="00E33DA8">
        <w:rPr>
          <w:rFonts w:ascii="Times New Roman" w:hAnsi="Times New Roman"/>
          <w:sz w:val="28"/>
          <w:szCs w:val="28"/>
        </w:rPr>
        <w:t xml:space="preserve">Шпак В.А. </w:t>
      </w:r>
      <w:r w:rsidRPr="00E33DA8">
        <w:rPr>
          <w:rFonts w:asciiTheme="majorBidi" w:hAnsiTheme="majorBidi" w:cstheme="majorBidi"/>
          <w:sz w:val="28"/>
          <w:szCs w:val="28"/>
        </w:rPr>
        <w:t>Організація бухгалтерського обліку: навч. посіб. для студентів спеціальності</w:t>
      </w:r>
      <w:r w:rsidRPr="00E33DA8">
        <w:rPr>
          <w:rFonts w:asciiTheme="majorBidi" w:hAnsiTheme="majorBidi" w:cstheme="majorBidi"/>
          <w:color w:val="000000"/>
          <w:sz w:val="28"/>
          <w:szCs w:val="28"/>
          <w:shd w:val="clear" w:color="auto" w:fill="FFFFFF"/>
        </w:rPr>
        <w:t xml:space="preserve"> </w:t>
      </w:r>
      <w:r w:rsidRPr="00E33DA8">
        <w:rPr>
          <w:rFonts w:asciiTheme="majorBidi" w:hAnsiTheme="majorBidi" w:cstheme="majorBidi"/>
          <w:sz w:val="28"/>
          <w:szCs w:val="28"/>
        </w:rPr>
        <w:t>"</w:t>
      </w:r>
      <w:r w:rsidRPr="00E33DA8">
        <w:rPr>
          <w:rFonts w:asciiTheme="majorBidi" w:hAnsiTheme="majorBidi" w:cstheme="majorBidi"/>
          <w:color w:val="000000"/>
          <w:sz w:val="28"/>
          <w:szCs w:val="28"/>
          <w:shd w:val="clear" w:color="auto" w:fill="FFFFFF"/>
        </w:rPr>
        <w:t>Облік і аудит</w:t>
      </w:r>
      <w:r w:rsidRPr="00E33DA8">
        <w:rPr>
          <w:rFonts w:asciiTheme="majorBidi" w:hAnsiTheme="majorBidi" w:cstheme="majorBidi"/>
          <w:sz w:val="28"/>
          <w:szCs w:val="28"/>
        </w:rPr>
        <w:t>" / В. А. Шпак. - 2015. – 529 с.</w:t>
      </w:r>
    </w:p>
    <w:p w:rsidR="00E33DA8" w:rsidRPr="00303C1C" w:rsidRDefault="00E33DA8" w:rsidP="00E33DA8">
      <w:pPr>
        <w:pStyle w:val="a3"/>
        <w:widowControl w:val="0"/>
        <w:tabs>
          <w:tab w:val="left" w:pos="142"/>
          <w:tab w:val="left" w:pos="993"/>
          <w:tab w:val="left" w:pos="1134"/>
        </w:tabs>
        <w:spacing w:after="0" w:line="360" w:lineRule="auto"/>
        <w:ind w:left="709" w:right="114"/>
        <w:contextualSpacing w:val="0"/>
        <w:jc w:val="both"/>
        <w:rPr>
          <w:rFonts w:ascii="Times New Roman" w:hAnsi="Times New Roman"/>
          <w:sz w:val="28"/>
          <w:szCs w:val="28"/>
        </w:rPr>
      </w:pPr>
    </w:p>
    <w:p w:rsidR="00FF01A1" w:rsidRPr="00FF01A1" w:rsidRDefault="00FF01A1" w:rsidP="00FF01A1">
      <w:pPr>
        <w:pStyle w:val="1"/>
        <w:tabs>
          <w:tab w:val="left" w:pos="1134"/>
        </w:tabs>
        <w:spacing w:before="167"/>
        <w:ind w:firstLine="709"/>
        <w:jc w:val="center"/>
        <w:rPr>
          <w:rFonts w:ascii="Times New Roman" w:hAnsi="Times New Roman" w:cs="Times New Roman"/>
          <w:i/>
          <w:color w:val="auto"/>
        </w:rPr>
      </w:pPr>
      <w:r>
        <w:rPr>
          <w:rFonts w:ascii="Times New Roman" w:hAnsi="Times New Roman" w:cs="Times New Roman"/>
          <w:i/>
          <w:color w:val="auto"/>
        </w:rPr>
        <w:t xml:space="preserve">В. </w:t>
      </w:r>
      <w:r w:rsidRPr="00FF01A1">
        <w:rPr>
          <w:rFonts w:ascii="Times New Roman" w:hAnsi="Times New Roman" w:cs="Times New Roman"/>
          <w:i/>
          <w:color w:val="auto"/>
        </w:rPr>
        <w:t>Періодичні видання:</w:t>
      </w:r>
    </w:p>
    <w:p w:rsidR="00FF01A1" w:rsidRPr="00FF01A1" w:rsidRDefault="00FF01A1" w:rsidP="00FF01A1">
      <w:pPr>
        <w:pStyle w:val="a3"/>
        <w:widowControl w:val="0"/>
        <w:numPr>
          <w:ilvl w:val="0"/>
          <w:numId w:val="16"/>
        </w:numPr>
        <w:tabs>
          <w:tab w:val="left" w:pos="531"/>
          <w:tab w:val="left" w:pos="532"/>
          <w:tab w:val="left" w:pos="1134"/>
        </w:tabs>
        <w:spacing w:before="15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Бюлетень законодавства і юридичної практики</w:t>
      </w:r>
      <w:r w:rsidRPr="00FF01A1">
        <w:rPr>
          <w:rFonts w:ascii="Times New Roman" w:hAnsi="Times New Roman"/>
          <w:spacing w:val="-46"/>
          <w:sz w:val="28"/>
          <w:szCs w:val="28"/>
        </w:rPr>
        <w:t xml:space="preserve"> </w:t>
      </w:r>
      <w:r w:rsidRPr="00FF01A1">
        <w:rPr>
          <w:rFonts w:ascii="Times New Roman" w:hAnsi="Times New Roman"/>
          <w:sz w:val="28"/>
          <w:szCs w:val="28"/>
        </w:rPr>
        <w:t>України</w:t>
      </w:r>
    </w:p>
    <w:p w:rsidR="00FF01A1" w:rsidRPr="00FF01A1" w:rsidRDefault="00FF01A1" w:rsidP="00FF01A1">
      <w:pPr>
        <w:pStyle w:val="a3"/>
        <w:widowControl w:val="0"/>
        <w:numPr>
          <w:ilvl w:val="0"/>
          <w:numId w:val="16"/>
        </w:numPr>
        <w:tabs>
          <w:tab w:val="left" w:pos="531"/>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Відомості Верховної Ради</w:t>
      </w:r>
      <w:r w:rsidRPr="00FF01A1">
        <w:rPr>
          <w:rFonts w:ascii="Times New Roman" w:hAnsi="Times New Roman"/>
          <w:spacing w:val="-32"/>
          <w:sz w:val="28"/>
          <w:szCs w:val="28"/>
        </w:rPr>
        <w:t xml:space="preserve"> </w:t>
      </w:r>
      <w:r w:rsidRPr="00FF01A1">
        <w:rPr>
          <w:rFonts w:ascii="Times New Roman" w:hAnsi="Times New Roman"/>
          <w:sz w:val="28"/>
          <w:szCs w:val="28"/>
        </w:rPr>
        <w:t>України</w:t>
      </w:r>
    </w:p>
    <w:p w:rsidR="00FF01A1" w:rsidRPr="00FF01A1" w:rsidRDefault="00FF01A1" w:rsidP="00FF01A1">
      <w:pPr>
        <w:pStyle w:val="a3"/>
        <w:widowControl w:val="0"/>
        <w:numPr>
          <w:ilvl w:val="0"/>
          <w:numId w:val="16"/>
        </w:numPr>
        <w:tabs>
          <w:tab w:val="left" w:pos="531"/>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Збірник поточного</w:t>
      </w:r>
      <w:r w:rsidRPr="00FF01A1">
        <w:rPr>
          <w:rFonts w:ascii="Times New Roman" w:hAnsi="Times New Roman"/>
          <w:spacing w:val="-33"/>
          <w:sz w:val="28"/>
          <w:szCs w:val="28"/>
        </w:rPr>
        <w:t xml:space="preserve"> </w:t>
      </w:r>
      <w:r w:rsidRPr="00FF01A1">
        <w:rPr>
          <w:rFonts w:ascii="Times New Roman" w:hAnsi="Times New Roman"/>
          <w:sz w:val="28"/>
          <w:szCs w:val="28"/>
        </w:rPr>
        <w:t>законодавства</w:t>
      </w:r>
    </w:p>
    <w:p w:rsidR="00FF01A1" w:rsidRPr="00FF01A1" w:rsidRDefault="00FF01A1" w:rsidP="00FF01A1">
      <w:pPr>
        <w:pStyle w:val="a3"/>
        <w:widowControl w:val="0"/>
        <w:numPr>
          <w:ilvl w:val="0"/>
          <w:numId w:val="16"/>
        </w:numPr>
        <w:tabs>
          <w:tab w:val="left" w:pos="531"/>
          <w:tab w:val="left" w:pos="532"/>
          <w:tab w:val="left" w:pos="1134"/>
        </w:tabs>
        <w:spacing w:before="158"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Баланс</w:t>
      </w:r>
    </w:p>
    <w:p w:rsidR="00FF01A1" w:rsidRPr="00FF01A1" w:rsidRDefault="00FF01A1" w:rsidP="00FF01A1">
      <w:pPr>
        <w:pStyle w:val="a3"/>
        <w:widowControl w:val="0"/>
        <w:numPr>
          <w:ilvl w:val="0"/>
          <w:numId w:val="16"/>
        </w:numPr>
        <w:tabs>
          <w:tab w:val="left" w:pos="531"/>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Банківська</w:t>
      </w:r>
      <w:r w:rsidRPr="00FF01A1">
        <w:rPr>
          <w:rFonts w:ascii="Times New Roman" w:hAnsi="Times New Roman"/>
          <w:spacing w:val="-12"/>
          <w:sz w:val="28"/>
          <w:szCs w:val="28"/>
        </w:rPr>
        <w:t xml:space="preserve"> </w:t>
      </w:r>
      <w:r w:rsidRPr="00FF01A1">
        <w:rPr>
          <w:rFonts w:ascii="Times New Roman" w:hAnsi="Times New Roman"/>
          <w:sz w:val="28"/>
          <w:szCs w:val="28"/>
        </w:rPr>
        <w:t>справа</w:t>
      </w:r>
    </w:p>
    <w:p w:rsidR="00FF01A1" w:rsidRPr="00FF01A1" w:rsidRDefault="00FF01A1" w:rsidP="00FF01A1">
      <w:pPr>
        <w:pStyle w:val="a3"/>
        <w:widowControl w:val="0"/>
        <w:numPr>
          <w:ilvl w:val="0"/>
          <w:numId w:val="16"/>
        </w:numPr>
        <w:tabs>
          <w:tab w:val="left" w:pos="531"/>
          <w:tab w:val="left" w:pos="532"/>
          <w:tab w:val="left" w:pos="1134"/>
        </w:tabs>
        <w:spacing w:before="158"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Бухгалтер</w:t>
      </w:r>
    </w:p>
    <w:p w:rsidR="00FF01A1" w:rsidRPr="00FF01A1" w:rsidRDefault="00FF01A1" w:rsidP="00FF01A1">
      <w:pPr>
        <w:pStyle w:val="a3"/>
        <w:widowControl w:val="0"/>
        <w:numPr>
          <w:ilvl w:val="0"/>
          <w:numId w:val="16"/>
        </w:numPr>
        <w:tabs>
          <w:tab w:val="left" w:pos="531"/>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Бухгалтерія</w:t>
      </w:r>
    </w:p>
    <w:p w:rsidR="00FF01A1" w:rsidRPr="00FF01A1" w:rsidRDefault="00FF01A1" w:rsidP="00FF01A1">
      <w:pPr>
        <w:pStyle w:val="a3"/>
        <w:widowControl w:val="0"/>
        <w:numPr>
          <w:ilvl w:val="0"/>
          <w:numId w:val="16"/>
        </w:numPr>
        <w:tabs>
          <w:tab w:val="left" w:pos="531"/>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Бухгалтерія, податки,</w:t>
      </w:r>
      <w:r w:rsidRPr="00FF01A1">
        <w:rPr>
          <w:rFonts w:ascii="Times New Roman" w:hAnsi="Times New Roman"/>
          <w:spacing w:val="-8"/>
          <w:sz w:val="28"/>
          <w:szCs w:val="28"/>
        </w:rPr>
        <w:t xml:space="preserve"> </w:t>
      </w:r>
      <w:r w:rsidRPr="00FF01A1">
        <w:rPr>
          <w:rFonts w:ascii="Times New Roman" w:hAnsi="Times New Roman"/>
          <w:sz w:val="28"/>
          <w:szCs w:val="28"/>
        </w:rPr>
        <w:t>бізнес</w:t>
      </w:r>
    </w:p>
    <w:p w:rsidR="00FF01A1" w:rsidRPr="00FF01A1" w:rsidRDefault="00FF01A1" w:rsidP="00FF01A1">
      <w:pPr>
        <w:pStyle w:val="a3"/>
        <w:widowControl w:val="0"/>
        <w:numPr>
          <w:ilvl w:val="0"/>
          <w:numId w:val="16"/>
        </w:numPr>
        <w:tabs>
          <w:tab w:val="left" w:pos="531"/>
          <w:tab w:val="left" w:pos="532"/>
          <w:tab w:val="left" w:pos="1134"/>
        </w:tabs>
        <w:spacing w:before="158"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Вісник податкової</w:t>
      </w:r>
      <w:r w:rsidRPr="00FF01A1">
        <w:rPr>
          <w:rFonts w:ascii="Times New Roman" w:hAnsi="Times New Roman"/>
          <w:spacing w:val="-13"/>
          <w:sz w:val="28"/>
          <w:szCs w:val="28"/>
        </w:rPr>
        <w:t xml:space="preserve"> </w:t>
      </w:r>
      <w:r w:rsidRPr="00FF01A1">
        <w:rPr>
          <w:rFonts w:ascii="Times New Roman" w:hAnsi="Times New Roman"/>
          <w:sz w:val="28"/>
          <w:szCs w:val="28"/>
        </w:rPr>
        <w:t>інспекції</w:t>
      </w:r>
    </w:p>
    <w:p w:rsidR="00FF01A1" w:rsidRPr="00FF01A1" w:rsidRDefault="00FF01A1" w:rsidP="00FF01A1">
      <w:pPr>
        <w:pStyle w:val="a3"/>
        <w:widowControl w:val="0"/>
        <w:numPr>
          <w:ilvl w:val="0"/>
          <w:numId w:val="16"/>
        </w:numPr>
        <w:tabs>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Все про бухгалтерський</w:t>
      </w:r>
      <w:r w:rsidRPr="00FF01A1">
        <w:rPr>
          <w:rFonts w:ascii="Times New Roman" w:hAnsi="Times New Roman"/>
          <w:spacing w:val="-27"/>
          <w:sz w:val="28"/>
          <w:szCs w:val="28"/>
        </w:rPr>
        <w:t xml:space="preserve"> </w:t>
      </w:r>
      <w:r w:rsidRPr="00FF01A1">
        <w:rPr>
          <w:rFonts w:ascii="Times New Roman" w:hAnsi="Times New Roman"/>
          <w:sz w:val="28"/>
          <w:szCs w:val="28"/>
        </w:rPr>
        <w:t>облік</w:t>
      </w:r>
    </w:p>
    <w:p w:rsidR="00FF01A1" w:rsidRPr="00FF01A1" w:rsidRDefault="00FF01A1" w:rsidP="00FF01A1">
      <w:pPr>
        <w:pStyle w:val="a3"/>
        <w:widowControl w:val="0"/>
        <w:numPr>
          <w:ilvl w:val="0"/>
          <w:numId w:val="16"/>
        </w:numPr>
        <w:tabs>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Галицькі</w:t>
      </w:r>
      <w:r w:rsidRPr="00FF01A1">
        <w:rPr>
          <w:rFonts w:ascii="Times New Roman" w:hAnsi="Times New Roman"/>
          <w:spacing w:val="-15"/>
          <w:sz w:val="28"/>
          <w:szCs w:val="28"/>
        </w:rPr>
        <w:t xml:space="preserve"> </w:t>
      </w:r>
      <w:r w:rsidRPr="00FF01A1">
        <w:rPr>
          <w:rFonts w:ascii="Times New Roman" w:hAnsi="Times New Roman"/>
          <w:sz w:val="28"/>
          <w:szCs w:val="28"/>
        </w:rPr>
        <w:t>контракти</w:t>
      </w:r>
    </w:p>
    <w:p w:rsidR="00FF01A1" w:rsidRPr="00FF01A1" w:rsidRDefault="00FF01A1" w:rsidP="00FF01A1">
      <w:pPr>
        <w:pStyle w:val="a3"/>
        <w:widowControl w:val="0"/>
        <w:numPr>
          <w:ilvl w:val="0"/>
          <w:numId w:val="16"/>
        </w:numPr>
        <w:tabs>
          <w:tab w:val="left" w:pos="532"/>
          <w:tab w:val="left" w:pos="1134"/>
        </w:tabs>
        <w:spacing w:before="158"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Главбух</w:t>
      </w:r>
    </w:p>
    <w:p w:rsidR="00FF01A1" w:rsidRPr="00FF01A1" w:rsidRDefault="00FF01A1" w:rsidP="00FF01A1">
      <w:pPr>
        <w:pStyle w:val="a3"/>
        <w:widowControl w:val="0"/>
        <w:numPr>
          <w:ilvl w:val="0"/>
          <w:numId w:val="16"/>
        </w:numPr>
        <w:tabs>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Дебет-кредит</w:t>
      </w:r>
    </w:p>
    <w:p w:rsidR="00FF01A1" w:rsidRPr="00FF01A1" w:rsidRDefault="00FF01A1" w:rsidP="00FF01A1">
      <w:pPr>
        <w:pStyle w:val="a3"/>
        <w:widowControl w:val="0"/>
        <w:numPr>
          <w:ilvl w:val="0"/>
          <w:numId w:val="16"/>
        </w:numPr>
        <w:tabs>
          <w:tab w:val="left" w:pos="532"/>
          <w:tab w:val="left" w:pos="1134"/>
        </w:tabs>
        <w:spacing w:before="158"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Закон і</w:t>
      </w:r>
      <w:r w:rsidRPr="00FF01A1">
        <w:rPr>
          <w:rFonts w:ascii="Times New Roman" w:hAnsi="Times New Roman"/>
          <w:spacing w:val="-10"/>
          <w:sz w:val="28"/>
          <w:szCs w:val="28"/>
        </w:rPr>
        <w:t xml:space="preserve"> </w:t>
      </w:r>
      <w:r w:rsidRPr="00FF01A1">
        <w:rPr>
          <w:rFonts w:ascii="Times New Roman" w:hAnsi="Times New Roman"/>
          <w:sz w:val="28"/>
          <w:szCs w:val="28"/>
        </w:rPr>
        <w:t>бізнес</w:t>
      </w:r>
    </w:p>
    <w:p w:rsidR="00FF01A1" w:rsidRPr="00FF01A1" w:rsidRDefault="00FF01A1" w:rsidP="00FF01A1">
      <w:pPr>
        <w:pStyle w:val="a3"/>
        <w:widowControl w:val="0"/>
        <w:numPr>
          <w:ilvl w:val="0"/>
          <w:numId w:val="16"/>
        </w:numPr>
        <w:tabs>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Податки та бухгалтерський</w:t>
      </w:r>
      <w:r w:rsidRPr="00FF01A1">
        <w:rPr>
          <w:rFonts w:ascii="Times New Roman" w:hAnsi="Times New Roman"/>
          <w:spacing w:val="-28"/>
          <w:sz w:val="28"/>
          <w:szCs w:val="28"/>
        </w:rPr>
        <w:t xml:space="preserve"> </w:t>
      </w:r>
      <w:r w:rsidRPr="00FF01A1">
        <w:rPr>
          <w:rFonts w:ascii="Times New Roman" w:hAnsi="Times New Roman"/>
          <w:sz w:val="28"/>
          <w:szCs w:val="28"/>
        </w:rPr>
        <w:t>облік</w:t>
      </w:r>
    </w:p>
    <w:p w:rsidR="00FF01A1" w:rsidRPr="00FF01A1" w:rsidRDefault="00FF01A1" w:rsidP="00FF01A1">
      <w:pPr>
        <w:pStyle w:val="a3"/>
        <w:widowControl w:val="0"/>
        <w:numPr>
          <w:ilvl w:val="0"/>
          <w:numId w:val="16"/>
        </w:numPr>
        <w:tabs>
          <w:tab w:val="left" w:pos="532"/>
          <w:tab w:val="left" w:pos="1134"/>
        </w:tabs>
        <w:spacing w:before="163" w:after="0" w:line="240" w:lineRule="auto"/>
        <w:ind w:left="0" w:firstLine="709"/>
        <w:contextualSpacing w:val="0"/>
        <w:rPr>
          <w:rFonts w:ascii="Times New Roman" w:hAnsi="Times New Roman"/>
          <w:sz w:val="28"/>
          <w:szCs w:val="28"/>
        </w:rPr>
      </w:pPr>
      <w:r w:rsidRPr="00FF01A1">
        <w:rPr>
          <w:rFonts w:ascii="Times New Roman" w:hAnsi="Times New Roman"/>
          <w:sz w:val="28"/>
          <w:szCs w:val="28"/>
        </w:rPr>
        <w:t>Урядовий</w:t>
      </w:r>
      <w:r w:rsidRPr="00FF01A1">
        <w:rPr>
          <w:rFonts w:ascii="Times New Roman" w:hAnsi="Times New Roman"/>
          <w:spacing w:val="-22"/>
          <w:sz w:val="28"/>
          <w:szCs w:val="28"/>
        </w:rPr>
        <w:t xml:space="preserve"> </w:t>
      </w:r>
      <w:r w:rsidRPr="00FF01A1">
        <w:rPr>
          <w:rFonts w:ascii="Times New Roman" w:hAnsi="Times New Roman"/>
          <w:sz w:val="28"/>
          <w:szCs w:val="28"/>
        </w:rPr>
        <w:t>кур’єр</w:t>
      </w:r>
    </w:p>
    <w:p w:rsidR="009809A5" w:rsidRDefault="009809A5" w:rsidP="00FF01A1">
      <w:pPr>
        <w:pStyle w:val="1"/>
        <w:tabs>
          <w:tab w:val="left" w:pos="1134"/>
        </w:tabs>
        <w:ind w:firstLine="709"/>
        <w:jc w:val="center"/>
        <w:rPr>
          <w:rFonts w:ascii="Times New Roman" w:hAnsi="Times New Roman" w:cs="Times New Roman"/>
          <w:i/>
          <w:color w:val="auto"/>
        </w:rPr>
      </w:pPr>
    </w:p>
    <w:p w:rsidR="00303C1C" w:rsidRPr="00FF01A1" w:rsidRDefault="00303C1C" w:rsidP="001C275A">
      <w:pPr>
        <w:pStyle w:val="a4"/>
        <w:shd w:val="clear" w:color="auto" w:fill="FFFFFF"/>
        <w:spacing w:before="0" w:beforeAutospacing="0" w:after="0" w:afterAutospacing="0" w:line="360" w:lineRule="auto"/>
        <w:jc w:val="both"/>
        <w:rPr>
          <w:color w:val="000000" w:themeColor="text1"/>
          <w:sz w:val="28"/>
          <w:szCs w:val="28"/>
          <w:shd w:val="clear" w:color="auto" w:fill="FFFAF0"/>
          <w:lang w:val="ru-RU"/>
        </w:rPr>
      </w:pPr>
    </w:p>
    <w:p w:rsidR="00C76520" w:rsidRPr="00C218D3" w:rsidRDefault="00C76520" w:rsidP="009809A5">
      <w:pPr>
        <w:jc w:val="right"/>
        <w:rPr>
          <w:rFonts w:ascii="Times New Roman" w:hAnsi="Times New Roman" w:cs="Times New Roman"/>
          <w:sz w:val="28"/>
          <w:szCs w:val="28"/>
        </w:rPr>
      </w:pPr>
      <w:r>
        <w:rPr>
          <w:rFonts w:ascii="Times New Roman" w:hAnsi="Times New Roman"/>
          <w:sz w:val="28"/>
          <w:szCs w:val="28"/>
        </w:rPr>
        <w:br w:type="page"/>
      </w:r>
      <w:r w:rsidR="00C218D3" w:rsidRPr="00C218D3">
        <w:rPr>
          <w:rFonts w:ascii="Times New Roman" w:hAnsi="Times New Roman" w:cs="Times New Roman"/>
          <w:sz w:val="28"/>
          <w:szCs w:val="28"/>
        </w:rPr>
        <w:lastRenderedPageBreak/>
        <w:t>Додаток А</w:t>
      </w:r>
    </w:p>
    <w:p w:rsidR="00C218D3" w:rsidRDefault="00C218D3" w:rsidP="00C218D3">
      <w:pPr>
        <w:pStyle w:val="3"/>
        <w:spacing w:before="0" w:line="360" w:lineRule="auto"/>
        <w:jc w:val="center"/>
        <w:rPr>
          <w:rFonts w:ascii="Times New Roman" w:hAnsi="Times New Roman" w:cs="Times New Roman"/>
          <w:b w:val="0"/>
          <w:bCs w:val="0"/>
          <w:color w:val="000000" w:themeColor="text1"/>
          <w:sz w:val="28"/>
          <w:szCs w:val="28"/>
        </w:rPr>
      </w:pPr>
      <w:r>
        <w:rPr>
          <w:rFonts w:ascii="Times New Roman" w:hAnsi="Times New Roman" w:cs="Times New Roman"/>
          <w:b w:val="0"/>
          <w:bCs w:val="0"/>
          <w:color w:val="000000" w:themeColor="text1"/>
          <w:sz w:val="28"/>
          <w:szCs w:val="28"/>
        </w:rPr>
        <w:t>ДЕРЖАВНА СЛУЖБА СТАТИСТИКИ УКРАЇНИ</w:t>
      </w:r>
    </w:p>
    <w:p w:rsidR="00C76520" w:rsidRPr="00C76520" w:rsidRDefault="00C76520" w:rsidP="00C218D3">
      <w:pPr>
        <w:pStyle w:val="3"/>
        <w:spacing w:before="0" w:line="360" w:lineRule="auto"/>
        <w:jc w:val="center"/>
        <w:rPr>
          <w:rFonts w:ascii="Times New Roman" w:hAnsi="Times New Roman" w:cs="Times New Roman"/>
          <w:b w:val="0"/>
          <w:bCs w:val="0"/>
          <w:color w:val="000000" w:themeColor="text1"/>
          <w:sz w:val="28"/>
          <w:szCs w:val="28"/>
        </w:rPr>
      </w:pPr>
      <w:r w:rsidRPr="00C76520">
        <w:rPr>
          <w:rFonts w:ascii="Times New Roman" w:hAnsi="Times New Roman" w:cs="Times New Roman"/>
          <w:b w:val="0"/>
          <w:bCs w:val="0"/>
          <w:color w:val="000000" w:themeColor="text1"/>
          <w:sz w:val="28"/>
          <w:szCs w:val="28"/>
        </w:rPr>
        <w:t>НАЦІОНАЛЬНА АКАДЕМІЯ СТАТИСТИКИ, ОБЛІКУ ТА АУДИТУ</w:t>
      </w:r>
    </w:p>
    <w:p w:rsidR="00C218D3" w:rsidRDefault="00C218D3" w:rsidP="00C76520">
      <w:pPr>
        <w:jc w:val="center"/>
        <w:rPr>
          <w:rFonts w:ascii="Times New Roman" w:hAnsi="Times New Roman" w:cs="Times New Roman"/>
          <w:sz w:val="28"/>
          <w:szCs w:val="28"/>
        </w:rPr>
      </w:pPr>
    </w:p>
    <w:p w:rsidR="00C76520" w:rsidRPr="00C76520" w:rsidRDefault="00C76520" w:rsidP="00C76520">
      <w:pPr>
        <w:jc w:val="center"/>
        <w:rPr>
          <w:rFonts w:ascii="Times New Roman" w:hAnsi="Times New Roman" w:cs="Times New Roman"/>
          <w:sz w:val="28"/>
          <w:szCs w:val="28"/>
        </w:rPr>
      </w:pPr>
      <w:r w:rsidRPr="00C76520">
        <w:rPr>
          <w:rFonts w:ascii="Times New Roman" w:hAnsi="Times New Roman" w:cs="Times New Roman"/>
          <w:sz w:val="28"/>
          <w:szCs w:val="28"/>
        </w:rPr>
        <w:t>Кафедра теорії бухгалтерського обліку</w:t>
      </w:r>
    </w:p>
    <w:p w:rsidR="00C76520" w:rsidRDefault="00C76520" w:rsidP="00C76520">
      <w:pPr>
        <w:jc w:val="center"/>
        <w:rPr>
          <w:sz w:val="28"/>
          <w:szCs w:val="28"/>
        </w:rPr>
      </w:pPr>
    </w:p>
    <w:p w:rsidR="0031693F" w:rsidRDefault="0031693F" w:rsidP="00C76520">
      <w:pPr>
        <w:rPr>
          <w:sz w:val="24"/>
          <w:szCs w:val="24"/>
        </w:rPr>
      </w:pPr>
    </w:p>
    <w:p w:rsidR="0031693F" w:rsidRDefault="0031693F" w:rsidP="00C76520">
      <w:pPr>
        <w:rPr>
          <w:sz w:val="24"/>
          <w:szCs w:val="24"/>
        </w:rPr>
      </w:pPr>
    </w:p>
    <w:p w:rsidR="00C76520" w:rsidRPr="00C76520" w:rsidRDefault="00C76520" w:rsidP="00C76520">
      <w:pPr>
        <w:pStyle w:val="1"/>
        <w:jc w:val="center"/>
        <w:rPr>
          <w:rFonts w:ascii="Times New Roman" w:hAnsi="Times New Roman" w:cs="Times New Roman"/>
          <w:bCs w:val="0"/>
          <w:caps/>
          <w:color w:val="000000" w:themeColor="text1"/>
          <w:sz w:val="36"/>
          <w:szCs w:val="36"/>
        </w:rPr>
      </w:pPr>
      <w:r w:rsidRPr="00C76520">
        <w:rPr>
          <w:rFonts w:ascii="Times New Roman" w:hAnsi="Times New Roman" w:cs="Times New Roman"/>
          <w:bCs w:val="0"/>
          <w:caps/>
          <w:color w:val="000000" w:themeColor="text1"/>
          <w:sz w:val="36"/>
          <w:szCs w:val="36"/>
        </w:rPr>
        <w:t xml:space="preserve">КУРСОВа робота </w:t>
      </w:r>
    </w:p>
    <w:p w:rsidR="00C76520" w:rsidRPr="00C76520" w:rsidRDefault="00C76520" w:rsidP="00C76520">
      <w:pPr>
        <w:jc w:val="center"/>
        <w:rPr>
          <w:rFonts w:ascii="Times New Roman" w:hAnsi="Times New Roman" w:cs="Times New Roman"/>
          <w:sz w:val="28"/>
        </w:rPr>
      </w:pPr>
      <w:r w:rsidRPr="00C76520">
        <w:rPr>
          <w:rFonts w:ascii="Times New Roman" w:hAnsi="Times New Roman" w:cs="Times New Roman"/>
          <w:sz w:val="28"/>
        </w:rPr>
        <w:t xml:space="preserve">з дисципліни  </w:t>
      </w:r>
      <w:r w:rsidR="00C218D3">
        <w:rPr>
          <w:rFonts w:ascii="Times New Roman" w:hAnsi="Times New Roman" w:cs="Times New Roman"/>
          <w:sz w:val="28"/>
        </w:rPr>
        <w:t>«</w:t>
      </w:r>
      <w:r w:rsidR="00C218D3" w:rsidRPr="00C218D3">
        <w:rPr>
          <w:rFonts w:ascii="Times New Roman" w:hAnsi="Times New Roman" w:cs="Times New Roman"/>
          <w:sz w:val="28"/>
        </w:rPr>
        <w:t>О</w:t>
      </w:r>
      <w:r w:rsidR="00C218D3">
        <w:rPr>
          <w:rFonts w:ascii="Times New Roman" w:hAnsi="Times New Roman" w:cs="Times New Roman"/>
          <w:sz w:val="28"/>
        </w:rPr>
        <w:t>р</w:t>
      </w:r>
      <w:r w:rsidR="00C218D3" w:rsidRPr="00C218D3">
        <w:rPr>
          <w:rFonts w:ascii="Times New Roman" w:hAnsi="Times New Roman" w:cs="Times New Roman"/>
          <w:bCs/>
          <w:sz w:val="28"/>
        </w:rPr>
        <w:t>ганізація</w:t>
      </w:r>
      <w:r w:rsidRPr="00C218D3">
        <w:rPr>
          <w:rFonts w:ascii="Times New Roman" w:hAnsi="Times New Roman" w:cs="Times New Roman"/>
          <w:bCs/>
          <w:sz w:val="28"/>
        </w:rPr>
        <w:t xml:space="preserve"> бухгалтерського обліку</w:t>
      </w:r>
      <w:r w:rsidR="00C218D3" w:rsidRPr="00C218D3">
        <w:rPr>
          <w:rFonts w:ascii="Times New Roman" w:hAnsi="Times New Roman" w:cs="Times New Roman"/>
          <w:bCs/>
          <w:sz w:val="28"/>
        </w:rPr>
        <w:t>»</w:t>
      </w:r>
      <w:r w:rsidRPr="00C76520">
        <w:rPr>
          <w:rFonts w:ascii="Times New Roman" w:hAnsi="Times New Roman" w:cs="Times New Roman"/>
          <w:sz w:val="28"/>
        </w:rPr>
        <w:t xml:space="preserve"> </w:t>
      </w:r>
    </w:p>
    <w:p w:rsidR="00C76520" w:rsidRPr="00C76520" w:rsidRDefault="00C76520" w:rsidP="00C76520">
      <w:pPr>
        <w:jc w:val="center"/>
        <w:rPr>
          <w:rFonts w:ascii="Times New Roman" w:hAnsi="Times New Roman" w:cs="Times New Roman"/>
          <w:sz w:val="28"/>
        </w:rPr>
      </w:pPr>
      <w:r w:rsidRPr="00C76520">
        <w:rPr>
          <w:rFonts w:ascii="Times New Roman" w:hAnsi="Times New Roman" w:cs="Times New Roman"/>
          <w:sz w:val="28"/>
        </w:rPr>
        <w:t>на тему:_____________________________________________________</w:t>
      </w:r>
    </w:p>
    <w:p w:rsidR="00C76520" w:rsidRPr="00C76520" w:rsidRDefault="00C76520" w:rsidP="00C76520">
      <w:pPr>
        <w:jc w:val="center"/>
        <w:rPr>
          <w:rFonts w:ascii="Times New Roman" w:hAnsi="Times New Roman" w:cs="Times New Roman"/>
          <w:sz w:val="28"/>
        </w:rPr>
      </w:pPr>
      <w:r w:rsidRPr="00C76520">
        <w:rPr>
          <w:rFonts w:ascii="Times New Roman" w:hAnsi="Times New Roman" w:cs="Times New Roman"/>
          <w:sz w:val="28"/>
        </w:rPr>
        <w:t>____________________________________________________________</w:t>
      </w:r>
    </w:p>
    <w:p w:rsidR="00C76520" w:rsidRPr="00C76520" w:rsidRDefault="00C76520" w:rsidP="00C76520">
      <w:pPr>
        <w:tabs>
          <w:tab w:val="left" w:pos="5220"/>
        </w:tabs>
        <w:jc w:val="center"/>
        <w:rPr>
          <w:rFonts w:ascii="Times New Roman" w:hAnsi="Times New Roman" w:cs="Times New Roman"/>
          <w:sz w:val="28"/>
          <w:szCs w:val="28"/>
        </w:rPr>
      </w:pPr>
    </w:p>
    <w:p w:rsidR="00C76520" w:rsidRPr="00C76520" w:rsidRDefault="00C76520" w:rsidP="00C76520">
      <w:pPr>
        <w:spacing w:after="0"/>
        <w:ind w:left="4320"/>
        <w:rPr>
          <w:rFonts w:ascii="Times New Roman" w:hAnsi="Times New Roman" w:cs="Times New Roman"/>
          <w:sz w:val="28"/>
          <w:szCs w:val="28"/>
        </w:rPr>
      </w:pPr>
      <w:r w:rsidRPr="00C76520">
        <w:rPr>
          <w:rFonts w:ascii="Times New Roman" w:hAnsi="Times New Roman" w:cs="Times New Roman"/>
          <w:sz w:val="28"/>
          <w:szCs w:val="28"/>
        </w:rPr>
        <w:t>Студента (ки) _____ курсу ______ групи</w:t>
      </w:r>
    </w:p>
    <w:p w:rsidR="00C76520" w:rsidRPr="00C76520" w:rsidRDefault="00C76520" w:rsidP="00C76520">
      <w:pPr>
        <w:spacing w:after="0"/>
        <w:ind w:left="4320"/>
        <w:jc w:val="both"/>
        <w:rPr>
          <w:rFonts w:ascii="Times New Roman" w:hAnsi="Times New Roman" w:cs="Times New Roman"/>
          <w:sz w:val="28"/>
          <w:szCs w:val="28"/>
        </w:rPr>
      </w:pPr>
      <w:r w:rsidRPr="00C76520">
        <w:rPr>
          <w:rFonts w:ascii="Times New Roman" w:hAnsi="Times New Roman" w:cs="Times New Roman"/>
          <w:sz w:val="28"/>
          <w:szCs w:val="28"/>
        </w:rPr>
        <w:t>напряму підготовки__________________</w:t>
      </w:r>
    </w:p>
    <w:p w:rsidR="00C76520" w:rsidRPr="00C76520" w:rsidRDefault="00C76520" w:rsidP="00C76520">
      <w:pPr>
        <w:spacing w:after="0"/>
        <w:ind w:left="4320"/>
        <w:rPr>
          <w:rFonts w:ascii="Times New Roman" w:hAnsi="Times New Roman" w:cs="Times New Roman"/>
          <w:sz w:val="28"/>
          <w:szCs w:val="28"/>
        </w:rPr>
      </w:pPr>
      <w:r w:rsidRPr="00C76520">
        <w:rPr>
          <w:rFonts w:ascii="Times New Roman" w:hAnsi="Times New Roman" w:cs="Times New Roman"/>
          <w:sz w:val="28"/>
          <w:szCs w:val="28"/>
        </w:rPr>
        <w:t>спеціальності_______________________</w:t>
      </w:r>
    </w:p>
    <w:p w:rsidR="00C76520" w:rsidRPr="00C76520" w:rsidRDefault="00C76520" w:rsidP="00C76520">
      <w:pPr>
        <w:spacing w:after="0"/>
        <w:ind w:left="4320"/>
        <w:rPr>
          <w:rFonts w:ascii="Times New Roman" w:hAnsi="Times New Roman" w:cs="Times New Roman"/>
          <w:sz w:val="20"/>
          <w:szCs w:val="24"/>
        </w:rPr>
      </w:pPr>
      <w:r w:rsidRPr="00C76520">
        <w:rPr>
          <w:rFonts w:ascii="Times New Roman" w:hAnsi="Times New Roman" w:cs="Times New Roman"/>
          <w:sz w:val="28"/>
          <w:szCs w:val="28"/>
        </w:rPr>
        <w:t xml:space="preserve"> __________________________________</w:t>
      </w:r>
    </w:p>
    <w:p w:rsidR="00C76520" w:rsidRPr="00C76520" w:rsidRDefault="00C76520" w:rsidP="00C76520">
      <w:pPr>
        <w:spacing w:after="0"/>
        <w:ind w:left="4320" w:firstLine="708"/>
        <w:jc w:val="center"/>
        <w:rPr>
          <w:rFonts w:ascii="Times New Roman" w:hAnsi="Times New Roman" w:cs="Times New Roman"/>
          <w:sz w:val="20"/>
          <w:szCs w:val="20"/>
        </w:rPr>
      </w:pPr>
      <w:r w:rsidRPr="00C76520">
        <w:rPr>
          <w:rFonts w:ascii="Times New Roman" w:hAnsi="Times New Roman" w:cs="Times New Roman"/>
          <w:sz w:val="20"/>
          <w:szCs w:val="20"/>
        </w:rPr>
        <w:t>(прізвище та ініціали)</w:t>
      </w:r>
    </w:p>
    <w:p w:rsidR="00C76520" w:rsidRPr="00C76520" w:rsidRDefault="00C76520" w:rsidP="00C76520">
      <w:pPr>
        <w:spacing w:after="0"/>
        <w:ind w:left="4320"/>
        <w:jc w:val="both"/>
        <w:rPr>
          <w:rFonts w:ascii="Times New Roman" w:hAnsi="Times New Roman" w:cs="Times New Roman"/>
          <w:sz w:val="24"/>
          <w:szCs w:val="24"/>
        </w:rPr>
      </w:pPr>
      <w:r w:rsidRPr="00C76520">
        <w:rPr>
          <w:rFonts w:ascii="Times New Roman" w:hAnsi="Times New Roman" w:cs="Times New Roman"/>
          <w:sz w:val="28"/>
          <w:szCs w:val="28"/>
        </w:rPr>
        <w:t>Керівник:_</w:t>
      </w:r>
      <w:r w:rsidRPr="00C76520">
        <w:rPr>
          <w:rFonts w:ascii="Times New Roman" w:hAnsi="Times New Roman" w:cs="Times New Roman"/>
        </w:rPr>
        <w:t>________________________________________________</w:t>
      </w:r>
      <w:r w:rsidR="00C218D3">
        <w:rPr>
          <w:rFonts w:ascii="Times New Roman" w:hAnsi="Times New Roman" w:cs="Times New Roman"/>
        </w:rPr>
        <w:t>______________________________</w:t>
      </w:r>
    </w:p>
    <w:p w:rsidR="00C76520" w:rsidRPr="00C76520" w:rsidRDefault="00C76520" w:rsidP="00C218D3">
      <w:pPr>
        <w:spacing w:after="0"/>
        <w:ind w:left="4320" w:hanging="351"/>
        <w:jc w:val="right"/>
        <w:rPr>
          <w:rFonts w:ascii="Times New Roman" w:hAnsi="Times New Roman" w:cs="Times New Roman"/>
          <w:sz w:val="20"/>
          <w:szCs w:val="20"/>
        </w:rPr>
      </w:pPr>
      <w:r w:rsidRPr="00C76520">
        <w:rPr>
          <w:rFonts w:ascii="Times New Roman" w:hAnsi="Times New Roman" w:cs="Times New Roman"/>
          <w:sz w:val="20"/>
          <w:szCs w:val="20"/>
        </w:rPr>
        <w:t xml:space="preserve">(посада, вчене звання, науковий ступінь, прізвище та ініціали)   </w:t>
      </w:r>
    </w:p>
    <w:p w:rsidR="00C76520" w:rsidRPr="00C76520" w:rsidRDefault="00C76520" w:rsidP="00C76520">
      <w:pPr>
        <w:spacing w:after="0"/>
        <w:ind w:left="4320"/>
        <w:jc w:val="right"/>
        <w:rPr>
          <w:rFonts w:ascii="Times New Roman" w:hAnsi="Times New Roman" w:cs="Times New Roman"/>
          <w:sz w:val="16"/>
          <w:szCs w:val="24"/>
        </w:rPr>
      </w:pPr>
    </w:p>
    <w:p w:rsidR="00C76520" w:rsidRPr="00C76520" w:rsidRDefault="00C76520" w:rsidP="00C76520">
      <w:pPr>
        <w:spacing w:after="0"/>
        <w:ind w:left="4320"/>
        <w:rPr>
          <w:rFonts w:ascii="Times New Roman" w:hAnsi="Times New Roman" w:cs="Times New Roman"/>
          <w:sz w:val="28"/>
          <w:szCs w:val="28"/>
        </w:rPr>
      </w:pPr>
      <w:r w:rsidRPr="00C76520">
        <w:rPr>
          <w:rFonts w:ascii="Times New Roman" w:hAnsi="Times New Roman" w:cs="Times New Roman"/>
          <w:sz w:val="28"/>
          <w:szCs w:val="28"/>
        </w:rPr>
        <w:t xml:space="preserve">Національна шкала ________________    </w:t>
      </w:r>
    </w:p>
    <w:p w:rsidR="00C76520" w:rsidRPr="00C76520" w:rsidRDefault="00C76520" w:rsidP="00C76520">
      <w:pPr>
        <w:spacing w:after="0"/>
        <w:ind w:left="4320"/>
        <w:rPr>
          <w:rFonts w:ascii="Times New Roman" w:hAnsi="Times New Roman" w:cs="Times New Roman"/>
          <w:sz w:val="20"/>
          <w:szCs w:val="24"/>
        </w:rPr>
      </w:pPr>
      <w:r w:rsidRPr="00C76520">
        <w:rPr>
          <w:rFonts w:ascii="Times New Roman" w:hAnsi="Times New Roman" w:cs="Times New Roman"/>
          <w:sz w:val="20"/>
        </w:rPr>
        <w:t xml:space="preserve">Кількість балів: __________Оцінка:  </w:t>
      </w:r>
      <w:r w:rsidRPr="00C76520">
        <w:rPr>
          <w:rFonts w:ascii="Times New Roman" w:hAnsi="Times New Roman" w:cs="Times New Roman"/>
          <w:sz w:val="20"/>
          <w:lang w:val="en-GB"/>
        </w:rPr>
        <w:t>ECTS</w:t>
      </w:r>
      <w:r w:rsidRPr="00C76520">
        <w:rPr>
          <w:rFonts w:ascii="Times New Roman" w:hAnsi="Times New Roman" w:cs="Times New Roman"/>
          <w:sz w:val="20"/>
        </w:rPr>
        <w:t xml:space="preserve"> _____ </w:t>
      </w:r>
    </w:p>
    <w:p w:rsidR="00C76520" w:rsidRPr="00C76520" w:rsidRDefault="00C76520" w:rsidP="00C76520">
      <w:pPr>
        <w:spacing w:after="0"/>
        <w:ind w:left="4320"/>
        <w:rPr>
          <w:rFonts w:ascii="Times New Roman" w:hAnsi="Times New Roman" w:cs="Times New Roman"/>
          <w:sz w:val="20"/>
        </w:rPr>
      </w:pPr>
    </w:p>
    <w:p w:rsidR="00C76520" w:rsidRPr="00C76520" w:rsidRDefault="00C76520" w:rsidP="00C76520">
      <w:pPr>
        <w:spacing w:after="0"/>
        <w:ind w:left="4320"/>
        <w:rPr>
          <w:rFonts w:ascii="Times New Roman" w:hAnsi="Times New Roman" w:cs="Times New Roman"/>
          <w:sz w:val="20"/>
        </w:rPr>
      </w:pPr>
    </w:p>
    <w:p w:rsidR="00C76520" w:rsidRPr="00C76520" w:rsidRDefault="00C76520" w:rsidP="00C76520">
      <w:pPr>
        <w:spacing w:after="0"/>
        <w:ind w:left="4320"/>
        <w:rPr>
          <w:rFonts w:ascii="Times New Roman" w:hAnsi="Times New Roman" w:cs="Times New Roman"/>
          <w:sz w:val="20"/>
        </w:rPr>
      </w:pPr>
    </w:p>
    <w:p w:rsidR="00C76520" w:rsidRPr="00C76520" w:rsidRDefault="00C76520" w:rsidP="00C218D3">
      <w:pPr>
        <w:spacing w:after="0"/>
        <w:ind w:left="3119"/>
        <w:rPr>
          <w:rFonts w:ascii="Times New Roman" w:hAnsi="Times New Roman" w:cs="Times New Roman"/>
          <w:sz w:val="16"/>
        </w:rPr>
      </w:pPr>
      <w:r w:rsidRPr="00C76520">
        <w:rPr>
          <w:rFonts w:ascii="Times New Roman" w:hAnsi="Times New Roman" w:cs="Times New Roman"/>
          <w:sz w:val="28"/>
          <w:szCs w:val="28"/>
        </w:rPr>
        <w:t xml:space="preserve">Члени комісії____________ </w:t>
      </w:r>
      <w:r w:rsidRPr="00C76520">
        <w:rPr>
          <w:rFonts w:ascii="Times New Roman" w:hAnsi="Times New Roman" w:cs="Times New Roman"/>
          <w:sz w:val="16"/>
        </w:rPr>
        <w:t xml:space="preserve"> ___________________________________</w:t>
      </w:r>
    </w:p>
    <w:p w:rsidR="00C76520" w:rsidRPr="00C76520" w:rsidRDefault="00C218D3" w:rsidP="00C218D3">
      <w:pPr>
        <w:spacing w:after="0"/>
        <w:ind w:left="3119"/>
        <w:rPr>
          <w:rFonts w:ascii="Times New Roman" w:hAnsi="Times New Roman" w:cs="Times New Roman"/>
          <w:sz w:val="20"/>
          <w:szCs w:val="20"/>
        </w:rPr>
      </w:pPr>
      <w:r>
        <w:rPr>
          <w:rFonts w:ascii="Times New Roman" w:hAnsi="Times New Roman" w:cs="Times New Roman"/>
          <w:sz w:val="20"/>
          <w:szCs w:val="20"/>
        </w:rPr>
        <w:t xml:space="preserve">                                           </w:t>
      </w:r>
      <w:r w:rsidR="00C76520" w:rsidRPr="00C76520">
        <w:rPr>
          <w:rFonts w:ascii="Times New Roman" w:hAnsi="Times New Roman" w:cs="Times New Roman"/>
          <w:sz w:val="20"/>
          <w:szCs w:val="20"/>
        </w:rPr>
        <w:t>(підпис)                      (прізвище та ініціали)</w:t>
      </w:r>
    </w:p>
    <w:p w:rsidR="00C76520" w:rsidRPr="00C76520" w:rsidRDefault="00C218D3" w:rsidP="00C218D3">
      <w:pPr>
        <w:spacing w:after="0"/>
        <w:ind w:left="3119"/>
        <w:rPr>
          <w:rFonts w:ascii="Times New Roman" w:hAnsi="Times New Roman" w:cs="Times New Roman"/>
          <w:sz w:val="20"/>
          <w:szCs w:val="20"/>
        </w:rPr>
      </w:pPr>
      <w:r>
        <w:rPr>
          <w:rFonts w:ascii="Times New Roman" w:hAnsi="Times New Roman" w:cs="Times New Roman"/>
          <w:sz w:val="20"/>
          <w:szCs w:val="20"/>
        </w:rPr>
        <w:t xml:space="preserve">                                  </w:t>
      </w:r>
      <w:r w:rsidR="00C76520" w:rsidRPr="00C76520">
        <w:rPr>
          <w:rFonts w:ascii="Times New Roman" w:hAnsi="Times New Roman" w:cs="Times New Roman"/>
          <w:sz w:val="20"/>
          <w:szCs w:val="20"/>
        </w:rPr>
        <w:t>________________  ____________________________</w:t>
      </w:r>
    </w:p>
    <w:p w:rsidR="00C76520" w:rsidRPr="00C76520" w:rsidRDefault="00C218D3" w:rsidP="00C218D3">
      <w:pPr>
        <w:spacing w:after="0"/>
        <w:ind w:left="3119"/>
        <w:rPr>
          <w:rFonts w:ascii="Times New Roman" w:hAnsi="Times New Roman" w:cs="Times New Roman"/>
          <w:sz w:val="20"/>
          <w:szCs w:val="20"/>
        </w:rPr>
      </w:pPr>
      <w:r>
        <w:rPr>
          <w:rFonts w:ascii="Times New Roman" w:hAnsi="Times New Roman" w:cs="Times New Roman"/>
          <w:sz w:val="20"/>
          <w:szCs w:val="20"/>
        </w:rPr>
        <w:t xml:space="preserve">                                            </w:t>
      </w:r>
      <w:r w:rsidR="00C76520" w:rsidRPr="00C76520">
        <w:rPr>
          <w:rFonts w:ascii="Times New Roman" w:hAnsi="Times New Roman" w:cs="Times New Roman"/>
          <w:sz w:val="20"/>
          <w:szCs w:val="20"/>
        </w:rPr>
        <w:t>(підпис)                     (прізвище та ініціали)</w:t>
      </w:r>
    </w:p>
    <w:p w:rsidR="00C76520" w:rsidRPr="00C76520" w:rsidRDefault="00C218D3" w:rsidP="00C218D3">
      <w:pPr>
        <w:spacing w:after="0"/>
        <w:ind w:left="3119"/>
        <w:rPr>
          <w:rFonts w:ascii="Times New Roman" w:hAnsi="Times New Roman" w:cs="Times New Roman"/>
          <w:sz w:val="20"/>
          <w:szCs w:val="20"/>
        </w:rPr>
      </w:pPr>
      <w:r>
        <w:rPr>
          <w:rFonts w:ascii="Times New Roman" w:hAnsi="Times New Roman" w:cs="Times New Roman"/>
          <w:sz w:val="20"/>
          <w:szCs w:val="20"/>
        </w:rPr>
        <w:t xml:space="preserve">                                  </w:t>
      </w:r>
      <w:r w:rsidR="00C76520" w:rsidRPr="00C76520">
        <w:rPr>
          <w:rFonts w:ascii="Times New Roman" w:hAnsi="Times New Roman" w:cs="Times New Roman"/>
          <w:sz w:val="20"/>
          <w:szCs w:val="20"/>
        </w:rPr>
        <w:t>________________  ____________________________</w:t>
      </w:r>
    </w:p>
    <w:p w:rsidR="00C76520" w:rsidRPr="00C76520" w:rsidRDefault="00C76520" w:rsidP="00CA47EE">
      <w:pPr>
        <w:spacing w:after="0"/>
        <w:rPr>
          <w:rFonts w:ascii="Times New Roman" w:hAnsi="Times New Roman" w:cs="Times New Roman"/>
          <w:sz w:val="20"/>
          <w:szCs w:val="20"/>
        </w:rPr>
      </w:pPr>
      <w:r w:rsidRPr="00C76520">
        <w:rPr>
          <w:rFonts w:ascii="Times New Roman" w:hAnsi="Times New Roman" w:cs="Times New Roman"/>
          <w:sz w:val="20"/>
          <w:szCs w:val="20"/>
        </w:rPr>
        <w:t xml:space="preserve">                                                                                                           (підпис)             </w:t>
      </w:r>
      <w:r w:rsidR="00344044">
        <w:rPr>
          <w:rFonts w:ascii="Times New Roman" w:hAnsi="Times New Roman" w:cs="Times New Roman"/>
          <w:sz w:val="20"/>
          <w:szCs w:val="20"/>
        </w:rPr>
        <w:t xml:space="preserve">      </w:t>
      </w:r>
      <w:r w:rsidRPr="00C76520">
        <w:rPr>
          <w:rFonts w:ascii="Times New Roman" w:hAnsi="Times New Roman" w:cs="Times New Roman"/>
          <w:sz w:val="20"/>
          <w:szCs w:val="20"/>
        </w:rPr>
        <w:t xml:space="preserve"> (прізвище та ініціали</w:t>
      </w:r>
      <w:r w:rsidR="00C218D3">
        <w:rPr>
          <w:rFonts w:ascii="Times New Roman" w:hAnsi="Times New Roman" w:cs="Times New Roman"/>
          <w:sz w:val="20"/>
          <w:szCs w:val="20"/>
        </w:rPr>
        <w:t>)</w:t>
      </w:r>
    </w:p>
    <w:p w:rsidR="00C76520" w:rsidRPr="00C76520" w:rsidRDefault="00C76520" w:rsidP="00C76520">
      <w:pPr>
        <w:spacing w:after="0"/>
        <w:jc w:val="center"/>
        <w:rPr>
          <w:rFonts w:ascii="Times New Roman" w:hAnsi="Times New Roman" w:cs="Times New Roman"/>
          <w:sz w:val="28"/>
          <w:szCs w:val="28"/>
        </w:rPr>
      </w:pPr>
    </w:p>
    <w:p w:rsidR="00C76520" w:rsidRPr="00C76520" w:rsidRDefault="00C76520" w:rsidP="00C76520">
      <w:pPr>
        <w:spacing w:after="0"/>
        <w:jc w:val="center"/>
        <w:rPr>
          <w:rFonts w:ascii="Times New Roman" w:hAnsi="Times New Roman" w:cs="Times New Roman"/>
          <w:sz w:val="28"/>
          <w:szCs w:val="28"/>
        </w:rPr>
      </w:pPr>
    </w:p>
    <w:p w:rsidR="00C76520" w:rsidRPr="00C76520" w:rsidRDefault="0031693F" w:rsidP="00C76520">
      <w:pPr>
        <w:spacing w:after="0"/>
        <w:jc w:val="center"/>
        <w:rPr>
          <w:rFonts w:ascii="Times New Roman" w:hAnsi="Times New Roman" w:cs="Times New Roman"/>
          <w:sz w:val="28"/>
          <w:szCs w:val="28"/>
        </w:rPr>
      </w:pPr>
      <w:r>
        <w:rPr>
          <w:rFonts w:ascii="Times New Roman" w:hAnsi="Times New Roman" w:cs="Times New Roman"/>
          <w:sz w:val="28"/>
          <w:szCs w:val="28"/>
        </w:rPr>
        <w:t xml:space="preserve">м. Київ </w:t>
      </w:r>
      <w:r w:rsidRPr="005346AA">
        <w:rPr>
          <w:rFonts w:ascii="Times New Roman" w:hAnsi="Times New Roman"/>
          <w:sz w:val="28"/>
          <w:szCs w:val="28"/>
        </w:rPr>
        <w:t>–</w:t>
      </w:r>
      <w:r w:rsidR="00C76520" w:rsidRPr="00C76520">
        <w:rPr>
          <w:rFonts w:ascii="Times New Roman" w:hAnsi="Times New Roman" w:cs="Times New Roman"/>
          <w:sz w:val="28"/>
          <w:szCs w:val="28"/>
        </w:rPr>
        <w:t xml:space="preserve"> 201__</w:t>
      </w:r>
      <w:r>
        <w:rPr>
          <w:rFonts w:ascii="Times New Roman" w:hAnsi="Times New Roman" w:cs="Times New Roman"/>
          <w:sz w:val="28"/>
          <w:szCs w:val="28"/>
        </w:rPr>
        <w:t xml:space="preserve"> </w:t>
      </w:r>
      <w:r w:rsidR="00C76520" w:rsidRPr="00C76520">
        <w:rPr>
          <w:rFonts w:ascii="Times New Roman" w:hAnsi="Times New Roman" w:cs="Times New Roman"/>
          <w:sz w:val="28"/>
          <w:szCs w:val="28"/>
        </w:rPr>
        <w:t>рік</w:t>
      </w:r>
    </w:p>
    <w:p w:rsidR="00606199" w:rsidRPr="00C218D3" w:rsidRDefault="00606199" w:rsidP="00606199">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Додаток Б</w:t>
      </w:r>
    </w:p>
    <w:p w:rsidR="00606199" w:rsidRDefault="00606199" w:rsidP="00606199">
      <w:pPr>
        <w:spacing w:after="0"/>
        <w:jc w:val="center"/>
        <w:rPr>
          <w:rFonts w:ascii="Times New Roman" w:hAnsi="Times New Roman"/>
          <w:b/>
          <w:sz w:val="28"/>
          <w:szCs w:val="28"/>
        </w:rPr>
      </w:pPr>
      <w:r w:rsidRPr="003C47BE">
        <w:rPr>
          <w:rFonts w:ascii="Times New Roman" w:hAnsi="Times New Roman"/>
          <w:b/>
          <w:sz w:val="28"/>
          <w:szCs w:val="28"/>
        </w:rPr>
        <w:t>Державна служба статистики України</w:t>
      </w:r>
    </w:p>
    <w:p w:rsidR="00606199" w:rsidRDefault="00606199" w:rsidP="00606199">
      <w:pPr>
        <w:spacing w:after="0"/>
        <w:jc w:val="center"/>
        <w:rPr>
          <w:rFonts w:ascii="Times New Roman" w:hAnsi="Times New Roman"/>
          <w:b/>
          <w:sz w:val="28"/>
          <w:szCs w:val="28"/>
        </w:rPr>
      </w:pPr>
      <w:r>
        <w:rPr>
          <w:rFonts w:ascii="Times New Roman" w:hAnsi="Times New Roman"/>
          <w:b/>
          <w:sz w:val="28"/>
          <w:szCs w:val="28"/>
        </w:rPr>
        <w:t>Національна академія статистики, обліку та аудиту</w:t>
      </w:r>
    </w:p>
    <w:p w:rsidR="00606199" w:rsidRDefault="00606199" w:rsidP="00606199">
      <w:pPr>
        <w:spacing w:after="0"/>
        <w:jc w:val="center"/>
        <w:rPr>
          <w:rFonts w:ascii="Times New Roman" w:hAnsi="Times New Roman"/>
          <w:sz w:val="28"/>
          <w:szCs w:val="28"/>
        </w:rPr>
      </w:pPr>
    </w:p>
    <w:p w:rsidR="00606199" w:rsidRDefault="00606199" w:rsidP="00606199">
      <w:pPr>
        <w:spacing w:line="360" w:lineRule="auto"/>
        <w:jc w:val="center"/>
        <w:rPr>
          <w:rFonts w:ascii="Times New Roman" w:hAnsi="Times New Roman"/>
          <w:sz w:val="28"/>
          <w:szCs w:val="28"/>
        </w:rPr>
      </w:pPr>
      <w:r w:rsidRPr="003C47BE">
        <w:rPr>
          <w:rFonts w:ascii="Times New Roman" w:hAnsi="Times New Roman"/>
          <w:sz w:val="28"/>
          <w:szCs w:val="28"/>
        </w:rPr>
        <w:t>Факультет обліку та аудиту</w:t>
      </w:r>
    </w:p>
    <w:p w:rsidR="00606199" w:rsidRPr="003C47BE" w:rsidRDefault="00606199" w:rsidP="00606199">
      <w:pPr>
        <w:spacing w:after="0"/>
        <w:jc w:val="center"/>
        <w:rPr>
          <w:rFonts w:ascii="Times New Roman" w:hAnsi="Times New Roman"/>
          <w:sz w:val="28"/>
          <w:szCs w:val="28"/>
        </w:rPr>
      </w:pPr>
    </w:p>
    <w:p w:rsidR="00606199" w:rsidRPr="001A3F32" w:rsidRDefault="00606199" w:rsidP="00606199">
      <w:pPr>
        <w:spacing w:line="240" w:lineRule="auto"/>
        <w:rPr>
          <w:rFonts w:ascii="Times New Roman" w:hAnsi="Times New Roman"/>
          <w:sz w:val="28"/>
          <w:szCs w:val="28"/>
        </w:rPr>
      </w:pPr>
      <w:r w:rsidRPr="001A3F32">
        <w:rPr>
          <w:rFonts w:ascii="Times New Roman" w:hAnsi="Times New Roman"/>
          <w:sz w:val="28"/>
          <w:szCs w:val="28"/>
        </w:rPr>
        <w:t>Кафедра ____</w:t>
      </w:r>
      <w:r>
        <w:rPr>
          <w:rFonts w:ascii="Times New Roman" w:hAnsi="Times New Roman"/>
          <w:sz w:val="28"/>
          <w:szCs w:val="28"/>
          <w:u w:val="single"/>
        </w:rPr>
        <w:t>Теорії бухгалтерського обліку</w:t>
      </w:r>
      <w:r w:rsidRPr="001A3F32">
        <w:rPr>
          <w:rFonts w:ascii="Times New Roman" w:hAnsi="Times New Roman"/>
          <w:sz w:val="28"/>
          <w:szCs w:val="28"/>
          <w:u w:val="single"/>
        </w:rPr>
        <w:t xml:space="preserve"> </w:t>
      </w:r>
      <w:r w:rsidRPr="001A3F32">
        <w:rPr>
          <w:rFonts w:ascii="Times New Roman" w:hAnsi="Times New Roman"/>
          <w:sz w:val="28"/>
          <w:szCs w:val="28"/>
        </w:rPr>
        <w:t>______</w:t>
      </w:r>
      <w:r w:rsidRPr="003C47BE">
        <w:rPr>
          <w:rFonts w:ascii="Times New Roman" w:hAnsi="Times New Roman"/>
          <w:sz w:val="28"/>
          <w:szCs w:val="28"/>
        </w:rPr>
        <w:t>___</w:t>
      </w:r>
      <w:r w:rsidRPr="001A3F32">
        <w:rPr>
          <w:rFonts w:ascii="Times New Roman" w:hAnsi="Times New Roman"/>
          <w:sz w:val="28"/>
          <w:szCs w:val="28"/>
        </w:rPr>
        <w:t>_______________</w:t>
      </w:r>
      <w:r>
        <w:rPr>
          <w:rFonts w:ascii="Times New Roman" w:hAnsi="Times New Roman"/>
          <w:sz w:val="28"/>
          <w:szCs w:val="28"/>
        </w:rPr>
        <w:t>_</w:t>
      </w:r>
      <w:r w:rsidRPr="001A3F32">
        <w:rPr>
          <w:rFonts w:ascii="Times New Roman" w:hAnsi="Times New Roman"/>
          <w:sz w:val="28"/>
          <w:szCs w:val="28"/>
        </w:rPr>
        <w:t>__</w:t>
      </w:r>
      <w:r>
        <w:rPr>
          <w:rFonts w:ascii="Times New Roman" w:hAnsi="Times New Roman"/>
          <w:sz w:val="28"/>
          <w:szCs w:val="28"/>
        </w:rPr>
        <w:t>_</w:t>
      </w:r>
    </w:p>
    <w:p w:rsidR="00606199" w:rsidRPr="001A3F32" w:rsidRDefault="00606199" w:rsidP="00606199">
      <w:pPr>
        <w:spacing w:line="240" w:lineRule="auto"/>
        <w:rPr>
          <w:rFonts w:ascii="Times New Roman" w:hAnsi="Times New Roman"/>
          <w:sz w:val="28"/>
          <w:szCs w:val="28"/>
        </w:rPr>
      </w:pPr>
      <w:r w:rsidRPr="001A3F32">
        <w:rPr>
          <w:rFonts w:ascii="Times New Roman" w:hAnsi="Times New Roman"/>
          <w:sz w:val="28"/>
          <w:szCs w:val="28"/>
        </w:rPr>
        <w:t>Дисципліна ____</w:t>
      </w:r>
      <w:r w:rsidRPr="001A3F32">
        <w:rPr>
          <w:rFonts w:ascii="Times New Roman" w:hAnsi="Times New Roman"/>
          <w:sz w:val="28"/>
          <w:szCs w:val="28"/>
          <w:u w:val="single"/>
        </w:rPr>
        <w:t xml:space="preserve"> </w:t>
      </w:r>
      <w:r>
        <w:rPr>
          <w:rFonts w:ascii="Times New Roman" w:hAnsi="Times New Roman"/>
          <w:sz w:val="28"/>
          <w:szCs w:val="28"/>
          <w:u w:val="single"/>
        </w:rPr>
        <w:t xml:space="preserve">Організація обліку  </w:t>
      </w:r>
      <w:r w:rsidRPr="001A3F32">
        <w:rPr>
          <w:rFonts w:ascii="Times New Roman" w:hAnsi="Times New Roman"/>
          <w:sz w:val="28"/>
          <w:szCs w:val="28"/>
        </w:rPr>
        <w:t>_______________________________</w:t>
      </w:r>
      <w:r>
        <w:rPr>
          <w:rFonts w:ascii="Times New Roman" w:hAnsi="Times New Roman"/>
          <w:sz w:val="28"/>
          <w:szCs w:val="28"/>
        </w:rPr>
        <w:t>_</w:t>
      </w:r>
      <w:r w:rsidRPr="001A3F32">
        <w:rPr>
          <w:rFonts w:ascii="Times New Roman" w:hAnsi="Times New Roman"/>
          <w:sz w:val="28"/>
          <w:szCs w:val="28"/>
        </w:rPr>
        <w:t>_</w:t>
      </w:r>
      <w:r>
        <w:rPr>
          <w:rFonts w:ascii="Times New Roman" w:hAnsi="Times New Roman"/>
          <w:sz w:val="28"/>
          <w:szCs w:val="28"/>
        </w:rPr>
        <w:t>_</w:t>
      </w:r>
    </w:p>
    <w:p w:rsidR="00606199" w:rsidRPr="001A3F32" w:rsidRDefault="00606199" w:rsidP="00606199">
      <w:pPr>
        <w:spacing w:line="240" w:lineRule="auto"/>
        <w:rPr>
          <w:rFonts w:ascii="Times New Roman" w:hAnsi="Times New Roman"/>
          <w:sz w:val="28"/>
          <w:szCs w:val="28"/>
        </w:rPr>
      </w:pPr>
      <w:r>
        <w:rPr>
          <w:rFonts w:ascii="Times New Roman" w:hAnsi="Times New Roman"/>
          <w:sz w:val="28"/>
          <w:szCs w:val="28"/>
        </w:rPr>
        <w:t xml:space="preserve">Спеціальність  </w:t>
      </w:r>
      <w:r w:rsidRPr="001A3F32">
        <w:rPr>
          <w:rFonts w:ascii="Times New Roman" w:hAnsi="Times New Roman"/>
          <w:sz w:val="28"/>
          <w:szCs w:val="28"/>
        </w:rPr>
        <w:t>__</w:t>
      </w:r>
      <w:r>
        <w:rPr>
          <w:rFonts w:ascii="Times New Roman" w:hAnsi="Times New Roman"/>
          <w:sz w:val="28"/>
          <w:szCs w:val="28"/>
          <w:u w:val="single"/>
        </w:rPr>
        <w:t>Облік і аудит</w:t>
      </w:r>
      <w:r w:rsidRPr="001A3F32">
        <w:rPr>
          <w:rFonts w:ascii="Times New Roman" w:hAnsi="Times New Roman"/>
          <w:sz w:val="28"/>
          <w:szCs w:val="28"/>
        </w:rPr>
        <w:t>_________________________</w:t>
      </w:r>
      <w:r>
        <w:rPr>
          <w:rFonts w:ascii="Times New Roman" w:hAnsi="Times New Roman"/>
          <w:sz w:val="28"/>
          <w:szCs w:val="28"/>
        </w:rPr>
        <w:t>________</w:t>
      </w:r>
      <w:r w:rsidRPr="001A3F32">
        <w:rPr>
          <w:rFonts w:ascii="Times New Roman" w:hAnsi="Times New Roman"/>
          <w:sz w:val="28"/>
          <w:szCs w:val="28"/>
        </w:rPr>
        <w:t>____</w:t>
      </w:r>
      <w:r>
        <w:rPr>
          <w:rFonts w:ascii="Times New Roman" w:hAnsi="Times New Roman"/>
          <w:sz w:val="28"/>
          <w:szCs w:val="28"/>
        </w:rPr>
        <w:t>___</w:t>
      </w:r>
    </w:p>
    <w:p w:rsidR="00606199" w:rsidRPr="001A3F32" w:rsidRDefault="00606199" w:rsidP="00606199">
      <w:pPr>
        <w:spacing w:line="240" w:lineRule="auto"/>
        <w:rPr>
          <w:rFonts w:ascii="Times New Roman" w:hAnsi="Times New Roman"/>
          <w:sz w:val="28"/>
          <w:szCs w:val="28"/>
        </w:rPr>
      </w:pPr>
      <w:r w:rsidRPr="001A3F32">
        <w:rPr>
          <w:rFonts w:ascii="Times New Roman" w:hAnsi="Times New Roman"/>
          <w:sz w:val="28"/>
          <w:szCs w:val="28"/>
        </w:rPr>
        <w:t>Курс_____</w:t>
      </w:r>
      <w:r>
        <w:rPr>
          <w:rFonts w:ascii="Times New Roman" w:hAnsi="Times New Roman"/>
          <w:sz w:val="28"/>
          <w:szCs w:val="28"/>
          <w:u w:val="single"/>
        </w:rPr>
        <w:t>ОА</w:t>
      </w:r>
      <w:r w:rsidRPr="001A3F32">
        <w:rPr>
          <w:rFonts w:ascii="Times New Roman" w:hAnsi="Times New Roman"/>
          <w:sz w:val="28"/>
          <w:szCs w:val="28"/>
        </w:rPr>
        <w:t>______ Група _____</w:t>
      </w:r>
      <w:r>
        <w:rPr>
          <w:rFonts w:ascii="Times New Roman" w:hAnsi="Times New Roman"/>
          <w:sz w:val="28"/>
          <w:szCs w:val="28"/>
          <w:u w:val="single"/>
        </w:rPr>
        <w:t xml:space="preserve">             </w:t>
      </w:r>
      <w:r w:rsidRPr="001A3F32">
        <w:rPr>
          <w:rFonts w:ascii="Times New Roman" w:hAnsi="Times New Roman"/>
          <w:sz w:val="28"/>
          <w:szCs w:val="28"/>
        </w:rPr>
        <w:t>______ Семестр _</w:t>
      </w:r>
      <w:r w:rsidRPr="003C47BE">
        <w:rPr>
          <w:rFonts w:ascii="Times New Roman" w:hAnsi="Times New Roman"/>
          <w:sz w:val="28"/>
          <w:szCs w:val="28"/>
          <w:u w:val="single"/>
        </w:rPr>
        <w:t>ІХ</w:t>
      </w:r>
      <w:r w:rsidRPr="001A3F32">
        <w:rPr>
          <w:rFonts w:ascii="Times New Roman" w:hAnsi="Times New Roman"/>
          <w:sz w:val="28"/>
          <w:szCs w:val="28"/>
        </w:rPr>
        <w:t>________</w:t>
      </w:r>
      <w:r>
        <w:rPr>
          <w:rFonts w:ascii="Times New Roman" w:hAnsi="Times New Roman"/>
          <w:sz w:val="28"/>
          <w:szCs w:val="28"/>
        </w:rPr>
        <w:t>__</w:t>
      </w:r>
      <w:r w:rsidRPr="001A3F32">
        <w:rPr>
          <w:rFonts w:ascii="Times New Roman" w:hAnsi="Times New Roman"/>
          <w:sz w:val="28"/>
          <w:szCs w:val="28"/>
        </w:rPr>
        <w:t>__</w:t>
      </w:r>
      <w:r>
        <w:rPr>
          <w:rFonts w:ascii="Times New Roman" w:hAnsi="Times New Roman"/>
          <w:sz w:val="28"/>
          <w:szCs w:val="28"/>
        </w:rPr>
        <w:t>_</w:t>
      </w:r>
    </w:p>
    <w:p w:rsidR="00606199" w:rsidRPr="001A3F32" w:rsidRDefault="00606199" w:rsidP="00606199">
      <w:pPr>
        <w:tabs>
          <w:tab w:val="left" w:pos="5910"/>
        </w:tabs>
        <w:spacing w:after="0" w:line="360" w:lineRule="auto"/>
        <w:rPr>
          <w:rFonts w:ascii="Times New Roman" w:hAnsi="Times New Roman"/>
          <w:sz w:val="28"/>
          <w:szCs w:val="28"/>
        </w:rPr>
      </w:pPr>
      <w:r>
        <w:rPr>
          <w:rFonts w:ascii="Times New Roman" w:hAnsi="Times New Roman"/>
          <w:sz w:val="28"/>
          <w:szCs w:val="28"/>
        </w:rPr>
        <w:tab/>
      </w:r>
    </w:p>
    <w:p w:rsidR="00606199" w:rsidRPr="00606199" w:rsidRDefault="00606199" w:rsidP="00606199">
      <w:pPr>
        <w:pStyle w:val="1"/>
        <w:spacing w:before="0"/>
        <w:jc w:val="center"/>
        <w:rPr>
          <w:rFonts w:ascii="Times New Roman" w:hAnsi="Times New Roman" w:cs="Times New Roman"/>
          <w:color w:val="auto"/>
        </w:rPr>
      </w:pPr>
      <w:r w:rsidRPr="00606199">
        <w:rPr>
          <w:rFonts w:ascii="Times New Roman" w:hAnsi="Times New Roman" w:cs="Times New Roman"/>
          <w:color w:val="auto"/>
        </w:rPr>
        <w:t>ЗАВДАННЯ</w:t>
      </w:r>
    </w:p>
    <w:p w:rsidR="00606199" w:rsidRPr="001A3F32" w:rsidRDefault="00606199" w:rsidP="00606199">
      <w:pPr>
        <w:pBdr>
          <w:bottom w:val="single" w:sz="12" w:space="1" w:color="auto"/>
        </w:pBdr>
        <w:spacing w:after="0"/>
        <w:jc w:val="center"/>
        <w:rPr>
          <w:rFonts w:ascii="Times New Roman" w:hAnsi="Times New Roman"/>
          <w:sz w:val="28"/>
          <w:szCs w:val="28"/>
        </w:rPr>
      </w:pPr>
      <w:r w:rsidRPr="001A3F32">
        <w:rPr>
          <w:rFonts w:ascii="Times New Roman" w:hAnsi="Times New Roman"/>
          <w:sz w:val="28"/>
          <w:szCs w:val="28"/>
        </w:rPr>
        <w:t>на кур</w:t>
      </w:r>
      <w:r>
        <w:rPr>
          <w:rFonts w:ascii="Times New Roman" w:hAnsi="Times New Roman"/>
          <w:sz w:val="28"/>
          <w:szCs w:val="28"/>
        </w:rPr>
        <w:t>совий проект (роботу) студента</w:t>
      </w:r>
    </w:p>
    <w:p w:rsidR="00606199" w:rsidRPr="003C47BE" w:rsidRDefault="00606199" w:rsidP="00606199">
      <w:pPr>
        <w:pBdr>
          <w:bottom w:val="single" w:sz="12" w:space="1" w:color="auto"/>
        </w:pBdr>
        <w:spacing w:after="0"/>
        <w:jc w:val="center"/>
        <w:rPr>
          <w:rFonts w:ascii="Times New Roman" w:hAnsi="Times New Roman"/>
          <w:color w:val="FFFFFF" w:themeColor="background1"/>
          <w:sz w:val="28"/>
          <w:szCs w:val="28"/>
        </w:rPr>
      </w:pPr>
      <w:r w:rsidRPr="003C47BE">
        <w:rPr>
          <w:rFonts w:ascii="Times New Roman" w:hAnsi="Times New Roman"/>
          <w:color w:val="FFFFFF" w:themeColor="background1"/>
          <w:sz w:val="28"/>
          <w:szCs w:val="28"/>
        </w:rPr>
        <w:t>Кравченко Тетяні Володимирівні</w:t>
      </w:r>
    </w:p>
    <w:p w:rsidR="00606199" w:rsidRDefault="00606199" w:rsidP="00606199">
      <w:pPr>
        <w:spacing w:after="0"/>
        <w:jc w:val="both"/>
        <w:rPr>
          <w:rFonts w:ascii="Times New Roman" w:hAnsi="Times New Roman" w:cs="Times New Roman"/>
          <w:sz w:val="28"/>
          <w:szCs w:val="28"/>
        </w:rPr>
      </w:pPr>
      <w:r w:rsidRPr="00BE276A">
        <w:rPr>
          <w:rFonts w:ascii="Times New Roman" w:hAnsi="Times New Roman"/>
          <w:sz w:val="28"/>
          <w:szCs w:val="28"/>
        </w:rPr>
        <w:t>1. Тема проекту (роботи):</w:t>
      </w:r>
      <w:r>
        <w:rPr>
          <w:rFonts w:ascii="Times New Roman" w:hAnsi="Times New Roman"/>
          <w:sz w:val="28"/>
          <w:szCs w:val="28"/>
        </w:rPr>
        <w:t>_________________________________________</w:t>
      </w:r>
      <w:r w:rsidRPr="00BE276A">
        <w:rPr>
          <w:rFonts w:ascii="Times New Roman" w:hAnsi="Times New Roman"/>
          <w:sz w:val="28"/>
          <w:szCs w:val="28"/>
        </w:rPr>
        <w:t xml:space="preserve"> </w:t>
      </w:r>
      <w:r>
        <w:rPr>
          <w:rFonts w:ascii="Times New Roman" w:hAnsi="Times New Roman" w:cs="Times New Roman"/>
          <w:sz w:val="28"/>
          <w:szCs w:val="28"/>
        </w:rPr>
        <w:t>____________________________________________________________________________________________________________________________________</w:t>
      </w:r>
    </w:p>
    <w:p w:rsidR="00606199" w:rsidRDefault="00606199" w:rsidP="00606199">
      <w:pPr>
        <w:spacing w:after="0"/>
        <w:jc w:val="both"/>
        <w:rPr>
          <w:rFonts w:ascii="Times New Roman" w:hAnsi="Times New Roman"/>
          <w:sz w:val="28"/>
          <w:szCs w:val="28"/>
        </w:rPr>
      </w:pPr>
      <w:r>
        <w:rPr>
          <w:rFonts w:ascii="Times New Roman" w:hAnsi="Times New Roman"/>
          <w:sz w:val="28"/>
          <w:szCs w:val="28"/>
        </w:rPr>
        <w:t>2</w:t>
      </w:r>
      <w:r w:rsidRPr="00601475">
        <w:rPr>
          <w:rFonts w:ascii="Times New Roman" w:hAnsi="Times New Roman"/>
          <w:sz w:val="28"/>
          <w:szCs w:val="28"/>
        </w:rPr>
        <w:t>. Дата видачі завдання: _______________________________________</w:t>
      </w:r>
      <w:r>
        <w:rPr>
          <w:rFonts w:ascii="Times New Roman" w:hAnsi="Times New Roman"/>
          <w:sz w:val="28"/>
          <w:szCs w:val="28"/>
        </w:rPr>
        <w:t>_______</w:t>
      </w:r>
    </w:p>
    <w:p w:rsidR="00606199" w:rsidRDefault="00606199" w:rsidP="00606199">
      <w:pPr>
        <w:spacing w:after="0"/>
        <w:jc w:val="both"/>
        <w:rPr>
          <w:rFonts w:ascii="Times New Roman" w:hAnsi="Times New Roman" w:cs="Times New Roman"/>
          <w:sz w:val="28"/>
          <w:szCs w:val="28"/>
          <w:u w:val="single"/>
        </w:rPr>
      </w:pPr>
      <w:r>
        <w:rPr>
          <w:rFonts w:ascii="Times New Roman" w:hAnsi="Times New Roman"/>
          <w:sz w:val="28"/>
          <w:szCs w:val="28"/>
        </w:rPr>
        <w:t>3</w:t>
      </w:r>
      <w:r w:rsidRPr="00BE276A">
        <w:rPr>
          <w:rFonts w:ascii="Times New Roman" w:hAnsi="Times New Roman"/>
          <w:sz w:val="28"/>
          <w:szCs w:val="28"/>
        </w:rPr>
        <w:t xml:space="preserve">. Вихідні дані до проекту (роботи): </w:t>
      </w:r>
      <w:r>
        <w:rPr>
          <w:rFonts w:ascii="Times New Roman" w:hAnsi="Times New Roman" w:cs="Times New Roman"/>
          <w:sz w:val="28"/>
          <w:szCs w:val="28"/>
        </w:rPr>
        <w:t>____________________________________</w:t>
      </w:r>
      <w:r w:rsidRPr="003A23B3">
        <w:rPr>
          <w:rFonts w:ascii="Times New Roman" w:hAnsi="Times New Roman" w:cs="Times New Roman"/>
          <w:sz w:val="28"/>
          <w:szCs w:val="28"/>
          <w:u w:val="single"/>
        </w:rPr>
        <w:t xml:space="preserve"> </w:t>
      </w:r>
      <w:r>
        <w:rPr>
          <w:rFonts w:ascii="Times New Roman" w:hAnsi="Times New Roman" w:cs="Times New Roman"/>
          <w:sz w:val="28"/>
          <w:szCs w:val="28"/>
        </w:rPr>
        <w:t>____________________________________________________________________</w:t>
      </w:r>
      <w:r w:rsidRPr="003A23B3">
        <w:rPr>
          <w:rFonts w:ascii="Times New Roman" w:hAnsi="Times New Roman" w:cs="Times New Roman"/>
          <w:sz w:val="28"/>
          <w:szCs w:val="28"/>
        </w:rPr>
        <w:t>____________________________________________</w:t>
      </w:r>
      <w:r w:rsidRPr="003A23B3">
        <w:rPr>
          <w:rFonts w:ascii="Times New Roman" w:hAnsi="Times New Roman"/>
          <w:sz w:val="28"/>
          <w:szCs w:val="28"/>
        </w:rPr>
        <w:t>___________________</w:t>
      </w:r>
      <w:r>
        <w:rPr>
          <w:rFonts w:ascii="Times New Roman" w:hAnsi="Times New Roman"/>
          <w:sz w:val="28"/>
          <w:szCs w:val="28"/>
        </w:rPr>
        <w:t>_______________________________________________</w:t>
      </w:r>
      <w:r>
        <w:rPr>
          <w:rFonts w:ascii="Times New Roman" w:hAnsi="Times New Roman" w:cs="Times New Roman"/>
          <w:sz w:val="28"/>
          <w:szCs w:val="28"/>
        </w:rPr>
        <w:t>______________________</w:t>
      </w:r>
      <w:r w:rsidRPr="003A23B3">
        <w:rPr>
          <w:rFonts w:ascii="Times New Roman" w:hAnsi="Times New Roman" w:cs="Times New Roman"/>
          <w:sz w:val="28"/>
          <w:szCs w:val="28"/>
        </w:rPr>
        <w:t>____________________________________________</w:t>
      </w:r>
      <w:r w:rsidRPr="003A23B3">
        <w:rPr>
          <w:rFonts w:ascii="Times New Roman" w:hAnsi="Times New Roman"/>
          <w:sz w:val="28"/>
          <w:szCs w:val="28"/>
        </w:rPr>
        <w:t>___________________</w:t>
      </w:r>
      <w:r>
        <w:rPr>
          <w:rFonts w:ascii="Times New Roman" w:hAnsi="Times New Roman"/>
          <w:sz w:val="28"/>
          <w:szCs w:val="28"/>
        </w:rPr>
        <w:t>___________________________________________________________________</w:t>
      </w:r>
    </w:p>
    <w:p w:rsidR="00606199" w:rsidRDefault="00606199" w:rsidP="00606199">
      <w:pPr>
        <w:spacing w:after="0"/>
        <w:jc w:val="both"/>
        <w:rPr>
          <w:rFonts w:ascii="Times New Roman" w:hAnsi="Times New Roman" w:cs="Times New Roman"/>
          <w:noProof/>
          <w:sz w:val="28"/>
          <w:szCs w:val="28"/>
          <w:u w:val="single"/>
        </w:rPr>
      </w:pPr>
      <w:r>
        <w:rPr>
          <w:rFonts w:ascii="Times New Roman" w:hAnsi="Times New Roman"/>
          <w:sz w:val="28"/>
          <w:szCs w:val="28"/>
        </w:rPr>
        <w:t>4</w:t>
      </w:r>
      <w:r w:rsidRPr="00601475">
        <w:rPr>
          <w:rFonts w:ascii="Times New Roman" w:hAnsi="Times New Roman"/>
          <w:sz w:val="28"/>
          <w:szCs w:val="28"/>
        </w:rPr>
        <w:t>. Зміст</w:t>
      </w:r>
      <w:r>
        <w:rPr>
          <w:rFonts w:ascii="Times New Roman" w:hAnsi="Times New Roman"/>
          <w:sz w:val="28"/>
          <w:szCs w:val="28"/>
        </w:rPr>
        <w:t xml:space="preserve"> курсової роботи _____________________________________________ </w:t>
      </w:r>
      <w:r>
        <w:rPr>
          <w:rFonts w:ascii="Times New Roman" w:hAnsi="Times New Roman" w:cs="Times New Roman"/>
          <w:sz w:val="28"/>
          <w:szCs w:val="28"/>
        </w:rPr>
        <w:t>__</w:t>
      </w:r>
      <w:r w:rsidRPr="003A23B3">
        <w:rPr>
          <w:rFonts w:ascii="Times New Roman" w:hAnsi="Times New Roman" w:cs="Times New Roman"/>
          <w:sz w:val="28"/>
          <w:szCs w:val="28"/>
        </w:rPr>
        <w:t>____________________________________________</w:t>
      </w:r>
      <w:r w:rsidRPr="003A23B3">
        <w:rPr>
          <w:rFonts w:ascii="Times New Roman" w:hAnsi="Times New Roman"/>
          <w:sz w:val="28"/>
          <w:szCs w:val="28"/>
        </w:rPr>
        <w:t>___________________</w:t>
      </w:r>
      <w:r>
        <w:rPr>
          <w:rFonts w:ascii="Times New Roman" w:hAnsi="Times New Roman"/>
          <w:sz w:val="28"/>
          <w:szCs w:val="28"/>
        </w:rPr>
        <w:t>_______________________________________________</w:t>
      </w:r>
      <w:r>
        <w:rPr>
          <w:rFonts w:ascii="Times New Roman" w:hAnsi="Times New Roman" w:cs="Times New Roman"/>
          <w:sz w:val="28"/>
          <w:szCs w:val="28"/>
        </w:rPr>
        <w:t>______________________</w:t>
      </w:r>
      <w:r w:rsidRPr="003A23B3">
        <w:rPr>
          <w:rFonts w:ascii="Times New Roman" w:hAnsi="Times New Roman" w:cs="Times New Roman"/>
          <w:sz w:val="28"/>
          <w:szCs w:val="28"/>
        </w:rPr>
        <w:t>____________________________________________</w:t>
      </w:r>
      <w:r w:rsidRPr="003A23B3">
        <w:rPr>
          <w:rFonts w:ascii="Times New Roman" w:hAnsi="Times New Roman"/>
          <w:sz w:val="28"/>
          <w:szCs w:val="28"/>
        </w:rPr>
        <w:t>___________________</w:t>
      </w:r>
      <w:r>
        <w:rPr>
          <w:rFonts w:ascii="Times New Roman" w:hAnsi="Times New Roman"/>
          <w:sz w:val="28"/>
          <w:szCs w:val="28"/>
        </w:rPr>
        <w:t>_</w:t>
      </w:r>
    </w:p>
    <w:p w:rsidR="00606199" w:rsidRDefault="00606199" w:rsidP="00606199">
      <w:pPr>
        <w:spacing w:after="0"/>
        <w:jc w:val="both"/>
        <w:rPr>
          <w:rFonts w:ascii="Times New Roman" w:hAnsi="Times New Roman"/>
          <w:sz w:val="28"/>
          <w:szCs w:val="28"/>
        </w:rPr>
      </w:pPr>
      <w:r>
        <w:rPr>
          <w:rFonts w:ascii="Times New Roman" w:hAnsi="Times New Roman"/>
          <w:sz w:val="28"/>
          <w:szCs w:val="28"/>
        </w:rPr>
        <w:t>5. Дата захисту курсової роботи: _______________________________________</w:t>
      </w:r>
    </w:p>
    <w:p w:rsidR="00606199" w:rsidRPr="00601475" w:rsidRDefault="00606199" w:rsidP="00606199">
      <w:pPr>
        <w:spacing w:after="0"/>
        <w:jc w:val="both"/>
        <w:rPr>
          <w:rFonts w:ascii="Times New Roman" w:hAnsi="Times New Roman"/>
          <w:sz w:val="28"/>
          <w:szCs w:val="28"/>
        </w:rPr>
      </w:pPr>
      <w:r>
        <w:rPr>
          <w:rFonts w:ascii="Times New Roman" w:hAnsi="Times New Roman"/>
          <w:sz w:val="28"/>
          <w:szCs w:val="28"/>
        </w:rPr>
        <w:t>6. Оцінка __________________________________________________________</w:t>
      </w:r>
    </w:p>
    <w:p w:rsidR="00606199" w:rsidRDefault="00606199" w:rsidP="00606199">
      <w:pPr>
        <w:spacing w:after="0"/>
        <w:jc w:val="both"/>
        <w:rPr>
          <w:rFonts w:ascii="Times New Roman" w:hAnsi="Times New Roman"/>
          <w:sz w:val="28"/>
          <w:szCs w:val="28"/>
        </w:rPr>
      </w:pPr>
    </w:p>
    <w:p w:rsidR="00606199" w:rsidRPr="00BE276A" w:rsidRDefault="00606199" w:rsidP="00606199">
      <w:pPr>
        <w:spacing w:after="0"/>
        <w:ind w:left="142"/>
        <w:jc w:val="both"/>
        <w:rPr>
          <w:rFonts w:ascii="Times New Roman" w:hAnsi="Times New Roman"/>
          <w:sz w:val="28"/>
          <w:szCs w:val="28"/>
        </w:rPr>
      </w:pPr>
      <w:r w:rsidRPr="00BE276A">
        <w:rPr>
          <w:rFonts w:ascii="Times New Roman" w:hAnsi="Times New Roman"/>
          <w:sz w:val="28"/>
          <w:szCs w:val="28"/>
        </w:rPr>
        <w:t>Студент ___________________</w:t>
      </w:r>
      <w:r>
        <w:rPr>
          <w:rFonts w:ascii="Times New Roman" w:hAnsi="Times New Roman"/>
          <w:sz w:val="28"/>
          <w:szCs w:val="28"/>
        </w:rPr>
        <w:t xml:space="preserve">                   _________________________</w:t>
      </w:r>
    </w:p>
    <w:p w:rsidR="00606199" w:rsidRPr="004B6046" w:rsidRDefault="00606199" w:rsidP="00606199">
      <w:pPr>
        <w:spacing w:after="0"/>
        <w:ind w:left="142"/>
        <w:jc w:val="both"/>
        <w:rPr>
          <w:rFonts w:ascii="Times New Roman" w:hAnsi="Times New Roman"/>
          <w:sz w:val="28"/>
          <w:szCs w:val="28"/>
          <w:vertAlign w:val="superscript"/>
        </w:rPr>
      </w:pPr>
      <w:r w:rsidRPr="00BE276A">
        <w:rPr>
          <w:rFonts w:ascii="Times New Roman" w:hAnsi="Times New Roman"/>
          <w:sz w:val="28"/>
          <w:szCs w:val="28"/>
        </w:rPr>
        <w:t xml:space="preserve">                                </w:t>
      </w:r>
      <w:r w:rsidRPr="004B6046">
        <w:rPr>
          <w:rFonts w:ascii="Times New Roman" w:hAnsi="Times New Roman"/>
          <w:sz w:val="28"/>
          <w:szCs w:val="28"/>
          <w:vertAlign w:val="superscript"/>
        </w:rPr>
        <w:t>(підпис)                                                                (прізвище, ім’я, по батькові)</w:t>
      </w:r>
    </w:p>
    <w:p w:rsidR="00606199" w:rsidRPr="00BE276A" w:rsidRDefault="00606199" w:rsidP="00606199">
      <w:pPr>
        <w:spacing w:after="0"/>
        <w:ind w:left="142"/>
        <w:jc w:val="both"/>
        <w:rPr>
          <w:rFonts w:ascii="Times New Roman" w:hAnsi="Times New Roman"/>
          <w:sz w:val="28"/>
          <w:szCs w:val="28"/>
        </w:rPr>
      </w:pPr>
      <w:r w:rsidRPr="00BE276A">
        <w:rPr>
          <w:rFonts w:ascii="Times New Roman" w:hAnsi="Times New Roman"/>
          <w:sz w:val="28"/>
          <w:szCs w:val="28"/>
        </w:rPr>
        <w:t>Керівник ___________________                  _____</w:t>
      </w:r>
      <w:r w:rsidRPr="001D4FB9">
        <w:rPr>
          <w:rFonts w:ascii="Times New Roman" w:hAnsi="Times New Roman"/>
          <w:sz w:val="28"/>
          <w:szCs w:val="28"/>
          <w:u w:val="single"/>
        </w:rPr>
        <w:t>Шкуліпа Л.В.</w:t>
      </w:r>
      <w:r w:rsidRPr="001D4FB9">
        <w:rPr>
          <w:rFonts w:ascii="Times New Roman" w:hAnsi="Times New Roman"/>
          <w:sz w:val="28"/>
          <w:szCs w:val="28"/>
        </w:rPr>
        <w:t>_______</w:t>
      </w:r>
    </w:p>
    <w:p w:rsidR="00606199" w:rsidRPr="004B6046" w:rsidRDefault="00606199" w:rsidP="00606199">
      <w:pPr>
        <w:spacing w:after="0"/>
        <w:ind w:left="142"/>
        <w:jc w:val="both"/>
        <w:rPr>
          <w:rFonts w:ascii="Times New Roman" w:hAnsi="Times New Roman"/>
          <w:sz w:val="28"/>
          <w:szCs w:val="28"/>
          <w:vertAlign w:val="superscript"/>
        </w:rPr>
      </w:pPr>
      <w:r w:rsidRPr="00BE276A">
        <w:rPr>
          <w:rFonts w:ascii="Times New Roman" w:hAnsi="Times New Roman"/>
          <w:sz w:val="28"/>
          <w:szCs w:val="28"/>
        </w:rPr>
        <w:t xml:space="preserve">                               </w:t>
      </w:r>
      <w:r w:rsidRPr="004B6046">
        <w:rPr>
          <w:rFonts w:ascii="Times New Roman" w:hAnsi="Times New Roman"/>
          <w:sz w:val="28"/>
          <w:szCs w:val="28"/>
          <w:vertAlign w:val="superscript"/>
        </w:rPr>
        <w:t xml:space="preserve">(підпис)                                                              </w:t>
      </w:r>
      <w:r>
        <w:rPr>
          <w:rFonts w:ascii="Times New Roman" w:hAnsi="Times New Roman"/>
          <w:sz w:val="28"/>
          <w:szCs w:val="28"/>
          <w:vertAlign w:val="superscript"/>
        </w:rPr>
        <w:t xml:space="preserve"> </w:t>
      </w:r>
      <w:r w:rsidRPr="004B6046">
        <w:rPr>
          <w:rFonts w:ascii="Times New Roman" w:hAnsi="Times New Roman"/>
          <w:sz w:val="28"/>
          <w:szCs w:val="28"/>
          <w:vertAlign w:val="superscript"/>
        </w:rPr>
        <w:t xml:space="preserve">  (прізвище, ім’я, по батькові)</w:t>
      </w:r>
    </w:p>
    <w:p w:rsidR="00606199" w:rsidRPr="00BE276A" w:rsidRDefault="00606199" w:rsidP="00606199">
      <w:pPr>
        <w:spacing w:after="0"/>
        <w:ind w:left="142"/>
        <w:jc w:val="right"/>
        <w:rPr>
          <w:rFonts w:ascii="Times New Roman" w:hAnsi="Times New Roman"/>
          <w:sz w:val="28"/>
          <w:szCs w:val="28"/>
        </w:rPr>
      </w:pPr>
      <w:r w:rsidRPr="00BE276A">
        <w:rPr>
          <w:rFonts w:ascii="Times New Roman" w:hAnsi="Times New Roman"/>
          <w:sz w:val="28"/>
          <w:szCs w:val="28"/>
        </w:rPr>
        <w:t>“___”_____________________20</w:t>
      </w:r>
      <w:r>
        <w:rPr>
          <w:rFonts w:ascii="Times New Roman" w:hAnsi="Times New Roman"/>
          <w:sz w:val="28"/>
          <w:szCs w:val="28"/>
        </w:rPr>
        <w:t xml:space="preserve">16 </w:t>
      </w:r>
      <w:r w:rsidRPr="00BE276A">
        <w:rPr>
          <w:rFonts w:ascii="Times New Roman" w:hAnsi="Times New Roman"/>
          <w:sz w:val="28"/>
          <w:szCs w:val="28"/>
        </w:rPr>
        <w:t>р.</w:t>
      </w:r>
    </w:p>
    <w:p w:rsidR="00EE0434" w:rsidRPr="0058065C" w:rsidRDefault="00606199" w:rsidP="00AF77E6">
      <w:pPr>
        <w:pStyle w:val="1"/>
        <w:spacing w:before="0" w:line="360" w:lineRule="auto"/>
        <w:ind w:right="3"/>
        <w:jc w:val="right"/>
        <w:rPr>
          <w:rFonts w:ascii="Times New Roman" w:hAnsi="Times New Roman" w:cs="Times New Roman"/>
          <w:b w:val="0"/>
          <w:color w:val="auto"/>
        </w:rPr>
      </w:pPr>
      <w:r>
        <w:rPr>
          <w:rFonts w:ascii="Times New Roman" w:hAnsi="Times New Roman" w:cs="Times New Roman"/>
          <w:b w:val="0"/>
          <w:color w:val="auto"/>
        </w:rPr>
        <w:lastRenderedPageBreak/>
        <w:t>Додаток В</w:t>
      </w:r>
    </w:p>
    <w:p w:rsidR="00EE0434" w:rsidRPr="0058065C" w:rsidRDefault="004D47AD" w:rsidP="00AF77E6">
      <w:pPr>
        <w:spacing w:after="0" w:line="360" w:lineRule="auto"/>
        <w:ind w:right="3"/>
        <w:jc w:val="center"/>
        <w:rPr>
          <w:rFonts w:ascii="Times New Roman" w:hAnsi="Times New Roman" w:cs="Times New Roman"/>
          <w:sz w:val="28"/>
        </w:rPr>
      </w:pPr>
      <w:r>
        <w:rPr>
          <w:rFonts w:ascii="Times New Roman" w:hAnsi="Times New Roman" w:cs="Times New Roman"/>
          <w:sz w:val="28"/>
        </w:rPr>
        <w:t>Зразок змісту (плану) курсових робіт</w:t>
      </w:r>
    </w:p>
    <w:p w:rsidR="00EE0434" w:rsidRPr="0058065C" w:rsidRDefault="00EE0434" w:rsidP="00AF77E6">
      <w:pPr>
        <w:pStyle w:val="a8"/>
        <w:spacing w:line="360" w:lineRule="auto"/>
        <w:ind w:right="3"/>
        <w:rPr>
          <w:i/>
          <w:sz w:val="20"/>
          <w:lang w:val="uk-UA"/>
        </w:rPr>
      </w:pPr>
    </w:p>
    <w:p w:rsidR="00EE0434" w:rsidRPr="006A2CD8" w:rsidRDefault="006A2CD8" w:rsidP="00AF77E6">
      <w:pPr>
        <w:spacing w:after="0" w:line="360" w:lineRule="auto"/>
        <w:ind w:right="3"/>
        <w:jc w:val="center"/>
        <w:rPr>
          <w:rFonts w:ascii="Times New Roman" w:hAnsi="Times New Roman" w:cs="Times New Roman"/>
          <w:b/>
          <w:sz w:val="28"/>
          <w:lang w:val="ru-RU"/>
        </w:rPr>
      </w:pPr>
      <w:r w:rsidRPr="006A2CD8">
        <w:rPr>
          <w:rFonts w:ascii="Times New Roman" w:hAnsi="Times New Roman" w:cs="Times New Roman"/>
          <w:b/>
          <w:sz w:val="28"/>
          <w:lang w:val="ru-RU"/>
        </w:rPr>
        <w:t>Тема: Організація обліку виробничих запасів</w:t>
      </w:r>
    </w:p>
    <w:p w:rsidR="00EE0434" w:rsidRPr="00AF77E6" w:rsidRDefault="00804288" w:rsidP="009809A5">
      <w:pPr>
        <w:tabs>
          <w:tab w:val="left" w:pos="567"/>
          <w:tab w:val="right" w:pos="9176"/>
        </w:tabs>
        <w:spacing w:after="0" w:line="360" w:lineRule="auto"/>
        <w:ind w:right="3"/>
        <w:jc w:val="both"/>
        <w:rPr>
          <w:rFonts w:ascii="Times New Roman" w:hAnsi="Times New Roman" w:cs="Times New Roman"/>
          <w:sz w:val="28"/>
          <w:lang w:val="ru-RU"/>
        </w:rPr>
      </w:pPr>
      <w:r>
        <w:rPr>
          <w:rFonts w:ascii="Times New Roman" w:hAnsi="Times New Roman" w:cs="Times New Roman"/>
          <w:sz w:val="28"/>
          <w:lang w:val="ru-RU"/>
        </w:rPr>
        <w:t>Вступ</w:t>
      </w:r>
      <w:r>
        <w:rPr>
          <w:rFonts w:ascii="Times New Roman" w:hAnsi="Times New Roman" w:cs="Times New Roman"/>
          <w:sz w:val="28"/>
          <w:lang w:val="ru-RU"/>
        </w:rPr>
        <w:tab/>
        <w:t>стор.</w:t>
      </w:r>
    </w:p>
    <w:p w:rsidR="00EE0434" w:rsidRPr="00AF77E6" w:rsidRDefault="00EE0434" w:rsidP="009809A5">
      <w:pPr>
        <w:pStyle w:val="1"/>
        <w:tabs>
          <w:tab w:val="left" w:pos="567"/>
        </w:tabs>
        <w:spacing w:before="0" w:line="360" w:lineRule="auto"/>
        <w:ind w:right="3"/>
        <w:jc w:val="both"/>
        <w:rPr>
          <w:rFonts w:ascii="Times New Roman" w:hAnsi="Times New Roman" w:cs="Times New Roman"/>
          <w:b w:val="0"/>
          <w:color w:val="auto"/>
        </w:rPr>
      </w:pPr>
      <w:r w:rsidRPr="00AF77E6">
        <w:rPr>
          <w:rFonts w:ascii="Times New Roman" w:hAnsi="Times New Roman" w:cs="Times New Roman"/>
          <w:b w:val="0"/>
          <w:color w:val="auto"/>
          <w:lang w:val="ru-RU"/>
        </w:rPr>
        <w:t xml:space="preserve">Розділ 1. </w:t>
      </w:r>
      <w:r w:rsidRPr="00AF77E6">
        <w:rPr>
          <w:rFonts w:ascii="Times New Roman" w:hAnsi="Times New Roman" w:cs="Times New Roman"/>
          <w:b w:val="0"/>
          <w:color w:val="auto"/>
        </w:rPr>
        <w:t>Теоретичні основ</w:t>
      </w:r>
      <w:r w:rsidR="00AF77E6" w:rsidRPr="00AF77E6">
        <w:rPr>
          <w:rFonts w:ascii="Times New Roman" w:hAnsi="Times New Roman" w:cs="Times New Roman"/>
          <w:b w:val="0"/>
          <w:color w:val="auto"/>
        </w:rPr>
        <w:t xml:space="preserve">и організації бухгалтерського </w:t>
      </w:r>
      <w:r w:rsidRPr="00AF77E6">
        <w:rPr>
          <w:rFonts w:ascii="Times New Roman" w:hAnsi="Times New Roman" w:cs="Times New Roman"/>
          <w:b w:val="0"/>
          <w:color w:val="auto"/>
        </w:rPr>
        <w:t>обліку</w:t>
      </w:r>
      <w:r w:rsidR="00AF77E6" w:rsidRPr="00AF77E6">
        <w:rPr>
          <w:rFonts w:ascii="Times New Roman" w:hAnsi="Times New Roman" w:cs="Times New Roman"/>
          <w:b w:val="0"/>
          <w:color w:val="auto"/>
        </w:rPr>
        <w:t xml:space="preserve"> запасів</w:t>
      </w:r>
      <w:r w:rsidR="00AF77E6">
        <w:rPr>
          <w:rFonts w:ascii="Times New Roman" w:hAnsi="Times New Roman" w:cs="Times New Roman"/>
          <w:b w:val="0"/>
          <w:color w:val="auto"/>
        </w:rPr>
        <w:t xml:space="preserve">       </w:t>
      </w:r>
    </w:p>
    <w:p w:rsidR="00EE0434" w:rsidRPr="00AF77E6" w:rsidRDefault="00EE0434" w:rsidP="009809A5">
      <w:pPr>
        <w:pStyle w:val="a3"/>
        <w:widowControl w:val="0"/>
        <w:numPr>
          <w:ilvl w:val="1"/>
          <w:numId w:val="19"/>
        </w:numPr>
        <w:tabs>
          <w:tab w:val="left" w:pos="567"/>
          <w:tab w:val="left" w:pos="839"/>
          <w:tab w:val="left" w:pos="840"/>
          <w:tab w:val="left" w:pos="9037"/>
        </w:tabs>
        <w:spacing w:after="0" w:line="360" w:lineRule="auto"/>
        <w:ind w:left="284" w:right="3" w:firstLine="0"/>
        <w:contextualSpacing w:val="0"/>
        <w:jc w:val="both"/>
        <w:rPr>
          <w:rFonts w:ascii="Times New Roman" w:hAnsi="Times New Roman"/>
          <w:sz w:val="28"/>
          <w:lang w:val="uk-UA"/>
        </w:rPr>
      </w:pPr>
      <w:r w:rsidRPr="00AF77E6">
        <w:rPr>
          <w:rFonts w:ascii="Times New Roman" w:hAnsi="Times New Roman"/>
          <w:sz w:val="28"/>
          <w:lang w:val="uk-UA"/>
        </w:rPr>
        <w:t xml:space="preserve">Визнання, класифікація, оцінка виробничих запасів та основні </w:t>
      </w:r>
      <w:r w:rsidR="00AF77E6">
        <w:rPr>
          <w:rFonts w:ascii="Times New Roman" w:hAnsi="Times New Roman"/>
          <w:sz w:val="28"/>
          <w:lang w:val="uk-UA"/>
        </w:rPr>
        <w:t xml:space="preserve">               </w:t>
      </w:r>
      <w:r w:rsidRPr="00AF77E6">
        <w:rPr>
          <w:rFonts w:ascii="Times New Roman" w:hAnsi="Times New Roman"/>
          <w:sz w:val="28"/>
          <w:lang w:val="uk-UA"/>
        </w:rPr>
        <w:t>завдання організації</w:t>
      </w:r>
      <w:r w:rsidRPr="00AF77E6">
        <w:rPr>
          <w:rFonts w:ascii="Times New Roman" w:hAnsi="Times New Roman"/>
          <w:spacing w:val="-7"/>
          <w:sz w:val="28"/>
          <w:lang w:val="uk-UA"/>
        </w:rPr>
        <w:t xml:space="preserve"> </w:t>
      </w:r>
      <w:r w:rsidRPr="00AF77E6">
        <w:rPr>
          <w:rFonts w:ascii="Times New Roman" w:hAnsi="Times New Roman"/>
          <w:sz w:val="28"/>
          <w:lang w:val="uk-UA"/>
        </w:rPr>
        <w:t>їх</w:t>
      </w:r>
      <w:r w:rsidRPr="00AF77E6">
        <w:rPr>
          <w:rFonts w:ascii="Times New Roman" w:hAnsi="Times New Roman"/>
          <w:spacing w:val="-11"/>
          <w:sz w:val="28"/>
          <w:lang w:val="uk-UA"/>
        </w:rPr>
        <w:t xml:space="preserve"> </w:t>
      </w:r>
      <w:r w:rsidR="00804288">
        <w:rPr>
          <w:rFonts w:ascii="Times New Roman" w:hAnsi="Times New Roman"/>
          <w:sz w:val="28"/>
          <w:lang w:val="uk-UA"/>
        </w:rPr>
        <w:t>обліку</w:t>
      </w:r>
      <w:r w:rsidR="00804288">
        <w:rPr>
          <w:rFonts w:ascii="Times New Roman" w:hAnsi="Times New Roman"/>
          <w:sz w:val="28"/>
          <w:lang w:val="uk-UA"/>
        </w:rPr>
        <w:tab/>
      </w:r>
    </w:p>
    <w:p w:rsidR="00EE0434" w:rsidRPr="00AF77E6" w:rsidRDefault="00AF77E6" w:rsidP="009809A5">
      <w:pPr>
        <w:pStyle w:val="a3"/>
        <w:widowControl w:val="0"/>
        <w:numPr>
          <w:ilvl w:val="1"/>
          <w:numId w:val="19"/>
        </w:numPr>
        <w:tabs>
          <w:tab w:val="left" w:pos="567"/>
          <w:tab w:val="left" w:pos="839"/>
          <w:tab w:val="left" w:pos="840"/>
        </w:tabs>
        <w:spacing w:after="0" w:line="360" w:lineRule="auto"/>
        <w:ind w:left="284" w:right="3" w:firstLine="0"/>
        <w:contextualSpacing w:val="0"/>
        <w:jc w:val="both"/>
        <w:rPr>
          <w:rFonts w:ascii="Times New Roman" w:hAnsi="Times New Roman"/>
          <w:sz w:val="28"/>
          <w:szCs w:val="28"/>
        </w:rPr>
      </w:pPr>
      <w:r>
        <w:rPr>
          <w:rFonts w:ascii="Times New Roman" w:hAnsi="Times New Roman"/>
          <w:sz w:val="28"/>
        </w:rPr>
        <w:t>Організація нормативно-</w:t>
      </w:r>
      <w:r w:rsidR="00EE0434" w:rsidRPr="00AF77E6">
        <w:rPr>
          <w:rFonts w:ascii="Times New Roman" w:hAnsi="Times New Roman"/>
          <w:sz w:val="28"/>
        </w:rPr>
        <w:t>правового</w:t>
      </w:r>
      <w:r w:rsidR="00EE0434" w:rsidRPr="00AF77E6">
        <w:rPr>
          <w:rFonts w:ascii="Times New Roman" w:hAnsi="Times New Roman"/>
          <w:spacing w:val="-25"/>
          <w:sz w:val="28"/>
        </w:rPr>
        <w:t xml:space="preserve"> </w:t>
      </w:r>
      <w:r w:rsidR="00EE0434" w:rsidRPr="00AF77E6">
        <w:rPr>
          <w:rFonts w:ascii="Times New Roman" w:hAnsi="Times New Roman"/>
          <w:sz w:val="28"/>
        </w:rPr>
        <w:t>забезпечення</w:t>
      </w:r>
      <w:r>
        <w:rPr>
          <w:rFonts w:ascii="Times New Roman" w:hAnsi="Times New Roman"/>
          <w:sz w:val="28"/>
          <w:lang w:val="uk-UA"/>
        </w:rPr>
        <w:t xml:space="preserve"> </w:t>
      </w:r>
      <w:r w:rsidR="00EE0434" w:rsidRPr="00AF77E6">
        <w:rPr>
          <w:rFonts w:ascii="Times New Roman" w:hAnsi="Times New Roman"/>
          <w:sz w:val="28"/>
          <w:szCs w:val="28"/>
        </w:rPr>
        <w:t>бухгалтерського</w:t>
      </w:r>
      <w:r w:rsidR="00EE0434" w:rsidRPr="00AF77E6">
        <w:rPr>
          <w:rFonts w:ascii="Times New Roman" w:hAnsi="Times New Roman"/>
          <w:spacing w:val="-4"/>
          <w:sz w:val="28"/>
          <w:szCs w:val="28"/>
        </w:rPr>
        <w:t xml:space="preserve"> </w:t>
      </w:r>
      <w:r>
        <w:rPr>
          <w:rFonts w:ascii="Times New Roman" w:hAnsi="Times New Roman"/>
          <w:spacing w:val="-4"/>
          <w:sz w:val="28"/>
          <w:szCs w:val="28"/>
          <w:lang w:val="uk-UA"/>
        </w:rPr>
        <w:t xml:space="preserve">               </w:t>
      </w:r>
      <w:r w:rsidR="00EE0434" w:rsidRPr="00AF77E6">
        <w:rPr>
          <w:rFonts w:ascii="Times New Roman" w:hAnsi="Times New Roman"/>
          <w:sz w:val="28"/>
          <w:szCs w:val="28"/>
        </w:rPr>
        <w:t>обліку</w:t>
      </w:r>
      <w:r w:rsidR="00EE0434" w:rsidRPr="00AF77E6">
        <w:rPr>
          <w:rFonts w:ascii="Times New Roman" w:hAnsi="Times New Roman"/>
          <w:spacing w:val="-8"/>
          <w:sz w:val="28"/>
          <w:szCs w:val="28"/>
        </w:rPr>
        <w:t xml:space="preserve"> </w:t>
      </w:r>
      <w:r w:rsidR="00EE0434" w:rsidRPr="00AF77E6">
        <w:rPr>
          <w:rFonts w:ascii="Times New Roman" w:hAnsi="Times New Roman"/>
          <w:sz w:val="28"/>
          <w:szCs w:val="28"/>
        </w:rPr>
        <w:t>запасів</w:t>
      </w:r>
      <w:r w:rsidR="00EE0434" w:rsidRPr="00AF77E6">
        <w:rPr>
          <w:rFonts w:ascii="Times New Roman" w:hAnsi="Times New Roman"/>
          <w:sz w:val="28"/>
          <w:szCs w:val="28"/>
        </w:rPr>
        <w:tab/>
      </w:r>
      <w:r>
        <w:rPr>
          <w:rFonts w:ascii="Times New Roman" w:hAnsi="Times New Roman"/>
          <w:sz w:val="28"/>
          <w:szCs w:val="28"/>
          <w:lang w:val="uk-UA"/>
        </w:rPr>
        <w:t xml:space="preserve">                                                                                                 </w:t>
      </w:r>
    </w:p>
    <w:p w:rsidR="00EE0434" w:rsidRPr="0058065C" w:rsidRDefault="00EE0434" w:rsidP="009809A5">
      <w:pPr>
        <w:pStyle w:val="a3"/>
        <w:widowControl w:val="0"/>
        <w:numPr>
          <w:ilvl w:val="1"/>
          <w:numId w:val="19"/>
        </w:numPr>
        <w:tabs>
          <w:tab w:val="left" w:pos="567"/>
          <w:tab w:val="left" w:pos="839"/>
          <w:tab w:val="left" w:pos="840"/>
          <w:tab w:val="left" w:pos="8965"/>
        </w:tabs>
        <w:spacing w:after="0" w:line="360" w:lineRule="auto"/>
        <w:ind w:left="284" w:right="3" w:firstLine="0"/>
        <w:contextualSpacing w:val="0"/>
        <w:jc w:val="both"/>
        <w:rPr>
          <w:rFonts w:ascii="Times New Roman" w:hAnsi="Times New Roman"/>
          <w:sz w:val="28"/>
        </w:rPr>
      </w:pPr>
      <w:r w:rsidRPr="00AF77E6">
        <w:rPr>
          <w:rFonts w:ascii="Times New Roman" w:hAnsi="Times New Roman"/>
          <w:sz w:val="28"/>
        </w:rPr>
        <w:t>Організація</w:t>
      </w:r>
      <w:r w:rsidRPr="0058065C">
        <w:rPr>
          <w:rFonts w:ascii="Times New Roman" w:hAnsi="Times New Roman"/>
          <w:sz w:val="28"/>
        </w:rPr>
        <w:t xml:space="preserve"> </w:t>
      </w:r>
      <w:r w:rsidRPr="00AF77E6">
        <w:rPr>
          <w:rFonts w:ascii="Times New Roman" w:hAnsi="Times New Roman"/>
          <w:sz w:val="28"/>
        </w:rPr>
        <w:t>облікової</w:t>
      </w:r>
      <w:r w:rsidRPr="0058065C">
        <w:rPr>
          <w:rFonts w:ascii="Times New Roman" w:hAnsi="Times New Roman"/>
          <w:sz w:val="28"/>
        </w:rPr>
        <w:t xml:space="preserve"> </w:t>
      </w:r>
      <w:r w:rsidRPr="00AF77E6">
        <w:rPr>
          <w:rFonts w:ascii="Times New Roman" w:hAnsi="Times New Roman"/>
          <w:sz w:val="28"/>
        </w:rPr>
        <w:t>політики</w:t>
      </w:r>
      <w:r w:rsidRPr="0058065C">
        <w:rPr>
          <w:rFonts w:ascii="Times New Roman" w:hAnsi="Times New Roman"/>
          <w:sz w:val="28"/>
        </w:rPr>
        <w:t xml:space="preserve"> </w:t>
      </w:r>
      <w:r w:rsidRPr="00AF77E6">
        <w:rPr>
          <w:rFonts w:ascii="Times New Roman" w:hAnsi="Times New Roman"/>
          <w:sz w:val="28"/>
        </w:rPr>
        <w:t>підприємства</w:t>
      </w:r>
      <w:r w:rsidRPr="0058065C">
        <w:rPr>
          <w:rFonts w:ascii="Times New Roman" w:hAnsi="Times New Roman"/>
          <w:sz w:val="28"/>
        </w:rPr>
        <w:t xml:space="preserve"> </w:t>
      </w:r>
      <w:r w:rsidRPr="00AF77E6">
        <w:rPr>
          <w:rFonts w:ascii="Times New Roman" w:hAnsi="Times New Roman"/>
          <w:sz w:val="28"/>
        </w:rPr>
        <w:t>з</w:t>
      </w:r>
      <w:r w:rsidRPr="0058065C">
        <w:rPr>
          <w:rFonts w:ascii="Times New Roman" w:hAnsi="Times New Roman"/>
          <w:spacing w:val="-8"/>
          <w:sz w:val="28"/>
        </w:rPr>
        <w:t xml:space="preserve"> </w:t>
      </w:r>
      <w:r w:rsidRPr="00AF77E6">
        <w:rPr>
          <w:rFonts w:ascii="Times New Roman" w:hAnsi="Times New Roman"/>
          <w:sz w:val="28"/>
        </w:rPr>
        <w:t>обліку</w:t>
      </w:r>
      <w:r w:rsidRPr="0058065C">
        <w:rPr>
          <w:rFonts w:ascii="Times New Roman" w:hAnsi="Times New Roman"/>
          <w:spacing w:val="-2"/>
          <w:sz w:val="28"/>
        </w:rPr>
        <w:t xml:space="preserve"> </w:t>
      </w:r>
      <w:r w:rsidRPr="00AF77E6">
        <w:rPr>
          <w:rFonts w:ascii="Times New Roman" w:hAnsi="Times New Roman"/>
          <w:sz w:val="28"/>
        </w:rPr>
        <w:t>запасів</w:t>
      </w:r>
      <w:r w:rsidR="00804288">
        <w:rPr>
          <w:rFonts w:ascii="Times New Roman" w:hAnsi="Times New Roman"/>
          <w:sz w:val="28"/>
        </w:rPr>
        <w:tab/>
      </w:r>
    </w:p>
    <w:p w:rsidR="00EE0434" w:rsidRPr="00AF77E6" w:rsidRDefault="00EE0434" w:rsidP="009809A5">
      <w:pPr>
        <w:pStyle w:val="1"/>
        <w:tabs>
          <w:tab w:val="left" w:pos="567"/>
          <w:tab w:val="left" w:pos="8965"/>
        </w:tabs>
        <w:spacing w:before="0" w:line="360" w:lineRule="auto"/>
        <w:ind w:right="3"/>
        <w:jc w:val="both"/>
        <w:rPr>
          <w:rFonts w:ascii="Times New Roman" w:hAnsi="Times New Roman" w:cs="Times New Roman"/>
          <w:b w:val="0"/>
          <w:i/>
          <w:color w:val="auto"/>
        </w:rPr>
      </w:pPr>
      <w:r w:rsidRPr="00AF77E6">
        <w:rPr>
          <w:rFonts w:ascii="Times New Roman" w:hAnsi="Times New Roman" w:cs="Times New Roman"/>
          <w:b w:val="0"/>
          <w:color w:val="auto"/>
        </w:rPr>
        <w:t xml:space="preserve">Розділ 2. Організація бухгалтерського обліку </w:t>
      </w:r>
      <w:r w:rsidR="00120315">
        <w:rPr>
          <w:rFonts w:ascii="Times New Roman" w:hAnsi="Times New Roman" w:cs="Times New Roman"/>
          <w:b w:val="0"/>
          <w:color w:val="auto"/>
        </w:rPr>
        <w:t xml:space="preserve">виробничих запасів </w:t>
      </w:r>
      <w:r w:rsidRPr="00AF77E6">
        <w:rPr>
          <w:rFonts w:ascii="Times New Roman" w:hAnsi="Times New Roman" w:cs="Times New Roman"/>
          <w:b w:val="0"/>
          <w:color w:val="auto"/>
        </w:rPr>
        <w:t>на</w:t>
      </w:r>
      <w:r w:rsidRPr="00AF77E6">
        <w:rPr>
          <w:rFonts w:ascii="Times New Roman" w:hAnsi="Times New Roman" w:cs="Times New Roman"/>
          <w:b w:val="0"/>
          <w:color w:val="auto"/>
          <w:spacing w:val="22"/>
        </w:rPr>
        <w:t xml:space="preserve"> </w:t>
      </w:r>
      <w:r w:rsidRPr="00AF77E6">
        <w:rPr>
          <w:rFonts w:ascii="Times New Roman" w:hAnsi="Times New Roman" w:cs="Times New Roman"/>
          <w:b w:val="0"/>
          <w:color w:val="auto"/>
        </w:rPr>
        <w:t>підприємстві</w:t>
      </w:r>
      <w:r w:rsidR="00120315">
        <w:rPr>
          <w:rFonts w:ascii="Times New Roman" w:hAnsi="Times New Roman" w:cs="Times New Roman"/>
          <w:b w:val="0"/>
          <w:color w:val="auto"/>
        </w:rPr>
        <w:t xml:space="preserve"> ТОВ «ХХ»</w:t>
      </w:r>
      <w:r w:rsidR="00804288">
        <w:rPr>
          <w:rFonts w:ascii="Times New Roman" w:hAnsi="Times New Roman" w:cs="Times New Roman"/>
          <w:b w:val="0"/>
          <w:color w:val="auto"/>
        </w:rPr>
        <w:tab/>
      </w:r>
    </w:p>
    <w:p w:rsidR="00EE0434" w:rsidRPr="00AF77E6" w:rsidRDefault="00EE0434" w:rsidP="009809A5">
      <w:pPr>
        <w:pStyle w:val="a3"/>
        <w:widowControl w:val="0"/>
        <w:numPr>
          <w:ilvl w:val="1"/>
          <w:numId w:val="18"/>
        </w:numPr>
        <w:tabs>
          <w:tab w:val="left" w:pos="567"/>
          <w:tab w:val="left" w:pos="839"/>
          <w:tab w:val="left" w:pos="840"/>
          <w:tab w:val="left" w:pos="8965"/>
        </w:tabs>
        <w:spacing w:after="0" w:line="360" w:lineRule="auto"/>
        <w:ind w:left="284" w:right="3" w:firstLine="0"/>
        <w:contextualSpacing w:val="0"/>
        <w:jc w:val="both"/>
        <w:rPr>
          <w:rFonts w:ascii="Times New Roman" w:hAnsi="Times New Roman"/>
          <w:sz w:val="28"/>
        </w:rPr>
      </w:pPr>
      <w:r w:rsidRPr="00AF77E6">
        <w:rPr>
          <w:rFonts w:ascii="Times New Roman" w:hAnsi="Times New Roman"/>
          <w:sz w:val="28"/>
        </w:rPr>
        <w:t>Організація документування операцій</w:t>
      </w:r>
      <w:r w:rsidRPr="00AF77E6">
        <w:rPr>
          <w:rFonts w:ascii="Times New Roman" w:hAnsi="Times New Roman"/>
          <w:spacing w:val="-14"/>
          <w:sz w:val="28"/>
        </w:rPr>
        <w:t xml:space="preserve"> </w:t>
      </w:r>
      <w:r w:rsidRPr="00AF77E6">
        <w:rPr>
          <w:rFonts w:ascii="Times New Roman" w:hAnsi="Times New Roman"/>
          <w:sz w:val="28"/>
        </w:rPr>
        <w:t>із</w:t>
      </w:r>
      <w:r w:rsidRPr="00AF77E6">
        <w:rPr>
          <w:rFonts w:ascii="Times New Roman" w:hAnsi="Times New Roman"/>
          <w:spacing w:val="-5"/>
          <w:sz w:val="28"/>
        </w:rPr>
        <w:t xml:space="preserve"> </w:t>
      </w:r>
      <w:r w:rsidR="00804288">
        <w:rPr>
          <w:rFonts w:ascii="Times New Roman" w:hAnsi="Times New Roman"/>
          <w:sz w:val="28"/>
        </w:rPr>
        <w:t>запасами</w:t>
      </w:r>
      <w:r w:rsidR="00804288">
        <w:rPr>
          <w:rFonts w:ascii="Times New Roman" w:hAnsi="Times New Roman"/>
          <w:sz w:val="28"/>
        </w:rPr>
        <w:tab/>
      </w:r>
    </w:p>
    <w:p w:rsidR="00EE0434" w:rsidRPr="00AF77E6" w:rsidRDefault="00EE0434" w:rsidP="009809A5">
      <w:pPr>
        <w:pStyle w:val="a3"/>
        <w:widowControl w:val="0"/>
        <w:numPr>
          <w:ilvl w:val="1"/>
          <w:numId w:val="18"/>
        </w:numPr>
        <w:tabs>
          <w:tab w:val="left" w:pos="567"/>
          <w:tab w:val="left" w:pos="839"/>
          <w:tab w:val="left" w:pos="840"/>
          <w:tab w:val="left" w:pos="8965"/>
        </w:tabs>
        <w:spacing w:after="0" w:line="360" w:lineRule="auto"/>
        <w:ind w:left="284" w:right="3" w:firstLine="0"/>
        <w:contextualSpacing w:val="0"/>
        <w:jc w:val="both"/>
        <w:rPr>
          <w:rFonts w:ascii="Times New Roman" w:hAnsi="Times New Roman"/>
          <w:sz w:val="28"/>
        </w:rPr>
      </w:pPr>
      <w:r w:rsidRPr="00AF77E6">
        <w:rPr>
          <w:rFonts w:ascii="Times New Roman" w:hAnsi="Times New Roman"/>
          <w:sz w:val="28"/>
        </w:rPr>
        <w:t>Організація обліку надходження, зберігання та</w:t>
      </w:r>
      <w:r w:rsidRPr="00AF77E6">
        <w:rPr>
          <w:rFonts w:ascii="Times New Roman" w:hAnsi="Times New Roman"/>
          <w:spacing w:val="-26"/>
          <w:sz w:val="28"/>
        </w:rPr>
        <w:t xml:space="preserve"> </w:t>
      </w:r>
      <w:r w:rsidRPr="00AF77E6">
        <w:rPr>
          <w:rFonts w:ascii="Times New Roman" w:hAnsi="Times New Roman"/>
          <w:sz w:val="28"/>
        </w:rPr>
        <w:t>вибуття</w:t>
      </w:r>
      <w:r w:rsidRPr="00AF77E6">
        <w:rPr>
          <w:rFonts w:ascii="Times New Roman" w:hAnsi="Times New Roman"/>
          <w:spacing w:val="-8"/>
          <w:sz w:val="28"/>
        </w:rPr>
        <w:t xml:space="preserve"> </w:t>
      </w:r>
      <w:r w:rsidR="00804288">
        <w:rPr>
          <w:rFonts w:ascii="Times New Roman" w:hAnsi="Times New Roman"/>
          <w:sz w:val="28"/>
        </w:rPr>
        <w:t>запасів</w:t>
      </w:r>
      <w:r w:rsidR="00804288">
        <w:rPr>
          <w:rFonts w:ascii="Times New Roman" w:hAnsi="Times New Roman"/>
          <w:sz w:val="28"/>
        </w:rPr>
        <w:tab/>
      </w:r>
    </w:p>
    <w:p w:rsidR="00EE0434" w:rsidRPr="00AF77E6" w:rsidRDefault="00EE0434" w:rsidP="009809A5">
      <w:pPr>
        <w:pStyle w:val="a3"/>
        <w:widowControl w:val="0"/>
        <w:numPr>
          <w:ilvl w:val="1"/>
          <w:numId w:val="18"/>
        </w:numPr>
        <w:tabs>
          <w:tab w:val="left" w:pos="567"/>
          <w:tab w:val="left" w:pos="839"/>
          <w:tab w:val="left" w:pos="840"/>
        </w:tabs>
        <w:spacing w:after="0" w:line="360" w:lineRule="auto"/>
        <w:ind w:left="284" w:right="3" w:firstLine="0"/>
        <w:contextualSpacing w:val="0"/>
        <w:jc w:val="both"/>
        <w:rPr>
          <w:rFonts w:ascii="Times New Roman" w:hAnsi="Times New Roman"/>
          <w:sz w:val="28"/>
          <w:szCs w:val="28"/>
        </w:rPr>
      </w:pPr>
      <w:r w:rsidRPr="00AF77E6">
        <w:rPr>
          <w:rFonts w:ascii="Times New Roman" w:hAnsi="Times New Roman"/>
          <w:sz w:val="28"/>
          <w:szCs w:val="28"/>
        </w:rPr>
        <w:t>Організація бухгалтерського контролю за</w:t>
      </w:r>
      <w:r w:rsidRPr="00AF77E6">
        <w:rPr>
          <w:rFonts w:ascii="Times New Roman" w:hAnsi="Times New Roman"/>
          <w:spacing w:val="-32"/>
          <w:sz w:val="28"/>
          <w:szCs w:val="28"/>
        </w:rPr>
        <w:t xml:space="preserve"> </w:t>
      </w:r>
      <w:r w:rsidRPr="00AF77E6">
        <w:rPr>
          <w:rFonts w:ascii="Times New Roman" w:hAnsi="Times New Roman"/>
          <w:sz w:val="28"/>
          <w:szCs w:val="28"/>
        </w:rPr>
        <w:t>наявністю,</w:t>
      </w:r>
      <w:r w:rsidR="00AF77E6" w:rsidRPr="00AF77E6">
        <w:rPr>
          <w:rFonts w:ascii="Times New Roman" w:hAnsi="Times New Roman"/>
          <w:sz w:val="28"/>
          <w:szCs w:val="28"/>
          <w:lang w:val="uk-UA"/>
        </w:rPr>
        <w:t xml:space="preserve"> </w:t>
      </w:r>
      <w:r w:rsidRPr="00AF77E6">
        <w:rPr>
          <w:rFonts w:ascii="Times New Roman" w:hAnsi="Times New Roman"/>
          <w:sz w:val="28"/>
          <w:szCs w:val="28"/>
        </w:rPr>
        <w:t>збереженням та</w:t>
      </w:r>
      <w:r w:rsidRPr="00AF77E6">
        <w:rPr>
          <w:rFonts w:ascii="Times New Roman" w:hAnsi="Times New Roman"/>
          <w:spacing w:val="-8"/>
          <w:sz w:val="28"/>
          <w:szCs w:val="28"/>
        </w:rPr>
        <w:t xml:space="preserve"> </w:t>
      </w:r>
      <w:r w:rsidRPr="00AF77E6">
        <w:rPr>
          <w:rFonts w:ascii="Times New Roman" w:hAnsi="Times New Roman"/>
          <w:sz w:val="28"/>
          <w:szCs w:val="28"/>
        </w:rPr>
        <w:t>використанням</w:t>
      </w:r>
      <w:r w:rsidRPr="00AF77E6">
        <w:rPr>
          <w:rFonts w:ascii="Times New Roman" w:hAnsi="Times New Roman"/>
          <w:spacing w:val="-2"/>
          <w:sz w:val="28"/>
          <w:szCs w:val="28"/>
        </w:rPr>
        <w:t xml:space="preserve"> </w:t>
      </w:r>
      <w:r w:rsidR="00925E61">
        <w:rPr>
          <w:rFonts w:ascii="Times New Roman" w:hAnsi="Times New Roman"/>
          <w:sz w:val="28"/>
          <w:szCs w:val="28"/>
        </w:rPr>
        <w:t>запасів</w:t>
      </w:r>
      <w:r w:rsidR="00AF77E6">
        <w:rPr>
          <w:rFonts w:ascii="Times New Roman" w:hAnsi="Times New Roman"/>
          <w:sz w:val="28"/>
          <w:szCs w:val="28"/>
          <w:lang w:val="uk-UA"/>
        </w:rPr>
        <w:t xml:space="preserve">                                                                                     </w:t>
      </w:r>
    </w:p>
    <w:p w:rsidR="00EE0434" w:rsidRPr="00AF77E6" w:rsidRDefault="00EE0434" w:rsidP="009809A5">
      <w:pPr>
        <w:pStyle w:val="1"/>
        <w:tabs>
          <w:tab w:val="left" w:pos="567"/>
          <w:tab w:val="left" w:pos="8965"/>
        </w:tabs>
        <w:spacing w:before="0" w:line="360" w:lineRule="auto"/>
        <w:ind w:right="3"/>
        <w:jc w:val="both"/>
        <w:rPr>
          <w:rFonts w:ascii="Times New Roman" w:hAnsi="Times New Roman" w:cs="Times New Roman"/>
          <w:b w:val="0"/>
          <w:i/>
          <w:color w:val="auto"/>
          <w:lang w:val="ru-RU"/>
        </w:rPr>
      </w:pPr>
      <w:r w:rsidRPr="00AF77E6">
        <w:rPr>
          <w:rFonts w:ascii="Times New Roman" w:hAnsi="Times New Roman" w:cs="Times New Roman"/>
          <w:b w:val="0"/>
          <w:color w:val="auto"/>
          <w:lang w:val="ru-RU"/>
        </w:rPr>
        <w:t>Розділ 3. Раціоналізація праці у бухгалтерії та планування перспективного розвитку бухгалтерського обліку</w:t>
      </w:r>
      <w:r w:rsidRPr="00AF77E6">
        <w:rPr>
          <w:rFonts w:ascii="Times New Roman" w:hAnsi="Times New Roman" w:cs="Times New Roman"/>
          <w:b w:val="0"/>
          <w:color w:val="auto"/>
          <w:spacing w:val="24"/>
          <w:lang w:val="ru-RU"/>
        </w:rPr>
        <w:t xml:space="preserve"> </w:t>
      </w:r>
      <w:r w:rsidRPr="00AF77E6">
        <w:rPr>
          <w:rFonts w:ascii="Times New Roman" w:hAnsi="Times New Roman" w:cs="Times New Roman"/>
          <w:b w:val="0"/>
          <w:color w:val="auto"/>
          <w:lang w:val="ru-RU"/>
        </w:rPr>
        <w:t>запасів</w:t>
      </w:r>
      <w:r w:rsidR="00120315">
        <w:rPr>
          <w:rFonts w:ascii="Times New Roman" w:hAnsi="Times New Roman" w:cs="Times New Roman"/>
          <w:b w:val="0"/>
          <w:color w:val="auto"/>
          <w:lang w:val="ru-RU"/>
        </w:rPr>
        <w:t xml:space="preserve"> на ТОВ «ХХ»                                  </w:t>
      </w:r>
    </w:p>
    <w:p w:rsidR="00EE0434" w:rsidRPr="00AF77E6" w:rsidRDefault="00EE0434" w:rsidP="009809A5">
      <w:pPr>
        <w:pStyle w:val="a3"/>
        <w:widowControl w:val="0"/>
        <w:numPr>
          <w:ilvl w:val="1"/>
          <w:numId w:val="17"/>
        </w:numPr>
        <w:tabs>
          <w:tab w:val="left" w:pos="567"/>
          <w:tab w:val="left" w:pos="839"/>
          <w:tab w:val="left" w:pos="840"/>
          <w:tab w:val="left" w:pos="8965"/>
        </w:tabs>
        <w:spacing w:after="0" w:line="360" w:lineRule="auto"/>
        <w:ind w:left="284" w:right="3" w:firstLine="0"/>
        <w:contextualSpacing w:val="0"/>
        <w:jc w:val="both"/>
        <w:rPr>
          <w:rFonts w:ascii="Times New Roman" w:hAnsi="Times New Roman"/>
          <w:sz w:val="28"/>
        </w:rPr>
      </w:pPr>
      <w:r w:rsidRPr="00AF77E6">
        <w:rPr>
          <w:rFonts w:ascii="Times New Roman" w:hAnsi="Times New Roman"/>
          <w:sz w:val="28"/>
        </w:rPr>
        <w:t>Паспортизація та атестація робочого місця</w:t>
      </w:r>
      <w:r w:rsidRPr="00AF77E6">
        <w:rPr>
          <w:rFonts w:ascii="Times New Roman" w:hAnsi="Times New Roman"/>
          <w:spacing w:val="-22"/>
          <w:sz w:val="28"/>
        </w:rPr>
        <w:t xml:space="preserve"> </w:t>
      </w:r>
      <w:r w:rsidRPr="00AF77E6">
        <w:rPr>
          <w:rFonts w:ascii="Times New Roman" w:hAnsi="Times New Roman"/>
          <w:sz w:val="28"/>
        </w:rPr>
        <w:t>бухгалтера</w:t>
      </w:r>
      <w:r w:rsidRPr="00AF77E6">
        <w:rPr>
          <w:rFonts w:ascii="Times New Roman" w:hAnsi="Times New Roman"/>
          <w:spacing w:val="-5"/>
          <w:sz w:val="28"/>
        </w:rPr>
        <w:t xml:space="preserve"> </w:t>
      </w:r>
      <w:r w:rsidR="00804288">
        <w:rPr>
          <w:rFonts w:ascii="Times New Roman" w:hAnsi="Times New Roman"/>
          <w:sz w:val="28"/>
        </w:rPr>
        <w:t>запасів</w:t>
      </w:r>
      <w:r w:rsidR="00804288">
        <w:rPr>
          <w:rFonts w:ascii="Times New Roman" w:hAnsi="Times New Roman"/>
          <w:sz w:val="28"/>
        </w:rPr>
        <w:tab/>
      </w:r>
    </w:p>
    <w:p w:rsidR="00EE0434" w:rsidRPr="00AF77E6" w:rsidRDefault="00EE0434" w:rsidP="009809A5">
      <w:pPr>
        <w:pStyle w:val="a3"/>
        <w:widowControl w:val="0"/>
        <w:numPr>
          <w:ilvl w:val="1"/>
          <w:numId w:val="17"/>
        </w:numPr>
        <w:tabs>
          <w:tab w:val="left" w:pos="567"/>
          <w:tab w:val="left" w:pos="839"/>
          <w:tab w:val="left" w:pos="840"/>
        </w:tabs>
        <w:spacing w:after="0" w:line="360" w:lineRule="auto"/>
        <w:ind w:left="284" w:right="3" w:firstLine="0"/>
        <w:contextualSpacing w:val="0"/>
        <w:jc w:val="both"/>
        <w:rPr>
          <w:rFonts w:ascii="Times New Roman" w:hAnsi="Times New Roman"/>
          <w:sz w:val="28"/>
          <w:szCs w:val="28"/>
        </w:rPr>
      </w:pPr>
      <w:r w:rsidRPr="00AF77E6">
        <w:rPr>
          <w:rFonts w:ascii="Times New Roman" w:hAnsi="Times New Roman"/>
          <w:sz w:val="28"/>
          <w:szCs w:val="28"/>
        </w:rPr>
        <w:t>Планування перспективного розвитку</w:t>
      </w:r>
      <w:r w:rsidRPr="00AF77E6">
        <w:rPr>
          <w:rFonts w:ascii="Times New Roman" w:hAnsi="Times New Roman"/>
          <w:spacing w:val="-19"/>
          <w:sz w:val="28"/>
          <w:szCs w:val="28"/>
        </w:rPr>
        <w:t xml:space="preserve"> </w:t>
      </w:r>
      <w:r w:rsidRPr="00AF77E6">
        <w:rPr>
          <w:rFonts w:ascii="Times New Roman" w:hAnsi="Times New Roman"/>
          <w:sz w:val="28"/>
          <w:szCs w:val="28"/>
        </w:rPr>
        <w:t>організації</w:t>
      </w:r>
      <w:r w:rsidR="00AF77E6" w:rsidRPr="00AF77E6">
        <w:rPr>
          <w:rFonts w:ascii="Times New Roman" w:hAnsi="Times New Roman"/>
          <w:sz w:val="28"/>
          <w:szCs w:val="28"/>
          <w:lang w:val="uk-UA"/>
        </w:rPr>
        <w:t xml:space="preserve"> </w:t>
      </w:r>
      <w:r w:rsidRPr="00AF77E6">
        <w:rPr>
          <w:rFonts w:ascii="Times New Roman" w:hAnsi="Times New Roman"/>
          <w:sz w:val="28"/>
          <w:szCs w:val="28"/>
        </w:rPr>
        <w:t>бухгалтерського</w:t>
      </w:r>
      <w:r w:rsidRPr="00AF77E6">
        <w:rPr>
          <w:rFonts w:ascii="Times New Roman" w:hAnsi="Times New Roman"/>
          <w:spacing w:val="-4"/>
          <w:sz w:val="28"/>
          <w:szCs w:val="28"/>
        </w:rPr>
        <w:t xml:space="preserve"> </w:t>
      </w:r>
      <w:r w:rsidRPr="00AF77E6">
        <w:rPr>
          <w:rFonts w:ascii="Times New Roman" w:hAnsi="Times New Roman"/>
          <w:sz w:val="28"/>
          <w:szCs w:val="28"/>
        </w:rPr>
        <w:t>обліку</w:t>
      </w:r>
      <w:r w:rsidRPr="00AF77E6">
        <w:rPr>
          <w:rFonts w:ascii="Times New Roman" w:hAnsi="Times New Roman"/>
          <w:spacing w:val="-8"/>
          <w:sz w:val="28"/>
          <w:szCs w:val="28"/>
        </w:rPr>
        <w:t xml:space="preserve"> </w:t>
      </w:r>
      <w:r w:rsidRPr="00AF77E6">
        <w:rPr>
          <w:rFonts w:ascii="Times New Roman" w:hAnsi="Times New Roman"/>
          <w:sz w:val="28"/>
          <w:szCs w:val="28"/>
        </w:rPr>
        <w:t>запасів</w:t>
      </w:r>
      <w:r w:rsidRPr="00AF77E6">
        <w:rPr>
          <w:rFonts w:ascii="Times New Roman" w:hAnsi="Times New Roman"/>
          <w:sz w:val="28"/>
          <w:szCs w:val="28"/>
        </w:rPr>
        <w:tab/>
      </w:r>
      <w:r w:rsidR="00AF77E6">
        <w:rPr>
          <w:rFonts w:ascii="Times New Roman" w:hAnsi="Times New Roman"/>
          <w:sz w:val="28"/>
          <w:szCs w:val="28"/>
          <w:lang w:val="uk-UA"/>
        </w:rPr>
        <w:t xml:space="preserve">                                                                                                  </w:t>
      </w:r>
    </w:p>
    <w:p w:rsidR="00EE0434" w:rsidRPr="00AF77E6" w:rsidRDefault="00EE0434" w:rsidP="009809A5">
      <w:pPr>
        <w:pStyle w:val="a3"/>
        <w:widowControl w:val="0"/>
        <w:numPr>
          <w:ilvl w:val="1"/>
          <w:numId w:val="17"/>
        </w:numPr>
        <w:tabs>
          <w:tab w:val="left" w:pos="567"/>
          <w:tab w:val="left" w:pos="839"/>
          <w:tab w:val="left" w:pos="840"/>
        </w:tabs>
        <w:spacing w:after="0" w:line="360" w:lineRule="auto"/>
        <w:ind w:left="284" w:right="3" w:firstLine="0"/>
        <w:contextualSpacing w:val="0"/>
        <w:jc w:val="both"/>
        <w:rPr>
          <w:rFonts w:ascii="Times New Roman" w:hAnsi="Times New Roman"/>
          <w:sz w:val="28"/>
          <w:szCs w:val="28"/>
        </w:rPr>
      </w:pPr>
      <w:r w:rsidRPr="00120315">
        <w:rPr>
          <w:rFonts w:ascii="Times New Roman" w:hAnsi="Times New Roman"/>
          <w:sz w:val="28"/>
          <w:szCs w:val="28"/>
          <w:lang w:val="uk-UA"/>
        </w:rPr>
        <w:t>Ефективність</w:t>
      </w:r>
      <w:r w:rsidRPr="00AF77E6">
        <w:rPr>
          <w:rFonts w:ascii="Times New Roman" w:hAnsi="Times New Roman"/>
          <w:sz w:val="28"/>
          <w:szCs w:val="28"/>
        </w:rPr>
        <w:t xml:space="preserve"> заходів з удосконалення</w:t>
      </w:r>
      <w:r w:rsidRPr="00AF77E6">
        <w:rPr>
          <w:rFonts w:ascii="Times New Roman" w:hAnsi="Times New Roman"/>
          <w:spacing w:val="-21"/>
          <w:sz w:val="28"/>
          <w:szCs w:val="28"/>
        </w:rPr>
        <w:t xml:space="preserve"> </w:t>
      </w:r>
      <w:r w:rsidRPr="00AF77E6">
        <w:rPr>
          <w:rFonts w:ascii="Times New Roman" w:hAnsi="Times New Roman"/>
          <w:sz w:val="28"/>
          <w:szCs w:val="28"/>
        </w:rPr>
        <w:t>організації</w:t>
      </w:r>
      <w:r w:rsidR="00AF77E6" w:rsidRPr="00AF77E6">
        <w:rPr>
          <w:rFonts w:ascii="Times New Roman" w:hAnsi="Times New Roman"/>
          <w:sz w:val="28"/>
          <w:szCs w:val="28"/>
          <w:lang w:val="uk-UA"/>
        </w:rPr>
        <w:t xml:space="preserve"> </w:t>
      </w:r>
      <w:r w:rsidRPr="00AF77E6">
        <w:rPr>
          <w:rFonts w:ascii="Times New Roman" w:hAnsi="Times New Roman"/>
          <w:sz w:val="28"/>
          <w:szCs w:val="28"/>
        </w:rPr>
        <w:t>бухгалтерського</w:t>
      </w:r>
      <w:r w:rsidR="00AF77E6">
        <w:rPr>
          <w:rFonts w:ascii="Times New Roman" w:hAnsi="Times New Roman"/>
          <w:spacing w:val="-4"/>
          <w:sz w:val="28"/>
          <w:szCs w:val="28"/>
        </w:rPr>
        <w:t xml:space="preserve"> </w:t>
      </w:r>
      <w:r w:rsidRPr="00AF77E6">
        <w:rPr>
          <w:rFonts w:ascii="Times New Roman" w:hAnsi="Times New Roman"/>
          <w:sz w:val="28"/>
          <w:szCs w:val="28"/>
        </w:rPr>
        <w:t>обліку</w:t>
      </w:r>
      <w:r w:rsidRPr="00AF77E6">
        <w:rPr>
          <w:rFonts w:ascii="Times New Roman" w:hAnsi="Times New Roman"/>
          <w:spacing w:val="-8"/>
          <w:sz w:val="28"/>
          <w:szCs w:val="28"/>
        </w:rPr>
        <w:t xml:space="preserve"> </w:t>
      </w:r>
      <w:r w:rsidRPr="00AF77E6">
        <w:rPr>
          <w:rFonts w:ascii="Times New Roman" w:hAnsi="Times New Roman"/>
          <w:sz w:val="28"/>
          <w:szCs w:val="28"/>
        </w:rPr>
        <w:t>запасів</w:t>
      </w:r>
      <w:r w:rsidRPr="00AF77E6">
        <w:rPr>
          <w:rFonts w:ascii="Times New Roman" w:hAnsi="Times New Roman"/>
          <w:sz w:val="28"/>
          <w:szCs w:val="28"/>
        </w:rPr>
        <w:tab/>
      </w:r>
      <w:r w:rsidR="00AF77E6">
        <w:rPr>
          <w:rFonts w:ascii="Times New Roman" w:hAnsi="Times New Roman"/>
          <w:sz w:val="28"/>
          <w:szCs w:val="28"/>
          <w:lang w:val="uk-UA"/>
        </w:rPr>
        <w:t xml:space="preserve">                                                                                                  </w:t>
      </w:r>
    </w:p>
    <w:p w:rsidR="00EE0434" w:rsidRPr="00AF77E6" w:rsidRDefault="00EE0434" w:rsidP="009809A5">
      <w:pPr>
        <w:pStyle w:val="1"/>
        <w:tabs>
          <w:tab w:val="left" w:pos="567"/>
          <w:tab w:val="right" w:pos="9243"/>
        </w:tabs>
        <w:spacing w:before="0" w:line="360" w:lineRule="auto"/>
        <w:ind w:right="3"/>
        <w:jc w:val="both"/>
        <w:rPr>
          <w:rFonts w:ascii="Times New Roman" w:hAnsi="Times New Roman" w:cs="Times New Roman"/>
          <w:b w:val="0"/>
          <w:i/>
          <w:color w:val="auto"/>
        </w:rPr>
      </w:pPr>
      <w:r w:rsidRPr="00AF77E6">
        <w:rPr>
          <w:rFonts w:ascii="Times New Roman" w:hAnsi="Times New Roman" w:cs="Times New Roman"/>
          <w:b w:val="0"/>
          <w:color w:val="auto"/>
        </w:rPr>
        <w:t>Висновки та</w:t>
      </w:r>
      <w:r w:rsidRPr="00AF77E6">
        <w:rPr>
          <w:rFonts w:ascii="Times New Roman" w:hAnsi="Times New Roman" w:cs="Times New Roman"/>
          <w:b w:val="0"/>
          <w:color w:val="auto"/>
          <w:spacing w:val="5"/>
        </w:rPr>
        <w:t xml:space="preserve"> </w:t>
      </w:r>
      <w:r w:rsidR="00804288">
        <w:rPr>
          <w:rFonts w:ascii="Times New Roman" w:hAnsi="Times New Roman" w:cs="Times New Roman"/>
          <w:b w:val="0"/>
          <w:color w:val="auto"/>
        </w:rPr>
        <w:t>пропозиції</w:t>
      </w:r>
      <w:r w:rsidR="00804288">
        <w:rPr>
          <w:rFonts w:ascii="Times New Roman" w:hAnsi="Times New Roman" w:cs="Times New Roman"/>
          <w:b w:val="0"/>
          <w:color w:val="auto"/>
        </w:rPr>
        <w:tab/>
      </w:r>
    </w:p>
    <w:p w:rsidR="00EE0434" w:rsidRPr="00AF77E6" w:rsidRDefault="00EE0434" w:rsidP="009809A5">
      <w:pPr>
        <w:pStyle w:val="1"/>
        <w:tabs>
          <w:tab w:val="left" w:pos="567"/>
          <w:tab w:val="right" w:pos="9243"/>
        </w:tabs>
        <w:spacing w:before="0" w:line="360" w:lineRule="auto"/>
        <w:ind w:right="3"/>
        <w:jc w:val="both"/>
        <w:rPr>
          <w:rFonts w:ascii="Times New Roman" w:hAnsi="Times New Roman" w:cs="Times New Roman"/>
          <w:b w:val="0"/>
          <w:i/>
          <w:color w:val="auto"/>
        </w:rPr>
      </w:pPr>
      <w:r w:rsidRPr="00AF77E6">
        <w:rPr>
          <w:rFonts w:ascii="Times New Roman" w:hAnsi="Times New Roman" w:cs="Times New Roman"/>
          <w:b w:val="0"/>
          <w:color w:val="auto"/>
        </w:rPr>
        <w:t>Список використаної</w:t>
      </w:r>
      <w:r w:rsidRPr="00AF77E6">
        <w:rPr>
          <w:rFonts w:ascii="Times New Roman" w:hAnsi="Times New Roman" w:cs="Times New Roman"/>
          <w:b w:val="0"/>
          <w:color w:val="auto"/>
          <w:spacing w:val="-6"/>
        </w:rPr>
        <w:t xml:space="preserve"> </w:t>
      </w:r>
      <w:r w:rsidR="00804288">
        <w:rPr>
          <w:rFonts w:ascii="Times New Roman" w:hAnsi="Times New Roman" w:cs="Times New Roman"/>
          <w:b w:val="0"/>
          <w:color w:val="auto"/>
        </w:rPr>
        <w:t>літератури</w:t>
      </w:r>
      <w:r w:rsidR="00804288">
        <w:rPr>
          <w:rFonts w:ascii="Times New Roman" w:hAnsi="Times New Roman" w:cs="Times New Roman"/>
          <w:b w:val="0"/>
          <w:color w:val="auto"/>
        </w:rPr>
        <w:tab/>
      </w:r>
    </w:p>
    <w:p w:rsidR="00EE0434" w:rsidRPr="00AF77E6" w:rsidRDefault="00EE0434" w:rsidP="009809A5">
      <w:pPr>
        <w:tabs>
          <w:tab w:val="left" w:pos="567"/>
          <w:tab w:val="right" w:pos="9243"/>
        </w:tabs>
        <w:spacing w:after="0" w:line="360" w:lineRule="auto"/>
        <w:ind w:right="3"/>
        <w:jc w:val="both"/>
        <w:rPr>
          <w:rFonts w:ascii="Times New Roman" w:hAnsi="Times New Roman" w:cs="Times New Roman"/>
          <w:sz w:val="28"/>
        </w:rPr>
      </w:pPr>
      <w:r w:rsidRPr="00AF77E6">
        <w:rPr>
          <w:rFonts w:ascii="Times New Roman" w:hAnsi="Times New Roman" w:cs="Times New Roman"/>
          <w:sz w:val="28"/>
        </w:rPr>
        <w:t>Додатки</w:t>
      </w:r>
      <w:r w:rsidR="00804288">
        <w:rPr>
          <w:rFonts w:ascii="Times New Roman" w:hAnsi="Times New Roman" w:cs="Times New Roman"/>
          <w:sz w:val="28"/>
        </w:rPr>
        <w:tab/>
      </w:r>
    </w:p>
    <w:p w:rsidR="00EE0434" w:rsidRPr="00AF77E6" w:rsidRDefault="00EE0434" w:rsidP="00AF77E6">
      <w:pPr>
        <w:spacing w:line="360" w:lineRule="auto"/>
        <w:ind w:right="3"/>
        <w:rPr>
          <w:rFonts w:ascii="Times New Roman" w:hAnsi="Times New Roman" w:cs="Times New Roman"/>
          <w:sz w:val="28"/>
        </w:rPr>
        <w:sectPr w:rsidR="00EE0434" w:rsidRPr="00AF77E6" w:rsidSect="009809A5">
          <w:type w:val="nextColumn"/>
          <w:pgSz w:w="11910" w:h="16840"/>
          <w:pgMar w:top="1134" w:right="1134" w:bottom="1134" w:left="1134" w:header="731" w:footer="0" w:gutter="0"/>
          <w:cols w:space="720"/>
          <w:docGrid w:linePitch="299"/>
        </w:sectPr>
      </w:pPr>
    </w:p>
    <w:p w:rsidR="00925E61"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Продовження Додатку В</w:t>
      </w:r>
    </w:p>
    <w:p w:rsidR="006A2CD8" w:rsidRDefault="006A2CD8" w:rsidP="00925E61">
      <w:pPr>
        <w:autoSpaceDE w:val="0"/>
        <w:autoSpaceDN w:val="0"/>
        <w:adjustRightInd w:val="0"/>
        <w:spacing w:after="0" w:line="360" w:lineRule="auto"/>
        <w:jc w:val="center"/>
        <w:rPr>
          <w:rFonts w:ascii="Times New Roman" w:eastAsia="TimesNewRomanPS-Bold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6A2CD8">
        <w:rPr>
          <w:rFonts w:ascii="Times New Roman" w:eastAsia="TimesNewRomanPS-BoldMT" w:hAnsi="Times New Roman" w:cs="Times New Roman"/>
          <w:b/>
          <w:bCs/>
          <w:sz w:val="28"/>
          <w:szCs w:val="28"/>
        </w:rPr>
        <w:t>Тема: Організація облікової політики підприємства</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1.Теоретичні основи організації облікової політики підприємства.</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Поняття облікової політики та основні принципи її організації</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Склад та основні елементи облікової політики</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облікової політики.</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2. Організація облікової політики на </w:t>
      </w:r>
      <w:r w:rsidR="000C53D8">
        <w:rPr>
          <w:rFonts w:ascii="Times New Roman" w:eastAsia="TimesNewRomanPSMT" w:hAnsi="Times New Roman" w:cs="Times New Roman"/>
          <w:sz w:val="28"/>
          <w:szCs w:val="28"/>
        </w:rPr>
        <w:t>ТОВ ХХХ</w:t>
      </w:r>
      <w:r w:rsidRPr="00543306">
        <w:rPr>
          <w:rFonts w:ascii="Times New Roman" w:eastAsia="TimesNewRomanPSMT" w:hAnsi="Times New Roman" w:cs="Times New Roman"/>
          <w:sz w:val="28"/>
          <w:szCs w:val="28"/>
        </w:rPr>
        <w:t>.</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2.1. </w:t>
      </w:r>
      <w:r w:rsidR="000C53D8">
        <w:rPr>
          <w:rFonts w:ascii="Times New Roman" w:eastAsia="TimesNewRomanPSMT" w:hAnsi="Times New Roman" w:cs="Times New Roman"/>
          <w:sz w:val="28"/>
          <w:szCs w:val="28"/>
        </w:rPr>
        <w:t>Організація розробки та затвердження облікової політики на ТОВ ХХХ</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Порядок розробки робочого плану рахунків</w:t>
      </w:r>
      <w:r w:rsidR="000C53D8">
        <w:rPr>
          <w:rFonts w:ascii="Times New Roman" w:eastAsia="TimesNewRomanPSMT" w:hAnsi="Times New Roman" w:cs="Times New Roman"/>
          <w:sz w:val="28"/>
          <w:szCs w:val="28"/>
        </w:rPr>
        <w:t xml:space="preserve"> та інших додатків до облікової політики на ТОВ ХХХ</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2.3. </w:t>
      </w:r>
      <w:r w:rsidR="000C53D8">
        <w:rPr>
          <w:rFonts w:ascii="Times New Roman" w:eastAsia="TimesNewRomanPSMT" w:hAnsi="Times New Roman" w:cs="Times New Roman"/>
          <w:sz w:val="28"/>
          <w:szCs w:val="28"/>
        </w:rPr>
        <w:t>Порядок проведення змін в обліковій політиці та контролю за її дотриманням  на ТОВ ХХХ</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925E61" w:rsidRPr="00543306" w:rsidRDefault="000C53D8" w:rsidP="009809A5">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розвитку бухгалтерського обліку на ТОВ</w:t>
      </w:r>
    </w:p>
    <w:p w:rsidR="00925E61" w:rsidRPr="00543306" w:rsidRDefault="00925E61"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3.1. Паспортизація та атестація робочого місця </w:t>
      </w:r>
      <w:r w:rsidR="000C53D8">
        <w:rPr>
          <w:rFonts w:ascii="Times New Roman" w:eastAsia="TimesNewRomanPSMT" w:hAnsi="Times New Roman" w:cs="Times New Roman"/>
          <w:sz w:val="28"/>
          <w:szCs w:val="28"/>
        </w:rPr>
        <w:t xml:space="preserve">головного </w:t>
      </w:r>
      <w:r w:rsidRPr="00543306">
        <w:rPr>
          <w:rFonts w:ascii="Times New Roman" w:eastAsia="TimesNewRomanPSMT" w:hAnsi="Times New Roman" w:cs="Times New Roman"/>
          <w:sz w:val="28"/>
          <w:szCs w:val="28"/>
        </w:rPr>
        <w:t>бухгалтера</w:t>
      </w:r>
      <w:r w:rsidR="000C53D8">
        <w:rPr>
          <w:rFonts w:ascii="Times New Roman" w:eastAsia="TimesNewRomanPSMT" w:hAnsi="Times New Roman" w:cs="Times New Roman"/>
          <w:sz w:val="28"/>
          <w:szCs w:val="28"/>
        </w:rPr>
        <w:t xml:space="preserve"> на ТОВ</w:t>
      </w:r>
    </w:p>
    <w:p w:rsidR="00925E61" w:rsidRPr="00543306" w:rsidRDefault="000C53D8"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3.3</w:t>
      </w:r>
      <w:r w:rsidR="00925E61" w:rsidRPr="00543306">
        <w:rPr>
          <w:rFonts w:ascii="Times New Roman" w:eastAsia="TimesNewRomanPSMT" w:hAnsi="Times New Roman" w:cs="Times New Roman"/>
          <w:sz w:val="28"/>
          <w:szCs w:val="28"/>
        </w:rPr>
        <w:t>. Планування перспективного розвитку організації бухгалтерського</w:t>
      </w:r>
      <w:r w:rsidR="00925E61">
        <w:rPr>
          <w:rFonts w:ascii="Times New Roman" w:eastAsia="TimesNewRomanPSMT" w:hAnsi="Times New Roman" w:cs="Times New Roman"/>
          <w:sz w:val="28"/>
          <w:szCs w:val="28"/>
        </w:rPr>
        <w:t xml:space="preserve"> </w:t>
      </w:r>
      <w:r w:rsidR="00925E61" w:rsidRPr="00543306">
        <w:rPr>
          <w:rFonts w:ascii="Times New Roman" w:eastAsia="TimesNewRomanPSMT" w:hAnsi="Times New Roman" w:cs="Times New Roman"/>
          <w:sz w:val="28"/>
          <w:szCs w:val="28"/>
        </w:rPr>
        <w:t>обліку</w:t>
      </w:r>
      <w:r>
        <w:rPr>
          <w:rFonts w:ascii="Times New Roman" w:eastAsia="TimesNewRomanPSMT" w:hAnsi="Times New Roman" w:cs="Times New Roman"/>
          <w:sz w:val="28"/>
          <w:szCs w:val="28"/>
        </w:rPr>
        <w:t xml:space="preserve"> на ТОВ</w:t>
      </w:r>
    </w:p>
    <w:p w:rsidR="00925E61" w:rsidRPr="00543306" w:rsidRDefault="000C53D8" w:rsidP="009809A5">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3.2</w:t>
      </w:r>
      <w:r w:rsidR="00925E61" w:rsidRPr="00543306">
        <w:rPr>
          <w:rFonts w:ascii="Times New Roman" w:eastAsia="TimesNewRomanPSMT" w:hAnsi="Times New Roman" w:cs="Times New Roman"/>
          <w:sz w:val="28"/>
          <w:szCs w:val="28"/>
        </w:rPr>
        <w:t>. Ефективність заходів з удосконалення організації бухгалтерського</w:t>
      </w:r>
      <w:r w:rsidR="00925E61">
        <w:rPr>
          <w:rFonts w:ascii="Times New Roman" w:eastAsia="TimesNewRomanPSMT" w:hAnsi="Times New Roman" w:cs="Times New Roman"/>
          <w:sz w:val="28"/>
          <w:szCs w:val="28"/>
        </w:rPr>
        <w:t xml:space="preserve"> </w:t>
      </w:r>
      <w:r w:rsidR="00925E61" w:rsidRPr="00543306">
        <w:rPr>
          <w:rFonts w:ascii="Times New Roman" w:eastAsia="TimesNewRomanPSMT" w:hAnsi="Times New Roman" w:cs="Times New Roman"/>
          <w:sz w:val="28"/>
          <w:szCs w:val="28"/>
        </w:rPr>
        <w:t>обліку</w:t>
      </w:r>
      <w:r>
        <w:rPr>
          <w:rFonts w:ascii="Times New Roman" w:eastAsia="TimesNewRomanPSMT" w:hAnsi="Times New Roman" w:cs="Times New Roman"/>
          <w:sz w:val="28"/>
          <w:szCs w:val="28"/>
        </w:rPr>
        <w:t xml:space="preserve"> на ТОВ</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Default="00925E61" w:rsidP="009809A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Default="00925E61" w:rsidP="00925E61">
      <w:pPr>
        <w:autoSpaceDE w:val="0"/>
        <w:autoSpaceDN w:val="0"/>
        <w:adjustRightInd w:val="0"/>
        <w:spacing w:after="0" w:line="360" w:lineRule="auto"/>
        <w:jc w:val="center"/>
        <w:rPr>
          <w:rFonts w:ascii="Times New Roman" w:eastAsia="TimesNewRomanPS-BoldMT" w:hAnsi="Times New Roman" w:cs="Times New Roman"/>
          <w:bCs/>
          <w:sz w:val="28"/>
          <w:szCs w:val="28"/>
        </w:rPr>
      </w:pPr>
    </w:p>
    <w:p w:rsidR="00925E61" w:rsidRDefault="00925E61" w:rsidP="00925E61">
      <w:pPr>
        <w:autoSpaceDE w:val="0"/>
        <w:autoSpaceDN w:val="0"/>
        <w:adjustRightInd w:val="0"/>
        <w:spacing w:after="0" w:line="360" w:lineRule="auto"/>
        <w:jc w:val="center"/>
        <w:rPr>
          <w:rFonts w:ascii="Times New Roman" w:eastAsia="TimesNewRomanPS-BoldMT" w:hAnsi="Times New Roman" w:cs="Times New Roman"/>
          <w:bCs/>
          <w:sz w:val="28"/>
          <w:szCs w:val="28"/>
        </w:rPr>
      </w:pPr>
    </w:p>
    <w:p w:rsidR="00925E61" w:rsidRDefault="00925E61" w:rsidP="00925E61">
      <w:pPr>
        <w:autoSpaceDE w:val="0"/>
        <w:autoSpaceDN w:val="0"/>
        <w:adjustRightInd w:val="0"/>
        <w:spacing w:after="0" w:line="360" w:lineRule="auto"/>
        <w:jc w:val="center"/>
        <w:rPr>
          <w:rFonts w:ascii="Times New Roman" w:eastAsia="TimesNewRomanPS-BoldMT" w:hAnsi="Times New Roman" w:cs="Times New Roman"/>
          <w:bCs/>
          <w:sz w:val="28"/>
          <w:szCs w:val="28"/>
        </w:rPr>
      </w:pPr>
    </w:p>
    <w:p w:rsidR="00925E61" w:rsidRDefault="00925E61" w:rsidP="00925E61">
      <w:pPr>
        <w:autoSpaceDE w:val="0"/>
        <w:autoSpaceDN w:val="0"/>
        <w:adjustRightInd w:val="0"/>
        <w:spacing w:after="0" w:line="360" w:lineRule="auto"/>
        <w:jc w:val="center"/>
        <w:rPr>
          <w:rFonts w:ascii="Times New Roman" w:eastAsia="TimesNewRomanPS-BoldMT" w:hAnsi="Times New Roman" w:cs="Times New Roman"/>
          <w:bCs/>
          <w:sz w:val="28"/>
          <w:szCs w:val="28"/>
        </w:rPr>
      </w:pPr>
    </w:p>
    <w:p w:rsidR="006A2CD8" w:rsidRDefault="006A2CD8" w:rsidP="006A2CD8">
      <w:pPr>
        <w:autoSpaceDE w:val="0"/>
        <w:autoSpaceDN w:val="0"/>
        <w:adjustRightInd w:val="0"/>
        <w:spacing w:after="0" w:line="360" w:lineRule="auto"/>
        <w:jc w:val="right"/>
        <w:rPr>
          <w:rFonts w:ascii="Times New Roman" w:hAnsi="Times New Roman" w:cs="Times New Roman"/>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6A2CD8" w:rsidRDefault="006A2CD8" w:rsidP="00925E61">
      <w:pPr>
        <w:autoSpaceDE w:val="0"/>
        <w:autoSpaceDN w:val="0"/>
        <w:adjustRightInd w:val="0"/>
        <w:spacing w:after="0" w:line="360" w:lineRule="auto"/>
        <w:jc w:val="center"/>
        <w:rPr>
          <w:rFonts w:ascii="Times New Roman" w:eastAsia="TimesNewRomanPS-BoldMT" w:hAnsi="Times New Roman" w:cs="Times New Roman"/>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6A2CD8">
        <w:rPr>
          <w:rFonts w:ascii="Times New Roman" w:eastAsia="TimesNewRomanPS-BoldMT" w:hAnsi="Times New Roman" w:cs="Times New Roman"/>
          <w:b/>
          <w:bCs/>
          <w:sz w:val="28"/>
          <w:szCs w:val="28"/>
        </w:rPr>
        <w:t>Тема: Організація документообігу облікових процедур на вітчизняних та закордонних підприємствах</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документообігу</w:t>
      </w:r>
      <w:r>
        <w:rPr>
          <w:rFonts w:ascii="Times New Roman" w:eastAsia="TimesNewRomanPSMT" w:hAnsi="Times New Roman" w:cs="Times New Roman"/>
          <w:sz w:val="28"/>
          <w:szCs w:val="28"/>
        </w:rPr>
        <w:t xml:space="preserve"> облікових процедур</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Поняття документу, діловодства та документування</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006A2CD8">
        <w:rPr>
          <w:rFonts w:ascii="Times New Roman" w:eastAsia="TimesNewRomanPSMT" w:hAnsi="Times New Roman" w:cs="Times New Roman"/>
          <w:sz w:val="28"/>
          <w:szCs w:val="28"/>
        </w:rPr>
        <w:t xml:space="preserve">правового забезпечення </w:t>
      </w:r>
      <w:r w:rsidRPr="00543306">
        <w:rPr>
          <w:rFonts w:ascii="Times New Roman" w:eastAsia="TimesNewRomanPSMT" w:hAnsi="Times New Roman" w:cs="Times New Roman"/>
          <w:sz w:val="28"/>
          <w:szCs w:val="28"/>
        </w:rPr>
        <w:t>документування операцій та документообігу</w:t>
      </w:r>
      <w:r>
        <w:rPr>
          <w:rFonts w:ascii="Times New Roman" w:eastAsia="TimesNewRomanPSMT" w:hAnsi="Times New Roman" w:cs="Times New Roman"/>
          <w:sz w:val="28"/>
          <w:szCs w:val="28"/>
        </w:rPr>
        <w:t xml:space="preserve"> в Україні та за кордоном</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документування</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операцій</w:t>
      </w:r>
      <w:r>
        <w:rPr>
          <w:rFonts w:ascii="Times New Roman" w:eastAsia="TimesNewRomanPSMT" w:hAnsi="Times New Roman" w:cs="Times New Roman"/>
          <w:sz w:val="28"/>
          <w:szCs w:val="28"/>
        </w:rPr>
        <w:t xml:space="preserve"> на вітчизняних та закордонних підприємствах </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2. Організація документування господарських операцій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Складання, приймання та перевірка первинних документів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документообігу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вилучення та утилізації документів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667D00"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3.3. Ефективність </w:t>
      </w:r>
      <w:r>
        <w:rPr>
          <w:rFonts w:ascii="Times New Roman" w:eastAsia="TimesNewRomanPSMT" w:hAnsi="Times New Roman" w:cs="Times New Roman"/>
          <w:sz w:val="28"/>
          <w:szCs w:val="28"/>
        </w:rPr>
        <w:t xml:space="preserve">зарубіжних </w:t>
      </w:r>
      <w:r w:rsidRPr="00543306">
        <w:rPr>
          <w:rFonts w:ascii="Times New Roman" w:eastAsia="TimesNewRomanPSMT" w:hAnsi="Times New Roman" w:cs="Times New Roman"/>
          <w:sz w:val="28"/>
          <w:szCs w:val="28"/>
        </w:rPr>
        <w:t>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r>
        <w:rPr>
          <w:rFonts w:ascii="Times New Roman" w:eastAsia="TimesNewRomanPSMT" w:hAnsi="Times New Roman" w:cs="Times New Roman"/>
          <w:sz w:val="28"/>
          <w:szCs w:val="28"/>
        </w:rPr>
        <w:t xml:space="preserve"> </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Bold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BoldMT" w:hAnsi="Times New Roman" w:cs="Times New Roman"/>
          <w:b/>
          <w:bCs/>
          <w:sz w:val="28"/>
          <w:szCs w:val="28"/>
        </w:rPr>
      </w:pPr>
      <w:r w:rsidRPr="006A2CD8">
        <w:rPr>
          <w:rFonts w:ascii="Times New Roman" w:eastAsia="TimesNewRomanPS-BoldMT" w:hAnsi="Times New Roman" w:cs="Times New Roman"/>
          <w:b/>
          <w:bCs/>
          <w:sz w:val="28"/>
          <w:szCs w:val="28"/>
        </w:rPr>
        <w:t>Тема: Організація роботи облікового апарату</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роботи облікового апарату.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Призначення та функції бухгалтерії</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Кваліфікаційні та етичні вимоги до працівників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Побудова облікового апарату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Регламентація обов’язків облікових працівників.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Планування діяльності бухгалтерії</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Посадові інструкції бухгалтерів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Порядок передачі справ новопризначеному бухгалтеру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розвитку бухгалтерського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бухгалтерського контролю</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контролю.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Поняття внутрішньогосподарського контролю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Завдання внутрішньогосподарського контролю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Суб’єкти та об’єкти внутрішньогосподарського контролю</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Внутрішньогосподарський контроль на 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Методи здійснення внутрішньогосподарського контролю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Види бухгалтерського контролю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та здійснення бухгалтерського контролю</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процесу проведення інвентаризації та обліку її результатів на підприємстві</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процесу проведення інвентаризації.</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Загальні положення та правове забезпечення організації інвентаризації</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Основні етапи організації та проведення інвентаризації на 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Відповідальність за порушення порядку проведення інвентаризації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процесу проведення інвентаризації на 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Особливості інвентаризації товарно-матеріальних цінностей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2.2. </w:t>
      </w:r>
      <w:r w:rsidRPr="00543306">
        <w:rPr>
          <w:rFonts w:ascii="Times New Roman" w:eastAsia="TimesNewRomanPSMT" w:hAnsi="Times New Roman" w:cs="Times New Roman"/>
          <w:sz w:val="28"/>
          <w:szCs w:val="28"/>
        </w:rPr>
        <w:t>Інвентаризація незавершеного виробництва, незавершеного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капітального будівництва, незавершеного ремонту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Особливості ревізії каси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344044" w:rsidRDefault="0034404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804288" w:rsidRDefault="00804288" w:rsidP="006A2CD8">
      <w:pPr>
        <w:autoSpaceDE w:val="0"/>
        <w:autoSpaceDN w:val="0"/>
        <w:adjustRightInd w:val="0"/>
        <w:spacing w:after="0" w:line="360" w:lineRule="auto"/>
        <w:jc w:val="right"/>
        <w:rPr>
          <w:rFonts w:ascii="Times New Roman" w:hAnsi="Times New Roman" w:cs="Times New Roman"/>
          <w:sz w:val="28"/>
          <w:szCs w:val="28"/>
        </w:rPr>
      </w:pPr>
    </w:p>
    <w:p w:rsidR="009809A5" w:rsidRDefault="009809A5" w:rsidP="006A2CD8">
      <w:pPr>
        <w:autoSpaceDE w:val="0"/>
        <w:autoSpaceDN w:val="0"/>
        <w:adjustRightInd w:val="0"/>
        <w:spacing w:after="0" w:line="360" w:lineRule="auto"/>
        <w:jc w:val="right"/>
        <w:rPr>
          <w:rFonts w:ascii="Times New Roman" w:hAnsi="Times New Roman" w:cs="Times New Roman"/>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основних засобів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Визнання, класифікація основних засобів та основні завдання</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організації їх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обліку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основних засобів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основних засобів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первинного обліку операцій з основними засобами</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обліку надходження, експлуатації та вибуття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бухгалтерського контролю за використанням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основних 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3.1. Паспортизація та атестація робочого місця бухгалтера </w:t>
      </w:r>
      <w:r>
        <w:rPr>
          <w:rFonts w:ascii="Times New Roman" w:eastAsia="TimesNewRomanPSMT" w:hAnsi="Times New Roman" w:cs="Times New Roman"/>
          <w:sz w:val="28"/>
          <w:szCs w:val="28"/>
        </w:rPr>
        <w:t xml:space="preserve">з </w:t>
      </w:r>
      <w:r w:rsidRPr="00543306">
        <w:rPr>
          <w:rFonts w:ascii="Times New Roman" w:eastAsia="TimesNewRomanPSMT" w:hAnsi="Times New Roman" w:cs="Times New Roman"/>
          <w:sz w:val="28"/>
          <w:szCs w:val="28"/>
        </w:rPr>
        <w:t>основних 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основних засобів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основних засобів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809A5" w:rsidRDefault="009809A5" w:rsidP="00603D55">
      <w:pPr>
        <w:autoSpaceDE w:val="0"/>
        <w:autoSpaceDN w:val="0"/>
        <w:adjustRightInd w:val="0"/>
        <w:spacing w:after="0" w:line="360" w:lineRule="auto"/>
        <w:jc w:val="right"/>
        <w:rPr>
          <w:rFonts w:ascii="Times New Roman" w:hAnsi="Times New Roman" w:cs="Times New Roman"/>
          <w:sz w:val="28"/>
          <w:szCs w:val="28"/>
        </w:rPr>
      </w:pPr>
    </w:p>
    <w:p w:rsidR="009809A5" w:rsidRDefault="009809A5" w:rsidP="00603D55">
      <w:pPr>
        <w:autoSpaceDE w:val="0"/>
        <w:autoSpaceDN w:val="0"/>
        <w:adjustRightInd w:val="0"/>
        <w:spacing w:after="0" w:line="360" w:lineRule="auto"/>
        <w:jc w:val="right"/>
        <w:rPr>
          <w:rFonts w:ascii="Times New Roman" w:hAnsi="Times New Roman" w:cs="Times New Roman"/>
          <w:sz w:val="28"/>
          <w:szCs w:val="28"/>
        </w:rPr>
      </w:pPr>
    </w:p>
    <w:p w:rsidR="009809A5" w:rsidRDefault="009809A5" w:rsidP="00603D55">
      <w:pPr>
        <w:autoSpaceDE w:val="0"/>
        <w:autoSpaceDN w:val="0"/>
        <w:adjustRightInd w:val="0"/>
        <w:spacing w:after="0" w:line="360" w:lineRule="auto"/>
        <w:jc w:val="right"/>
        <w:rPr>
          <w:rFonts w:ascii="Times New Roman" w:hAnsi="Times New Roman" w:cs="Times New Roman"/>
          <w:sz w:val="28"/>
          <w:szCs w:val="28"/>
        </w:rPr>
      </w:pPr>
    </w:p>
    <w:p w:rsidR="009809A5" w:rsidRDefault="009809A5" w:rsidP="00603D55">
      <w:pPr>
        <w:autoSpaceDE w:val="0"/>
        <w:autoSpaceDN w:val="0"/>
        <w:adjustRightInd w:val="0"/>
        <w:spacing w:after="0" w:line="360" w:lineRule="auto"/>
        <w:jc w:val="right"/>
        <w:rPr>
          <w:rFonts w:ascii="Times New Roman" w:hAnsi="Times New Roman" w:cs="Times New Roman"/>
          <w:sz w:val="28"/>
          <w:szCs w:val="28"/>
        </w:rPr>
      </w:pPr>
    </w:p>
    <w:p w:rsidR="00603D55" w:rsidRPr="006A2CD8" w:rsidRDefault="00804288" w:rsidP="00603D55">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603D55" w:rsidRDefault="00603D55" w:rsidP="00603D55">
      <w:pPr>
        <w:autoSpaceDE w:val="0"/>
        <w:autoSpaceDN w:val="0"/>
        <w:adjustRightInd w:val="0"/>
        <w:spacing w:after="0" w:line="360" w:lineRule="auto"/>
        <w:jc w:val="both"/>
        <w:rPr>
          <w:rFonts w:ascii="Times New Roman" w:eastAsia="TimesNewRomanPSMT" w:hAnsi="Times New Roman" w:cs="Times New Roman"/>
          <w:b/>
          <w:bCs/>
          <w:sz w:val="28"/>
          <w:szCs w:val="28"/>
        </w:rPr>
      </w:pPr>
    </w:p>
    <w:p w:rsidR="00603D55" w:rsidRPr="006A2CD8" w:rsidRDefault="00603D55" w:rsidP="00603D55">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 xml:space="preserve">Організація обліку </w:t>
      </w:r>
      <w:r>
        <w:rPr>
          <w:rFonts w:ascii="Times New Roman" w:eastAsia="TimesNewRomanPSMT" w:hAnsi="Times New Roman" w:cs="Times New Roman"/>
          <w:b/>
          <w:bCs/>
          <w:sz w:val="28"/>
          <w:szCs w:val="28"/>
        </w:rPr>
        <w:t xml:space="preserve">амортизації </w:t>
      </w:r>
      <w:r w:rsidRPr="006A2CD8">
        <w:rPr>
          <w:rFonts w:ascii="Times New Roman" w:eastAsia="TimesNewRomanPSMT" w:hAnsi="Times New Roman" w:cs="Times New Roman"/>
          <w:b/>
          <w:bCs/>
          <w:sz w:val="28"/>
          <w:szCs w:val="28"/>
        </w:rPr>
        <w:t>основних засобів</w:t>
      </w:r>
      <w:r>
        <w:rPr>
          <w:rFonts w:ascii="Times New Roman" w:eastAsia="TimesNewRomanPSMT" w:hAnsi="Times New Roman" w:cs="Times New Roman"/>
          <w:b/>
          <w:bCs/>
          <w:sz w:val="28"/>
          <w:szCs w:val="28"/>
        </w:rPr>
        <w:t xml:space="preserve"> на ТОВ ХХХ</w:t>
      </w:r>
    </w:p>
    <w:p w:rsidR="00603D55"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1. Теоретичні основи організації обліку </w:t>
      </w:r>
      <w:r w:rsidR="00C76CDD">
        <w:rPr>
          <w:rFonts w:ascii="Times New Roman" w:eastAsia="TimesNewRomanPSMT" w:hAnsi="Times New Roman" w:cs="Times New Roman"/>
          <w:sz w:val="28"/>
          <w:szCs w:val="28"/>
        </w:rPr>
        <w:t xml:space="preserve">амортизації </w:t>
      </w:r>
      <w:r w:rsidRPr="00543306">
        <w:rPr>
          <w:rFonts w:ascii="Times New Roman" w:eastAsia="TimesNewRomanPSMT" w:hAnsi="Times New Roman" w:cs="Times New Roman"/>
          <w:sz w:val="28"/>
          <w:szCs w:val="28"/>
        </w:rPr>
        <w:t>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1.1. </w:t>
      </w:r>
      <w:r w:rsidR="00C76CDD">
        <w:rPr>
          <w:rFonts w:ascii="Times New Roman" w:eastAsia="TimesNewRomanPSMT" w:hAnsi="Times New Roman" w:cs="Times New Roman"/>
          <w:sz w:val="28"/>
          <w:szCs w:val="28"/>
        </w:rPr>
        <w:t>Економічна сутність основних засобів</w:t>
      </w:r>
      <w:r w:rsidRPr="00543306">
        <w:rPr>
          <w:rFonts w:ascii="Times New Roman" w:eastAsia="TimesNewRomanPSMT" w:hAnsi="Times New Roman" w:cs="Times New Roman"/>
          <w:sz w:val="28"/>
          <w:szCs w:val="28"/>
        </w:rPr>
        <w:t xml:space="preserve"> та основні завдання</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організації їх </w:t>
      </w:r>
      <w:r w:rsidR="00C76CDD">
        <w:rPr>
          <w:rFonts w:ascii="Times New Roman" w:eastAsia="TimesNewRomanPSMT" w:hAnsi="Times New Roman" w:cs="Times New Roman"/>
          <w:sz w:val="28"/>
          <w:szCs w:val="28"/>
        </w:rPr>
        <w:t xml:space="preserve">амортизації в </w:t>
      </w:r>
      <w:r w:rsidRPr="00543306">
        <w:rPr>
          <w:rFonts w:ascii="Times New Roman" w:eastAsia="TimesNewRomanPSMT" w:hAnsi="Times New Roman" w:cs="Times New Roman"/>
          <w:sz w:val="28"/>
          <w:szCs w:val="28"/>
        </w:rPr>
        <w:t>обліку</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 xml:space="preserve">правового забезпечення обліку </w:t>
      </w:r>
      <w:r w:rsidR="00C76CDD">
        <w:rPr>
          <w:rFonts w:ascii="Times New Roman" w:eastAsia="TimesNewRomanPSMT" w:hAnsi="Times New Roman" w:cs="Times New Roman"/>
          <w:sz w:val="28"/>
          <w:szCs w:val="28"/>
        </w:rPr>
        <w:t xml:space="preserve">амортизації </w:t>
      </w:r>
      <w:r w:rsidRPr="00543306">
        <w:rPr>
          <w:rFonts w:ascii="Times New Roman" w:eastAsia="TimesNewRomanPSMT" w:hAnsi="Times New Roman" w:cs="Times New Roman"/>
          <w:sz w:val="28"/>
          <w:szCs w:val="28"/>
        </w:rPr>
        <w:t>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1.3. Організація облікової політики з обліку </w:t>
      </w:r>
      <w:r w:rsidR="00C76CDD">
        <w:rPr>
          <w:rFonts w:ascii="Times New Roman" w:eastAsia="TimesNewRomanPSMT" w:hAnsi="Times New Roman" w:cs="Times New Roman"/>
          <w:sz w:val="28"/>
          <w:szCs w:val="28"/>
        </w:rPr>
        <w:t xml:space="preserve">амортизації </w:t>
      </w:r>
      <w:r w:rsidRPr="00543306">
        <w:rPr>
          <w:rFonts w:ascii="Times New Roman" w:eastAsia="TimesNewRomanPSMT" w:hAnsi="Times New Roman" w:cs="Times New Roman"/>
          <w:sz w:val="28"/>
          <w:szCs w:val="28"/>
        </w:rPr>
        <w:t>основних засобів</w:t>
      </w:r>
      <w:r w:rsidR="00C76CDD">
        <w:rPr>
          <w:rFonts w:ascii="Times New Roman" w:eastAsia="TimesNewRomanPSMT" w:hAnsi="Times New Roman" w:cs="Times New Roman"/>
          <w:sz w:val="28"/>
          <w:szCs w:val="28"/>
        </w:rPr>
        <w:t xml:space="preserve"> на підприємстві</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2. Організація обліку </w:t>
      </w:r>
      <w:r w:rsidR="00C76CDD">
        <w:rPr>
          <w:rFonts w:ascii="Times New Roman" w:eastAsia="TimesNewRomanPSMT" w:hAnsi="Times New Roman" w:cs="Times New Roman"/>
          <w:sz w:val="28"/>
          <w:szCs w:val="28"/>
        </w:rPr>
        <w:t xml:space="preserve">амортизації </w:t>
      </w:r>
      <w:r w:rsidRPr="00543306">
        <w:rPr>
          <w:rFonts w:ascii="Times New Roman" w:eastAsia="TimesNewRomanPSMT" w:hAnsi="Times New Roman" w:cs="Times New Roman"/>
          <w:sz w:val="28"/>
          <w:szCs w:val="28"/>
        </w:rPr>
        <w:t>основних засобів на</w:t>
      </w:r>
      <w:r>
        <w:rPr>
          <w:rFonts w:ascii="Times New Roman" w:eastAsia="TimesNewRomanPSMT" w:hAnsi="Times New Roman" w:cs="Times New Roman"/>
          <w:sz w:val="28"/>
          <w:szCs w:val="28"/>
        </w:rPr>
        <w:t xml:space="preserve"> </w:t>
      </w:r>
      <w:r w:rsidR="00C76CDD">
        <w:rPr>
          <w:rFonts w:ascii="Times New Roman" w:eastAsia="TimesNewRomanPSMT" w:hAnsi="Times New Roman" w:cs="Times New Roman"/>
          <w:sz w:val="28"/>
          <w:szCs w:val="28"/>
        </w:rPr>
        <w:t>ТОВ ХХХ</w:t>
      </w:r>
      <w:r w:rsidRPr="00543306">
        <w:rPr>
          <w:rFonts w:ascii="Times New Roman" w:eastAsia="TimesNewRomanPSMT" w:hAnsi="Times New Roman" w:cs="Times New Roman"/>
          <w:sz w:val="28"/>
          <w:szCs w:val="28"/>
        </w:rPr>
        <w:t>.</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2.1. Організація первинного обліку </w:t>
      </w:r>
      <w:r w:rsidR="00C76CDD">
        <w:rPr>
          <w:rFonts w:ascii="Times New Roman" w:eastAsia="TimesNewRomanPSMT" w:hAnsi="Times New Roman" w:cs="Times New Roman"/>
          <w:sz w:val="28"/>
          <w:szCs w:val="28"/>
        </w:rPr>
        <w:t>амортизації основних засобів на ТОВ</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2.2. Організація обліку </w:t>
      </w:r>
      <w:r w:rsidR="00C76CDD">
        <w:rPr>
          <w:rFonts w:ascii="Times New Roman" w:eastAsia="TimesNewRomanPSMT" w:hAnsi="Times New Roman" w:cs="Times New Roman"/>
          <w:sz w:val="28"/>
          <w:szCs w:val="28"/>
        </w:rPr>
        <w:t>поточного та первинного обліку амортизації</w:t>
      </w:r>
      <w:r w:rsidRPr="00543306">
        <w:rPr>
          <w:rFonts w:ascii="Times New Roman" w:eastAsia="TimesNewRomanPSMT" w:hAnsi="Times New Roman" w:cs="Times New Roman"/>
          <w:sz w:val="28"/>
          <w:szCs w:val="28"/>
        </w:rPr>
        <w:t xml:space="preserve">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r w:rsidR="00C76CDD">
        <w:rPr>
          <w:rFonts w:ascii="Times New Roman" w:eastAsia="TimesNewRomanPSMT" w:hAnsi="Times New Roman" w:cs="Times New Roman"/>
          <w:sz w:val="28"/>
          <w:szCs w:val="28"/>
        </w:rPr>
        <w:t xml:space="preserve"> на ТОВ ХХХ</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2.3. Організація контролю за </w:t>
      </w:r>
      <w:r w:rsidR="00C76CDD">
        <w:rPr>
          <w:rFonts w:ascii="Times New Roman" w:eastAsia="TimesNewRomanPSMT" w:hAnsi="Times New Roman" w:cs="Times New Roman"/>
          <w:sz w:val="28"/>
          <w:szCs w:val="28"/>
        </w:rPr>
        <w:t>правильністю нарахування амортизації</w:t>
      </w:r>
      <w:r w:rsidRPr="00543306">
        <w:rPr>
          <w:rFonts w:ascii="Times New Roman" w:eastAsia="TimesNewRomanPSMT" w:hAnsi="Times New Roman" w:cs="Times New Roman"/>
          <w:sz w:val="28"/>
          <w:szCs w:val="28"/>
        </w:rPr>
        <w:t xml:space="preserve"> основних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засобів</w:t>
      </w:r>
      <w:r w:rsidR="00C76CDD">
        <w:rPr>
          <w:rFonts w:ascii="Times New Roman" w:eastAsia="TimesNewRomanPSMT" w:hAnsi="Times New Roman" w:cs="Times New Roman"/>
          <w:sz w:val="28"/>
          <w:szCs w:val="28"/>
        </w:rPr>
        <w:t xml:space="preserve"> на ТОВ ХХХ</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розвитку обліку </w:t>
      </w:r>
      <w:r w:rsidR="00C76CDD">
        <w:rPr>
          <w:rFonts w:ascii="Times New Roman" w:eastAsia="TimesNewRomanPSMT" w:hAnsi="Times New Roman" w:cs="Times New Roman"/>
          <w:sz w:val="28"/>
          <w:szCs w:val="28"/>
        </w:rPr>
        <w:t>амортизації основних засобів на ТОВ ХХХ</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3.1. Паспортизація та атестація робочого місця бухгалтера </w:t>
      </w:r>
      <w:r>
        <w:rPr>
          <w:rFonts w:ascii="Times New Roman" w:eastAsia="TimesNewRomanPSMT" w:hAnsi="Times New Roman" w:cs="Times New Roman"/>
          <w:sz w:val="28"/>
          <w:szCs w:val="28"/>
        </w:rPr>
        <w:t xml:space="preserve">з </w:t>
      </w:r>
      <w:r w:rsidR="00C76CDD">
        <w:rPr>
          <w:rFonts w:ascii="Times New Roman" w:eastAsia="TimesNewRomanPSMT" w:hAnsi="Times New Roman" w:cs="Times New Roman"/>
          <w:sz w:val="28"/>
          <w:szCs w:val="28"/>
        </w:rPr>
        <w:t xml:space="preserve">обліку </w:t>
      </w:r>
      <w:r w:rsidRPr="00543306">
        <w:rPr>
          <w:rFonts w:ascii="Times New Roman" w:eastAsia="TimesNewRomanPSMT" w:hAnsi="Times New Roman" w:cs="Times New Roman"/>
          <w:sz w:val="28"/>
          <w:szCs w:val="28"/>
        </w:rPr>
        <w:t>основних засобів</w:t>
      </w:r>
      <w:r w:rsidR="00C76CDD">
        <w:rPr>
          <w:rFonts w:ascii="Times New Roman" w:eastAsia="TimesNewRomanPSMT" w:hAnsi="Times New Roman" w:cs="Times New Roman"/>
          <w:sz w:val="28"/>
          <w:szCs w:val="28"/>
        </w:rPr>
        <w:t xml:space="preserve"> на ТОВ ХХХ</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3.2. </w:t>
      </w:r>
      <w:r w:rsidR="00C76CDD">
        <w:rPr>
          <w:rFonts w:ascii="Times New Roman" w:eastAsia="TimesNewRomanPSMT" w:hAnsi="Times New Roman" w:cs="Times New Roman"/>
          <w:sz w:val="28"/>
          <w:szCs w:val="28"/>
        </w:rPr>
        <w:t xml:space="preserve">Розробка робочих інструкцій первинних документів </w:t>
      </w:r>
      <w:r w:rsidR="00882CB0">
        <w:rPr>
          <w:rFonts w:ascii="Times New Roman" w:eastAsia="TimesNewRomanPSMT" w:hAnsi="Times New Roman" w:cs="Times New Roman"/>
          <w:sz w:val="28"/>
          <w:szCs w:val="28"/>
        </w:rPr>
        <w:t xml:space="preserve">та технологічної картки виконавця облікового процесу </w:t>
      </w:r>
      <w:r w:rsidR="00C76CDD">
        <w:rPr>
          <w:rFonts w:ascii="Times New Roman" w:eastAsia="TimesNewRomanPSMT" w:hAnsi="Times New Roman" w:cs="Times New Roman"/>
          <w:sz w:val="28"/>
          <w:szCs w:val="28"/>
        </w:rPr>
        <w:t>з обліку амортизації основних засобів</w:t>
      </w:r>
      <w:r w:rsidR="00882CB0">
        <w:rPr>
          <w:rFonts w:ascii="Times New Roman" w:eastAsia="TimesNewRomanPSMT" w:hAnsi="Times New Roman" w:cs="Times New Roman"/>
          <w:sz w:val="28"/>
          <w:szCs w:val="28"/>
        </w:rPr>
        <w:t xml:space="preserve"> на ТОВ ХХХ</w:t>
      </w:r>
    </w:p>
    <w:p w:rsidR="00603D55" w:rsidRPr="00543306" w:rsidRDefault="00603D55" w:rsidP="00603D55">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3.3. </w:t>
      </w:r>
      <w:r w:rsidR="00C76CDD">
        <w:rPr>
          <w:rFonts w:ascii="Times New Roman" w:eastAsia="TimesNewRomanPSMT" w:hAnsi="Times New Roman" w:cs="Times New Roman"/>
          <w:sz w:val="28"/>
          <w:szCs w:val="28"/>
        </w:rPr>
        <w:t>Планування та е</w:t>
      </w:r>
      <w:r w:rsidRPr="00543306">
        <w:rPr>
          <w:rFonts w:ascii="Times New Roman" w:eastAsia="TimesNewRomanPSMT" w:hAnsi="Times New Roman" w:cs="Times New Roman"/>
          <w:sz w:val="28"/>
          <w:szCs w:val="28"/>
        </w:rPr>
        <w:t>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основних засобів</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603D55" w:rsidRPr="00543306" w:rsidRDefault="00603D55" w:rsidP="00603D55">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нематеріальних активів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Поняття, класифікація, визнання та оцінка 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обліку</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нематеріальних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активів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основних засобів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документування операцій з нематеріальними активами</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синтетичного та аналітичного обліку нематеріальних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обліку амортизації 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2.4. Інвентаризація нематеріальних активів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розвитку бухгалтерського обліку 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нематеріальних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нематеріальних активів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нематеріальних активів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809A5" w:rsidRDefault="009809A5" w:rsidP="000C53D8">
      <w:pPr>
        <w:autoSpaceDE w:val="0"/>
        <w:autoSpaceDN w:val="0"/>
        <w:adjustRightInd w:val="0"/>
        <w:spacing w:after="0" w:line="360" w:lineRule="auto"/>
        <w:jc w:val="right"/>
        <w:rPr>
          <w:rFonts w:ascii="Times New Roman" w:hAnsi="Times New Roman" w:cs="Times New Roman"/>
          <w:sz w:val="28"/>
          <w:szCs w:val="28"/>
        </w:rPr>
      </w:pPr>
    </w:p>
    <w:p w:rsidR="009809A5" w:rsidRDefault="009809A5" w:rsidP="000C53D8">
      <w:pPr>
        <w:autoSpaceDE w:val="0"/>
        <w:autoSpaceDN w:val="0"/>
        <w:adjustRightInd w:val="0"/>
        <w:spacing w:after="0" w:line="360" w:lineRule="auto"/>
        <w:jc w:val="right"/>
        <w:rPr>
          <w:rFonts w:ascii="Times New Roman" w:hAnsi="Times New Roman" w:cs="Times New Roman"/>
          <w:sz w:val="28"/>
          <w:szCs w:val="28"/>
        </w:rPr>
      </w:pPr>
    </w:p>
    <w:p w:rsidR="000C53D8" w:rsidRPr="006A2CD8" w:rsidRDefault="00804288" w:rsidP="000C53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0C53D8" w:rsidRPr="006A2CD8" w:rsidRDefault="000C53D8" w:rsidP="000C53D8">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 xml:space="preserve">Організація обліку </w:t>
      </w:r>
      <w:r>
        <w:rPr>
          <w:rFonts w:ascii="Times New Roman" w:eastAsia="TimesNewRomanPSMT" w:hAnsi="Times New Roman" w:cs="Times New Roman"/>
          <w:b/>
          <w:bCs/>
          <w:sz w:val="28"/>
          <w:szCs w:val="28"/>
        </w:rPr>
        <w:t xml:space="preserve">інших необоротних </w:t>
      </w:r>
      <w:r w:rsidRPr="006A2CD8">
        <w:rPr>
          <w:rFonts w:ascii="Times New Roman" w:eastAsia="TimesNewRomanPSMT" w:hAnsi="Times New Roman" w:cs="Times New Roman"/>
          <w:b/>
          <w:bCs/>
          <w:sz w:val="28"/>
          <w:szCs w:val="28"/>
        </w:rPr>
        <w:t>матеріальних активів</w:t>
      </w:r>
      <w:r>
        <w:rPr>
          <w:rFonts w:ascii="Times New Roman" w:eastAsia="TimesNewRomanPSMT" w:hAnsi="Times New Roman" w:cs="Times New Roman"/>
          <w:b/>
          <w:bCs/>
          <w:sz w:val="28"/>
          <w:szCs w:val="28"/>
        </w:rPr>
        <w:t xml:space="preserve"> ХХХ</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обліку</w:t>
      </w:r>
      <w:r>
        <w:rPr>
          <w:rFonts w:ascii="Times New Roman" w:eastAsia="TimesNewRomanPSMT" w:hAnsi="Times New Roman" w:cs="Times New Roman"/>
          <w:sz w:val="28"/>
          <w:szCs w:val="28"/>
        </w:rPr>
        <w:t xml:space="preserve">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 xml:space="preserve">необоротних </w:t>
      </w:r>
      <w:r w:rsidRPr="00543306">
        <w:rPr>
          <w:rFonts w:ascii="Times New Roman" w:eastAsia="TimesNewRomanPSMT" w:hAnsi="Times New Roman" w:cs="Times New Roman"/>
          <w:sz w:val="28"/>
          <w:szCs w:val="28"/>
        </w:rPr>
        <w:t>матеріальних активів.</w:t>
      </w:r>
    </w:p>
    <w:p w:rsidR="000C53D8"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1.1. </w:t>
      </w:r>
      <w:r>
        <w:rPr>
          <w:rFonts w:ascii="Times New Roman" w:eastAsia="TimesNewRomanPSMT" w:hAnsi="Times New Roman" w:cs="Times New Roman"/>
          <w:sz w:val="28"/>
          <w:szCs w:val="28"/>
        </w:rPr>
        <w:t xml:space="preserve">Економічна сутність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необоротних матеріальних активів та основні завдання організації їх в обліку</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обліку</w:t>
      </w:r>
      <w:r>
        <w:rPr>
          <w:rFonts w:ascii="Times New Roman" w:eastAsia="TimesNewRomanPSMT" w:hAnsi="Times New Roman" w:cs="Times New Roman"/>
          <w:sz w:val="28"/>
          <w:szCs w:val="28"/>
        </w:rPr>
        <w:t xml:space="preserve">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 xml:space="preserve">необоротних </w:t>
      </w:r>
      <w:r w:rsidRPr="00543306">
        <w:rPr>
          <w:rFonts w:ascii="Times New Roman" w:eastAsia="TimesNewRomanPSMT" w:hAnsi="Times New Roman" w:cs="Times New Roman"/>
          <w:sz w:val="28"/>
          <w:szCs w:val="28"/>
        </w:rPr>
        <w:t>матеріальних активів.</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1.3. Організація облікової політики підприємства з обліку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 xml:space="preserve">необоротних </w:t>
      </w:r>
      <w:r w:rsidRPr="00543306">
        <w:rPr>
          <w:rFonts w:ascii="Times New Roman" w:eastAsia="TimesNewRomanPSMT" w:hAnsi="Times New Roman" w:cs="Times New Roman"/>
          <w:sz w:val="28"/>
          <w:szCs w:val="28"/>
        </w:rPr>
        <w:t>матеріальних активів.</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2. Організація обліку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 xml:space="preserve">необоротних матеріальних активів </w:t>
      </w:r>
      <w:r w:rsidRPr="00543306">
        <w:rPr>
          <w:rFonts w:ascii="Times New Roman" w:eastAsia="TimesNewRomanPSMT" w:hAnsi="Times New Roman" w:cs="Times New Roman"/>
          <w:sz w:val="28"/>
          <w:szCs w:val="28"/>
        </w:rPr>
        <w:t>на</w:t>
      </w:r>
      <w:r w:rsidR="00344044">
        <w:rPr>
          <w:rFonts w:ascii="Times New Roman" w:eastAsia="TimesNewRomanPSMT" w:hAnsi="Times New Roman" w:cs="Times New Roman"/>
          <w:sz w:val="28"/>
          <w:szCs w:val="28"/>
        </w:rPr>
        <w:t xml:space="preserve"> ХХХ</w:t>
      </w:r>
      <w:r w:rsidRPr="00543306">
        <w:rPr>
          <w:rFonts w:ascii="Times New Roman" w:eastAsia="TimesNewRomanPSMT" w:hAnsi="Times New Roman" w:cs="Times New Roman"/>
          <w:sz w:val="28"/>
          <w:szCs w:val="28"/>
        </w:rPr>
        <w:t>.</w:t>
      </w:r>
    </w:p>
    <w:p w:rsidR="000C53D8" w:rsidRPr="00543306" w:rsidRDefault="00EE2BE8" w:rsidP="00EE2BE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53D8" w:rsidRPr="00543306">
        <w:rPr>
          <w:rFonts w:ascii="Times New Roman" w:eastAsia="TimesNewRomanPSMT" w:hAnsi="Times New Roman" w:cs="Times New Roman"/>
          <w:sz w:val="28"/>
          <w:szCs w:val="28"/>
        </w:rPr>
        <w:t xml:space="preserve">2.1. Організація документування операцій з </w:t>
      </w:r>
      <w:r>
        <w:rPr>
          <w:rFonts w:ascii="Times New Roman" w:eastAsia="TimesNewRomanPSMT" w:hAnsi="Times New Roman" w:cs="Times New Roman"/>
          <w:sz w:val="28"/>
          <w:szCs w:val="28"/>
        </w:rPr>
        <w:t>іншими необоротними матеріальними активами на підприємстві</w:t>
      </w:r>
    </w:p>
    <w:p w:rsidR="000C53D8" w:rsidRPr="00543306" w:rsidRDefault="000C53D8" w:rsidP="000C53D8">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2.2. Організація синтетичного та аналітичного обліку </w:t>
      </w:r>
      <w:r w:rsidR="00EE2BE8">
        <w:rPr>
          <w:rFonts w:ascii="Times New Roman" w:eastAsia="TimesNewRomanPSMT" w:hAnsi="Times New Roman" w:cs="Times New Roman"/>
          <w:sz w:val="28"/>
          <w:szCs w:val="28"/>
        </w:rPr>
        <w:t xml:space="preserve">інших </w:t>
      </w:r>
      <w:r w:rsidRPr="00543306">
        <w:rPr>
          <w:rFonts w:ascii="Times New Roman" w:eastAsia="TimesNewRomanPSMT" w:hAnsi="Times New Roman" w:cs="Times New Roman"/>
          <w:sz w:val="28"/>
          <w:szCs w:val="28"/>
        </w:rPr>
        <w:t>нематеріальних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активів</w:t>
      </w:r>
      <w:r w:rsidR="00EE2BE8">
        <w:rPr>
          <w:rFonts w:ascii="Times New Roman" w:eastAsia="TimesNewRomanPSMT" w:hAnsi="Times New Roman" w:cs="Times New Roman"/>
          <w:sz w:val="28"/>
          <w:szCs w:val="28"/>
        </w:rPr>
        <w:t xml:space="preserve"> на ТОВ ХХХ</w:t>
      </w:r>
    </w:p>
    <w:p w:rsidR="000C53D8" w:rsidRPr="00543306" w:rsidRDefault="000C53D8" w:rsidP="000C53D8">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2.3. Організація </w:t>
      </w:r>
      <w:r w:rsidR="00EE2BE8">
        <w:rPr>
          <w:rFonts w:ascii="Times New Roman" w:eastAsia="TimesNewRomanPSMT" w:hAnsi="Times New Roman" w:cs="Times New Roman"/>
          <w:sz w:val="28"/>
          <w:szCs w:val="28"/>
        </w:rPr>
        <w:t xml:space="preserve">підсумкового </w:t>
      </w:r>
      <w:r w:rsidRPr="00543306">
        <w:rPr>
          <w:rFonts w:ascii="Times New Roman" w:eastAsia="TimesNewRomanPSMT" w:hAnsi="Times New Roman" w:cs="Times New Roman"/>
          <w:sz w:val="28"/>
          <w:szCs w:val="28"/>
        </w:rPr>
        <w:t xml:space="preserve">обліку </w:t>
      </w:r>
      <w:r w:rsidR="00EE2BE8">
        <w:rPr>
          <w:rFonts w:ascii="Times New Roman" w:eastAsia="TimesNewRomanPSMT" w:hAnsi="Times New Roman" w:cs="Times New Roman"/>
          <w:sz w:val="28"/>
          <w:szCs w:val="28"/>
        </w:rPr>
        <w:t>інших</w:t>
      </w:r>
      <w:r w:rsidRPr="00543306">
        <w:rPr>
          <w:rFonts w:ascii="Times New Roman" w:eastAsia="TimesNewRomanPSMT" w:hAnsi="Times New Roman" w:cs="Times New Roman"/>
          <w:sz w:val="28"/>
          <w:szCs w:val="28"/>
        </w:rPr>
        <w:t xml:space="preserve"> нематеріальних активів</w:t>
      </w:r>
      <w:r w:rsidR="00606199">
        <w:rPr>
          <w:rFonts w:ascii="Times New Roman" w:eastAsia="TimesNewRomanPSMT" w:hAnsi="Times New Roman" w:cs="Times New Roman"/>
          <w:sz w:val="28"/>
          <w:szCs w:val="28"/>
        </w:rPr>
        <w:t xml:space="preserve"> на ХХХ</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2.4. </w:t>
      </w:r>
      <w:r>
        <w:rPr>
          <w:rFonts w:ascii="Times New Roman" w:eastAsia="TimesNewRomanPSMT" w:hAnsi="Times New Roman" w:cs="Times New Roman"/>
          <w:sz w:val="28"/>
          <w:szCs w:val="28"/>
        </w:rPr>
        <w:t xml:space="preserve">Організація контролю за обліком </w:t>
      </w:r>
      <w:r w:rsidR="00EE2BE8">
        <w:rPr>
          <w:rFonts w:ascii="Times New Roman" w:eastAsia="TimesNewRomanPSMT" w:hAnsi="Times New Roman" w:cs="Times New Roman"/>
          <w:sz w:val="28"/>
          <w:szCs w:val="28"/>
        </w:rPr>
        <w:t xml:space="preserve">інших </w:t>
      </w:r>
      <w:r>
        <w:rPr>
          <w:rFonts w:ascii="Times New Roman" w:eastAsia="TimesNewRomanPSMT" w:hAnsi="Times New Roman" w:cs="Times New Roman"/>
          <w:sz w:val="28"/>
          <w:szCs w:val="28"/>
        </w:rPr>
        <w:t>необоротних матеріальних активів на ТОВ</w:t>
      </w:r>
      <w:r w:rsidR="00EE2BE8">
        <w:rPr>
          <w:rFonts w:ascii="Times New Roman" w:eastAsia="TimesNewRomanPSMT" w:hAnsi="Times New Roman" w:cs="Times New Roman"/>
          <w:sz w:val="28"/>
          <w:szCs w:val="28"/>
        </w:rPr>
        <w:t>…</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EE2BE8" w:rsidRDefault="000C53D8" w:rsidP="00EE2BE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розвитку обліку </w:t>
      </w:r>
      <w:r w:rsidR="00EE2BE8">
        <w:rPr>
          <w:rFonts w:ascii="Times New Roman" w:eastAsia="TimesNewRomanPSMT" w:hAnsi="Times New Roman" w:cs="Times New Roman"/>
          <w:sz w:val="28"/>
          <w:szCs w:val="28"/>
        </w:rPr>
        <w:t>інших необоротних матеріальних активів на ТОВ</w:t>
      </w:r>
    </w:p>
    <w:p w:rsidR="000C53D8" w:rsidRPr="00543306" w:rsidRDefault="00EE2BE8" w:rsidP="00EE2BE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53D8" w:rsidRPr="00543306">
        <w:rPr>
          <w:rFonts w:ascii="Times New Roman" w:eastAsia="TimesNewRomanPSMT" w:hAnsi="Times New Roman" w:cs="Times New Roman"/>
          <w:sz w:val="28"/>
          <w:szCs w:val="28"/>
        </w:rPr>
        <w:t xml:space="preserve">3.1. Паспортизація та атестація робочого місця бухгалтера </w:t>
      </w:r>
      <w:r>
        <w:rPr>
          <w:rFonts w:ascii="Times New Roman" w:eastAsia="TimesNewRomanPSMT" w:hAnsi="Times New Roman" w:cs="Times New Roman"/>
          <w:sz w:val="28"/>
          <w:szCs w:val="28"/>
        </w:rPr>
        <w:t xml:space="preserve">з обліку інших </w:t>
      </w:r>
      <w:r w:rsidR="000C53D8" w:rsidRPr="00543306">
        <w:rPr>
          <w:rFonts w:ascii="Times New Roman" w:eastAsia="TimesNewRomanPSMT" w:hAnsi="Times New Roman" w:cs="Times New Roman"/>
          <w:sz w:val="28"/>
          <w:szCs w:val="28"/>
        </w:rPr>
        <w:t>матеріальних</w:t>
      </w:r>
      <w:r w:rsidR="000C53D8">
        <w:rPr>
          <w:rFonts w:ascii="Times New Roman" w:eastAsia="TimesNewRomanPSMT" w:hAnsi="Times New Roman" w:cs="Times New Roman"/>
          <w:sz w:val="28"/>
          <w:szCs w:val="28"/>
        </w:rPr>
        <w:t xml:space="preserve"> </w:t>
      </w:r>
      <w:r w:rsidR="000C53D8" w:rsidRPr="00543306">
        <w:rPr>
          <w:rFonts w:ascii="Times New Roman" w:eastAsia="TimesNewRomanPSMT" w:hAnsi="Times New Roman" w:cs="Times New Roman"/>
          <w:sz w:val="28"/>
          <w:szCs w:val="28"/>
        </w:rPr>
        <w:t>активів</w:t>
      </w:r>
      <w:r>
        <w:rPr>
          <w:rFonts w:ascii="Times New Roman" w:eastAsia="TimesNewRomanPSMT" w:hAnsi="Times New Roman" w:cs="Times New Roman"/>
          <w:sz w:val="28"/>
          <w:szCs w:val="28"/>
        </w:rPr>
        <w:t xml:space="preserve"> на ТОВ</w:t>
      </w:r>
    </w:p>
    <w:p w:rsidR="000C53D8" w:rsidRPr="00543306" w:rsidRDefault="000C53D8" w:rsidP="000C53D8">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3.2. Планування перспективного розвитку організації обліку </w:t>
      </w:r>
      <w:r w:rsidR="00EE2BE8">
        <w:rPr>
          <w:rFonts w:ascii="Times New Roman" w:eastAsia="TimesNewRomanPSMT" w:hAnsi="Times New Roman" w:cs="Times New Roman"/>
          <w:sz w:val="28"/>
          <w:szCs w:val="28"/>
        </w:rPr>
        <w:t xml:space="preserve">інших </w:t>
      </w:r>
      <w:r w:rsidRPr="00543306">
        <w:rPr>
          <w:rFonts w:ascii="Times New Roman" w:eastAsia="TimesNewRomanPSMT" w:hAnsi="Times New Roman" w:cs="Times New Roman"/>
          <w:sz w:val="28"/>
          <w:szCs w:val="28"/>
        </w:rPr>
        <w:t>матеріальних активів</w:t>
      </w:r>
      <w:r w:rsidR="00EE2BE8">
        <w:rPr>
          <w:rFonts w:ascii="Times New Roman" w:eastAsia="TimesNewRomanPSMT" w:hAnsi="Times New Roman" w:cs="Times New Roman"/>
          <w:sz w:val="28"/>
          <w:szCs w:val="28"/>
        </w:rPr>
        <w:t xml:space="preserve"> на підприємстві</w:t>
      </w:r>
    </w:p>
    <w:p w:rsidR="00EE2BE8" w:rsidRDefault="00EE2BE8" w:rsidP="000C53D8">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0C53D8" w:rsidRPr="00543306">
        <w:rPr>
          <w:rFonts w:ascii="Times New Roman" w:eastAsia="TimesNewRomanPSMT" w:hAnsi="Times New Roman" w:cs="Times New Roman"/>
          <w:sz w:val="28"/>
          <w:szCs w:val="28"/>
        </w:rPr>
        <w:t xml:space="preserve">3.3. Ефективність заходів з удосконалення організації обліку </w:t>
      </w:r>
      <w:r>
        <w:rPr>
          <w:rFonts w:ascii="Times New Roman" w:eastAsia="TimesNewRomanPSMT" w:hAnsi="Times New Roman" w:cs="Times New Roman"/>
          <w:sz w:val="28"/>
          <w:szCs w:val="28"/>
        </w:rPr>
        <w:t>необоротних матеріальних активів на ТОВ ХХХ</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0C53D8" w:rsidRPr="00543306" w:rsidRDefault="000C53D8" w:rsidP="000C53D8">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грошових коштів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 грошових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Економічний зміст та основні завдання організації обліку грошових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 – 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грошових 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грошових коштів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грошових коштів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Документування операцій з руху грошових 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синтетичного та аналітичного обліку грошових 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Загальні положення організації контролю за здійсненням касової та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фінансової дисципліни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грошових 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грошових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грошових коштів</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грошових коштів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06199" w:rsidRDefault="00606199"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8D75D7" w:rsidRPr="006A2CD8" w:rsidRDefault="00804288" w:rsidP="008D75D7">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8D75D7" w:rsidRPr="006A2CD8" w:rsidRDefault="008D75D7" w:rsidP="008D75D7">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 xml:space="preserve">Організація обліку </w:t>
      </w:r>
      <w:r>
        <w:rPr>
          <w:rFonts w:ascii="Times New Roman" w:eastAsia="TimesNewRomanPSMT" w:hAnsi="Times New Roman" w:cs="Times New Roman"/>
          <w:b/>
          <w:bCs/>
          <w:sz w:val="28"/>
          <w:szCs w:val="28"/>
        </w:rPr>
        <w:t>реалізації г</w:t>
      </w:r>
      <w:r w:rsidR="000C53D8">
        <w:rPr>
          <w:rFonts w:ascii="Times New Roman" w:eastAsia="TimesNewRomanPSMT" w:hAnsi="Times New Roman" w:cs="Times New Roman"/>
          <w:b/>
          <w:bCs/>
          <w:sz w:val="28"/>
          <w:szCs w:val="28"/>
        </w:rPr>
        <w:t>о</w:t>
      </w:r>
      <w:r>
        <w:rPr>
          <w:rFonts w:ascii="Times New Roman" w:eastAsia="TimesNewRomanPSMT" w:hAnsi="Times New Roman" w:cs="Times New Roman"/>
          <w:b/>
          <w:bCs/>
          <w:sz w:val="28"/>
          <w:szCs w:val="28"/>
        </w:rPr>
        <w:t>тової продукції (товарів і послуг) на ТОВ ХХХ</w:t>
      </w:r>
    </w:p>
    <w:p w:rsidR="008D75D7" w:rsidRPr="00543306" w:rsidRDefault="008D75D7" w:rsidP="008D75D7">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8D75D7" w:rsidRPr="00543306" w:rsidRDefault="008D75D7" w:rsidP="008D75D7">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1. Теоретичні основи організації обліку </w:t>
      </w:r>
      <w:r>
        <w:rPr>
          <w:rFonts w:ascii="Times New Roman" w:eastAsia="TimesNewRomanPSMT" w:hAnsi="Times New Roman" w:cs="Times New Roman"/>
          <w:sz w:val="28"/>
          <w:szCs w:val="28"/>
        </w:rPr>
        <w:t>реалізації готової продукції (товарів і послуг) на підприємстві</w:t>
      </w:r>
      <w:r w:rsidRPr="00543306">
        <w:rPr>
          <w:rFonts w:ascii="Times New Roman" w:eastAsia="TimesNewRomanPSMT" w:hAnsi="Times New Roman" w:cs="Times New Roman"/>
          <w:sz w:val="28"/>
          <w:szCs w:val="28"/>
        </w:rPr>
        <w:t>.</w:t>
      </w:r>
    </w:p>
    <w:p w:rsidR="008D75D7"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1.1. Економічний зміст та основні завдання організації обліку </w:t>
      </w:r>
      <w:r>
        <w:rPr>
          <w:rFonts w:ascii="Times New Roman" w:eastAsia="TimesNewRomanPSMT" w:hAnsi="Times New Roman" w:cs="Times New Roman"/>
          <w:sz w:val="28"/>
          <w:szCs w:val="28"/>
        </w:rPr>
        <w:t>реалізації готової продукції (товарів і послуг) на підприємстві</w:t>
      </w:r>
      <w:r w:rsidRPr="00543306">
        <w:rPr>
          <w:rFonts w:ascii="Times New Roman" w:eastAsia="TimesNewRomanPSMT" w:hAnsi="Times New Roman" w:cs="Times New Roman"/>
          <w:sz w:val="28"/>
          <w:szCs w:val="28"/>
        </w:rPr>
        <w:t xml:space="preserve"> </w:t>
      </w:r>
    </w:p>
    <w:p w:rsidR="008D75D7"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1.2. Організація нормативно–</w:t>
      </w:r>
      <w:r w:rsidRPr="00543306">
        <w:rPr>
          <w:rFonts w:ascii="Times New Roman" w:eastAsia="TimesNewRomanPSMT" w:hAnsi="Times New Roman" w:cs="Times New Roman"/>
          <w:sz w:val="28"/>
          <w:szCs w:val="28"/>
        </w:rPr>
        <w:t xml:space="preserve">правового забезпечення обліку </w:t>
      </w:r>
      <w:r>
        <w:rPr>
          <w:rFonts w:ascii="Times New Roman" w:eastAsia="TimesNewRomanPSMT" w:hAnsi="Times New Roman" w:cs="Times New Roman"/>
          <w:sz w:val="28"/>
          <w:szCs w:val="28"/>
        </w:rPr>
        <w:t>реалізації готової продукції (товарів і послуг) на підприємстві</w:t>
      </w:r>
      <w:r w:rsidRPr="00543306">
        <w:rPr>
          <w:rFonts w:ascii="Times New Roman" w:eastAsia="TimesNewRomanPSMT" w:hAnsi="Times New Roman" w:cs="Times New Roman"/>
          <w:sz w:val="28"/>
          <w:szCs w:val="28"/>
        </w:rPr>
        <w:t xml:space="preserve"> </w:t>
      </w:r>
    </w:p>
    <w:p w:rsidR="008D75D7" w:rsidRPr="00543306"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1.3. Організація облікової політики підприємства з обліку </w:t>
      </w:r>
      <w:r>
        <w:rPr>
          <w:rFonts w:ascii="Times New Roman" w:eastAsia="TimesNewRomanPSMT" w:hAnsi="Times New Roman" w:cs="Times New Roman"/>
          <w:sz w:val="28"/>
          <w:szCs w:val="28"/>
        </w:rPr>
        <w:t>реалізації готової продукції (товарів і послуг) на підприємстві</w:t>
      </w:r>
    </w:p>
    <w:p w:rsidR="008D75D7" w:rsidRPr="00543306" w:rsidRDefault="008D75D7" w:rsidP="008D75D7">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Розділ 2. Організація обліку </w:t>
      </w:r>
      <w:r>
        <w:rPr>
          <w:rFonts w:ascii="Times New Roman" w:eastAsia="TimesNewRomanPSMT" w:hAnsi="Times New Roman" w:cs="Times New Roman"/>
          <w:sz w:val="28"/>
          <w:szCs w:val="28"/>
        </w:rPr>
        <w:t>реалізації готової прод</w:t>
      </w:r>
      <w:r w:rsidR="00606199">
        <w:rPr>
          <w:rFonts w:ascii="Times New Roman" w:eastAsia="TimesNewRomanPSMT" w:hAnsi="Times New Roman" w:cs="Times New Roman"/>
          <w:sz w:val="28"/>
          <w:szCs w:val="28"/>
        </w:rPr>
        <w:t>укції (товарів і послуг) ХХ</w:t>
      </w:r>
    </w:p>
    <w:p w:rsidR="008D75D7" w:rsidRPr="00543306"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2.1. </w:t>
      </w:r>
      <w:r>
        <w:rPr>
          <w:rFonts w:ascii="Times New Roman" w:eastAsia="TimesNewRomanPSMT" w:hAnsi="Times New Roman" w:cs="Times New Roman"/>
          <w:sz w:val="28"/>
          <w:szCs w:val="28"/>
        </w:rPr>
        <w:t xml:space="preserve">Організація первинного </w:t>
      </w:r>
      <w:r w:rsidRPr="00543306">
        <w:rPr>
          <w:rFonts w:ascii="Times New Roman" w:eastAsia="TimesNewRomanPSMT" w:hAnsi="Times New Roman" w:cs="Times New Roman"/>
          <w:sz w:val="28"/>
          <w:szCs w:val="28"/>
        </w:rPr>
        <w:t xml:space="preserve">обліку </w:t>
      </w:r>
      <w:r>
        <w:rPr>
          <w:rFonts w:ascii="Times New Roman" w:eastAsia="TimesNewRomanPSMT" w:hAnsi="Times New Roman" w:cs="Times New Roman"/>
          <w:sz w:val="28"/>
          <w:szCs w:val="28"/>
        </w:rPr>
        <w:t>реалізації готової продукції (товарів і послуг) на підприємстві</w:t>
      </w:r>
    </w:p>
    <w:p w:rsidR="008D75D7"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2.2. Організація </w:t>
      </w:r>
      <w:r>
        <w:rPr>
          <w:rFonts w:ascii="Times New Roman" w:eastAsia="TimesNewRomanPSMT" w:hAnsi="Times New Roman" w:cs="Times New Roman"/>
          <w:sz w:val="28"/>
          <w:szCs w:val="28"/>
        </w:rPr>
        <w:t>поточного</w:t>
      </w:r>
      <w:r w:rsidRPr="00543306">
        <w:rPr>
          <w:rFonts w:ascii="Times New Roman" w:eastAsia="TimesNewRomanPSMT" w:hAnsi="Times New Roman" w:cs="Times New Roman"/>
          <w:sz w:val="28"/>
          <w:szCs w:val="28"/>
        </w:rPr>
        <w:t xml:space="preserve"> та </w:t>
      </w:r>
      <w:r>
        <w:rPr>
          <w:rFonts w:ascii="Times New Roman" w:eastAsia="TimesNewRomanPSMT" w:hAnsi="Times New Roman" w:cs="Times New Roman"/>
          <w:sz w:val="28"/>
          <w:szCs w:val="28"/>
        </w:rPr>
        <w:t>підсумкового</w:t>
      </w:r>
      <w:r w:rsidRPr="00543306">
        <w:rPr>
          <w:rFonts w:ascii="Times New Roman" w:eastAsia="TimesNewRomanPSMT" w:hAnsi="Times New Roman" w:cs="Times New Roman"/>
          <w:sz w:val="28"/>
          <w:szCs w:val="28"/>
        </w:rPr>
        <w:t xml:space="preserve"> обліку </w:t>
      </w:r>
      <w:r>
        <w:rPr>
          <w:rFonts w:ascii="Times New Roman" w:eastAsia="TimesNewRomanPSMT" w:hAnsi="Times New Roman" w:cs="Times New Roman"/>
          <w:sz w:val="28"/>
          <w:szCs w:val="28"/>
        </w:rPr>
        <w:t>реалізації готової продукції (товарів і послуг) на ТОВ ХХХ</w:t>
      </w:r>
    </w:p>
    <w:p w:rsidR="008D75D7" w:rsidRPr="00543306"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2.3. </w:t>
      </w:r>
      <w:r>
        <w:rPr>
          <w:rFonts w:ascii="Times New Roman" w:eastAsia="TimesNewRomanPSMT" w:hAnsi="Times New Roman" w:cs="Times New Roman"/>
          <w:sz w:val="28"/>
          <w:szCs w:val="28"/>
        </w:rPr>
        <w:t>Організація</w:t>
      </w:r>
      <w:r w:rsidRPr="00543306">
        <w:rPr>
          <w:rFonts w:ascii="Times New Roman" w:eastAsia="TimesNewRomanPSMT" w:hAnsi="Times New Roman" w:cs="Times New Roman"/>
          <w:sz w:val="28"/>
          <w:szCs w:val="28"/>
        </w:rPr>
        <w:t xml:space="preserve"> контролю за </w:t>
      </w:r>
      <w:r>
        <w:rPr>
          <w:rFonts w:ascii="Times New Roman" w:eastAsia="TimesNewRomanPSMT" w:hAnsi="Times New Roman" w:cs="Times New Roman"/>
          <w:sz w:val="28"/>
          <w:szCs w:val="28"/>
        </w:rPr>
        <w:t>наявністю та рухом</w:t>
      </w:r>
      <w:r w:rsidRPr="00543306">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готової продукції (товарів і послуг) на ТОВ ХХХ</w:t>
      </w:r>
    </w:p>
    <w:p w:rsidR="008D75D7" w:rsidRPr="00543306" w:rsidRDefault="008D75D7" w:rsidP="008D75D7">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 xml:space="preserve">розвитку обліку </w:t>
      </w:r>
      <w:r>
        <w:rPr>
          <w:rFonts w:ascii="Times New Roman" w:eastAsia="TimesNewRomanPSMT" w:hAnsi="Times New Roman" w:cs="Times New Roman"/>
          <w:sz w:val="28"/>
          <w:szCs w:val="28"/>
        </w:rPr>
        <w:t>реалізації готової продукції (товарів і послуг) на ТОВ ХХХ</w:t>
      </w:r>
    </w:p>
    <w:p w:rsidR="008D75D7" w:rsidRPr="00543306"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3.1. Паспортизація та атестація робочого місця бухгалтера </w:t>
      </w:r>
      <w:r>
        <w:rPr>
          <w:rFonts w:ascii="Times New Roman" w:eastAsia="TimesNewRomanPSMT" w:hAnsi="Times New Roman" w:cs="Times New Roman"/>
          <w:sz w:val="28"/>
          <w:szCs w:val="28"/>
        </w:rPr>
        <w:t xml:space="preserve">з </w:t>
      </w:r>
      <w:r w:rsidRPr="00543306">
        <w:rPr>
          <w:rFonts w:ascii="Times New Roman" w:eastAsia="TimesNewRomanPSMT" w:hAnsi="Times New Roman" w:cs="Times New Roman"/>
          <w:sz w:val="28"/>
          <w:szCs w:val="28"/>
        </w:rPr>
        <w:t xml:space="preserve">обліку </w:t>
      </w:r>
      <w:r>
        <w:rPr>
          <w:rFonts w:ascii="Times New Roman" w:eastAsia="TimesNewRomanPSMT" w:hAnsi="Times New Roman" w:cs="Times New Roman"/>
          <w:sz w:val="28"/>
          <w:szCs w:val="28"/>
        </w:rPr>
        <w:t>реалізації готової продукції (товарів і послуг) на підприємстві</w:t>
      </w:r>
    </w:p>
    <w:p w:rsidR="008D75D7"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3.2. Планування перспективного розвитку організації обліку </w:t>
      </w:r>
      <w:r>
        <w:rPr>
          <w:rFonts w:ascii="Times New Roman" w:eastAsia="TimesNewRomanPSMT" w:hAnsi="Times New Roman" w:cs="Times New Roman"/>
          <w:sz w:val="28"/>
          <w:szCs w:val="28"/>
        </w:rPr>
        <w:t xml:space="preserve">реалізації готової продукції (товарів і послуг) </w:t>
      </w:r>
    </w:p>
    <w:p w:rsidR="008D75D7" w:rsidRDefault="008D75D7" w:rsidP="008D75D7">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 xml:space="preserve">3.3. Ефективність заходів з удосконалення організації обліку </w:t>
      </w:r>
      <w:r>
        <w:rPr>
          <w:rFonts w:ascii="Times New Roman" w:eastAsia="TimesNewRomanPSMT" w:hAnsi="Times New Roman" w:cs="Times New Roman"/>
          <w:sz w:val="28"/>
          <w:szCs w:val="28"/>
        </w:rPr>
        <w:t xml:space="preserve">реалізації готової продукції (товарів і послуг) </w:t>
      </w:r>
    </w:p>
    <w:p w:rsidR="00606199" w:rsidRPr="00543306" w:rsidRDefault="00606199" w:rsidP="00606199">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606199" w:rsidRPr="00543306" w:rsidRDefault="00606199" w:rsidP="00606199">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606199" w:rsidRPr="00543306" w:rsidRDefault="00606199" w:rsidP="00606199">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дебіторської заборгованості</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 дебіторської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Визнання, класифікація, оцінка дебіторської заборгованості та основні</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завдання організації їх обліку</w:t>
      </w:r>
    </w:p>
    <w:p w:rsidR="00925E61" w:rsidRPr="00543306" w:rsidRDefault="006A2CD8"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1.2. Організація нормативно-</w:t>
      </w:r>
      <w:r w:rsidR="00925E61" w:rsidRPr="00543306">
        <w:rPr>
          <w:rFonts w:ascii="Times New Roman" w:eastAsia="TimesNewRomanPSMT" w:hAnsi="Times New Roman" w:cs="Times New Roman"/>
          <w:sz w:val="28"/>
          <w:szCs w:val="28"/>
        </w:rPr>
        <w:t>правового забезпечення бухгалтерського</w:t>
      </w:r>
      <w:r w:rsidR="00925E61">
        <w:rPr>
          <w:rFonts w:ascii="Times New Roman" w:eastAsia="TimesNewRomanPSMT" w:hAnsi="Times New Roman" w:cs="Times New Roman"/>
          <w:sz w:val="28"/>
          <w:szCs w:val="28"/>
        </w:rPr>
        <w:t xml:space="preserve"> </w:t>
      </w:r>
      <w:r w:rsidR="00925E61" w:rsidRPr="00543306">
        <w:rPr>
          <w:rFonts w:ascii="Times New Roman" w:eastAsia="TimesNewRomanPSMT" w:hAnsi="Times New Roman" w:cs="Times New Roman"/>
          <w:sz w:val="28"/>
          <w:szCs w:val="28"/>
        </w:rPr>
        <w:t>обліку дебіторської 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дебіторської</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заборгованості</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на 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документування операцій з дебіторською заборгованістю</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Особливості організації обліку дебіторської 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Інвентаризація розрахунків по дебіторській заборгованості</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дебіторської 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дебіторської</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дебіторської заборгованості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дебіторської заборгованості</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925E61">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фінансових інвестицій</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 фінансових</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Визнання, класифікація, фінансових інвестицій та основні завдання</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організації їх обліку</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фінансових 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інвестицій</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фінансових інвестицій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Документування операцій з обліку фінансових 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синтетичного та аналітичного обліку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Інвентаризація фінансових інвестицій</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розвитку бухгалтерського обліку фінансових 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інвестицій</w:t>
      </w:r>
    </w:p>
    <w:p w:rsidR="00925E61" w:rsidRPr="00543306" w:rsidRDefault="00925E61"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фінансових інвестицій</w:t>
      </w:r>
    </w:p>
    <w:p w:rsidR="00925E61" w:rsidRPr="00543306" w:rsidRDefault="00FE1A34" w:rsidP="00925E61">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3.3. Ефективність </w:t>
      </w:r>
      <w:r w:rsidR="00925E61" w:rsidRPr="00543306">
        <w:rPr>
          <w:rFonts w:ascii="Times New Roman" w:eastAsia="TimesNewRomanPSMT" w:hAnsi="Times New Roman" w:cs="Times New Roman"/>
          <w:sz w:val="28"/>
          <w:szCs w:val="28"/>
        </w:rPr>
        <w:t>заходів з удосконалення організації бухгалтерського</w:t>
      </w:r>
      <w:r w:rsidR="00925E61">
        <w:rPr>
          <w:rFonts w:ascii="Times New Roman" w:eastAsia="TimesNewRomanPSMT" w:hAnsi="Times New Roman" w:cs="Times New Roman"/>
          <w:sz w:val="28"/>
          <w:szCs w:val="28"/>
        </w:rPr>
        <w:t xml:space="preserve"> </w:t>
      </w:r>
      <w:r w:rsidR="00925E61" w:rsidRPr="00543306">
        <w:rPr>
          <w:rFonts w:ascii="Times New Roman" w:eastAsia="TimesNewRomanPSMT" w:hAnsi="Times New Roman" w:cs="Times New Roman"/>
          <w:sz w:val="28"/>
          <w:szCs w:val="28"/>
        </w:rPr>
        <w:t>обліку фінансових інвестицій</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6A2CD8" w:rsidRDefault="00925E61" w:rsidP="00FE1A34">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зобов’язань</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бухгалтерського обліку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Визнання, класифікація, оцінка зобов’язань та основні завдання</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організації їх обліку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зобов’язань</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зобов’язань на підприємстві.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документування операцій із зобов’язаннями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синтетичного та аналітичного обліку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обліку забезпечення зобов’язань поза балансом</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2.4. Організація бухгалтерського контролю зобов’язань</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зобов’язань</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зобов’язань</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FE1A34" w:rsidRDefault="00FE1A34" w:rsidP="00FE1A34">
      <w:pPr>
        <w:autoSpaceDE w:val="0"/>
        <w:autoSpaceDN w:val="0"/>
        <w:adjustRightInd w:val="0"/>
        <w:spacing w:after="0" w:line="360" w:lineRule="auto"/>
        <w:jc w:val="center"/>
        <w:rPr>
          <w:rFonts w:ascii="Times New Roman" w:eastAsia="TimesNewRomanPSMT" w:hAnsi="Times New Roman" w:cs="Times New Roman"/>
          <w:bCs/>
          <w:sz w:val="28"/>
          <w:szCs w:val="28"/>
        </w:rPr>
      </w:pPr>
    </w:p>
    <w:p w:rsidR="00FE1A34" w:rsidRDefault="00FE1A34" w:rsidP="00FE1A34">
      <w:pPr>
        <w:autoSpaceDE w:val="0"/>
        <w:autoSpaceDN w:val="0"/>
        <w:adjustRightInd w:val="0"/>
        <w:spacing w:after="0" w:line="360" w:lineRule="auto"/>
        <w:jc w:val="center"/>
        <w:rPr>
          <w:rFonts w:ascii="Times New Roman" w:eastAsia="TimesNewRomanPSMT" w:hAnsi="Times New Roman" w:cs="Times New Roman"/>
          <w:bCs/>
          <w:sz w:val="28"/>
          <w:szCs w:val="28"/>
        </w:rPr>
      </w:pPr>
    </w:p>
    <w:p w:rsidR="00FE1A34" w:rsidRDefault="00FE1A34" w:rsidP="00FE1A34">
      <w:pPr>
        <w:autoSpaceDE w:val="0"/>
        <w:autoSpaceDN w:val="0"/>
        <w:adjustRightInd w:val="0"/>
        <w:spacing w:after="0" w:line="360" w:lineRule="auto"/>
        <w:jc w:val="center"/>
        <w:rPr>
          <w:rFonts w:ascii="Times New Roman" w:eastAsia="TimesNewRomanPSMT" w:hAnsi="Times New Roman" w:cs="Times New Roman"/>
          <w:bCs/>
          <w:sz w:val="28"/>
          <w:szCs w:val="28"/>
        </w:rPr>
      </w:pPr>
    </w:p>
    <w:p w:rsidR="006A2CD8" w:rsidRPr="006A2CD8" w:rsidRDefault="00804288"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Продожвення Додатку В</w:t>
      </w:r>
    </w:p>
    <w:p w:rsidR="00FE1A34" w:rsidRDefault="00FE1A34" w:rsidP="00FE1A34">
      <w:pPr>
        <w:autoSpaceDE w:val="0"/>
        <w:autoSpaceDN w:val="0"/>
        <w:adjustRightInd w:val="0"/>
        <w:spacing w:after="0" w:line="360" w:lineRule="auto"/>
        <w:jc w:val="center"/>
        <w:rPr>
          <w:rFonts w:ascii="Times New Roman" w:eastAsia="TimesNewRomanPSMT" w:hAnsi="Times New Roman" w:cs="Times New Roman"/>
          <w:bCs/>
          <w:sz w:val="28"/>
          <w:szCs w:val="28"/>
        </w:rPr>
      </w:pPr>
    </w:p>
    <w:p w:rsidR="00925E61" w:rsidRPr="006A2CD8" w:rsidRDefault="00925E61" w:rsidP="00FE1A34">
      <w:pPr>
        <w:autoSpaceDE w:val="0"/>
        <w:autoSpaceDN w:val="0"/>
        <w:adjustRightInd w:val="0"/>
        <w:spacing w:after="0" w:line="360" w:lineRule="auto"/>
        <w:jc w:val="center"/>
        <w:rPr>
          <w:rFonts w:ascii="Times New Roman" w:eastAsia="TimesNewRomanPSMT" w:hAnsi="Times New Roman" w:cs="Times New Roman"/>
          <w:b/>
          <w:bCs/>
          <w:sz w:val="28"/>
          <w:szCs w:val="28"/>
        </w:rPr>
      </w:pPr>
      <w:r w:rsidRPr="006A2CD8">
        <w:rPr>
          <w:rFonts w:ascii="Times New Roman" w:eastAsia="TimesNewRomanPSMT" w:hAnsi="Times New Roman" w:cs="Times New Roman"/>
          <w:b/>
          <w:bCs/>
          <w:sz w:val="28"/>
          <w:szCs w:val="28"/>
        </w:rPr>
        <w:t>Тема</w:t>
      </w:r>
      <w:r w:rsidRPr="006A2CD8">
        <w:rPr>
          <w:rFonts w:ascii="Times New Roman" w:eastAsia="TimesNewRomanPS-BoldMT" w:hAnsi="Times New Roman" w:cs="Times New Roman"/>
          <w:b/>
          <w:bCs/>
          <w:sz w:val="28"/>
          <w:szCs w:val="28"/>
        </w:rPr>
        <w:t xml:space="preserve">: </w:t>
      </w:r>
      <w:r w:rsidRPr="006A2CD8">
        <w:rPr>
          <w:rFonts w:ascii="Times New Roman" w:eastAsia="TimesNewRomanPSMT" w:hAnsi="Times New Roman" w:cs="Times New Roman"/>
          <w:b/>
          <w:bCs/>
          <w:sz w:val="28"/>
          <w:szCs w:val="28"/>
        </w:rPr>
        <w:t>Організація обліку праці та її оплати</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обліку праці та її оплати.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Завдання та принципи організації обліку праці та її оплати</w:t>
      </w:r>
    </w:p>
    <w:p w:rsidR="00925E61" w:rsidRPr="00543306" w:rsidRDefault="006A2CD8"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1.2. Організація нормативно-</w:t>
      </w:r>
      <w:r w:rsidR="00925E61" w:rsidRPr="00543306">
        <w:rPr>
          <w:rFonts w:ascii="Times New Roman" w:eastAsia="TimesNewRomanPSMT" w:hAnsi="Times New Roman" w:cs="Times New Roman"/>
          <w:sz w:val="28"/>
          <w:szCs w:val="28"/>
        </w:rPr>
        <w:t>правового забезпечення бухгалтерського</w:t>
      </w:r>
      <w:r w:rsidR="00925E61">
        <w:rPr>
          <w:rFonts w:ascii="Times New Roman" w:eastAsia="TimesNewRomanPSMT" w:hAnsi="Times New Roman" w:cs="Times New Roman"/>
          <w:sz w:val="28"/>
          <w:szCs w:val="28"/>
        </w:rPr>
        <w:t xml:space="preserve"> </w:t>
      </w:r>
      <w:r w:rsidR="00925E61" w:rsidRPr="00543306">
        <w:rPr>
          <w:rFonts w:ascii="Times New Roman" w:eastAsia="TimesNewRomanPSMT" w:hAnsi="Times New Roman" w:cs="Times New Roman"/>
          <w:sz w:val="28"/>
          <w:szCs w:val="28"/>
        </w:rPr>
        <w:t>обліку праці та її оплати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праці та її оплати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праці та її оплати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Особливості організації обліку оплати праці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обліку відпусток, їх розрахунок та оплата</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Організація обліку відрахувань та утримань із заробітної плати</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працівників</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2.4. Організація бухгалтерського контролю за використанням праці і фонду</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її оплати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праці та її оплати.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обліку праці та її</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оплати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праці та її оплати</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праці та її оплати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6A2CD8">
      <w:pPr>
        <w:autoSpaceDE w:val="0"/>
        <w:autoSpaceDN w:val="0"/>
        <w:adjustRightInd w:val="0"/>
        <w:spacing w:after="0" w:line="360" w:lineRule="auto"/>
        <w:jc w:val="right"/>
        <w:rPr>
          <w:rFonts w:ascii="Times New Roman" w:hAnsi="Times New Roman" w:cs="Times New Roman"/>
          <w:sz w:val="28"/>
          <w:szCs w:val="28"/>
        </w:rPr>
      </w:pP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543306" w:rsidRDefault="00925E61" w:rsidP="00FE1A34">
      <w:pPr>
        <w:autoSpaceDE w:val="0"/>
        <w:autoSpaceDN w:val="0"/>
        <w:adjustRightInd w:val="0"/>
        <w:spacing w:after="0" w:line="360" w:lineRule="auto"/>
        <w:jc w:val="center"/>
        <w:rPr>
          <w:rFonts w:ascii="Times New Roman" w:eastAsia="TimesNewRomanPSMT" w:hAnsi="Times New Roman" w:cs="Times New Roman"/>
          <w:b/>
          <w:bCs/>
          <w:sz w:val="28"/>
          <w:szCs w:val="28"/>
        </w:rPr>
      </w:pPr>
      <w:r w:rsidRPr="00543306">
        <w:rPr>
          <w:rFonts w:ascii="Times New Roman" w:eastAsia="TimesNewRomanPSMT" w:hAnsi="Times New Roman" w:cs="Times New Roman"/>
          <w:b/>
          <w:bCs/>
          <w:sz w:val="28"/>
          <w:szCs w:val="28"/>
        </w:rPr>
        <w:t>Тема</w:t>
      </w:r>
      <w:r w:rsidRPr="00543306">
        <w:rPr>
          <w:rFonts w:ascii="Times New Roman" w:eastAsia="TimesNewRomanPS-BoldMT" w:hAnsi="Times New Roman" w:cs="Times New Roman"/>
          <w:b/>
          <w:bCs/>
          <w:sz w:val="28"/>
          <w:szCs w:val="28"/>
        </w:rPr>
        <w:t xml:space="preserve">: </w:t>
      </w:r>
      <w:r w:rsidRPr="00543306">
        <w:rPr>
          <w:rFonts w:ascii="Times New Roman" w:eastAsia="TimesNewRomanPSMT" w:hAnsi="Times New Roman" w:cs="Times New Roman"/>
          <w:b/>
          <w:bCs/>
          <w:sz w:val="28"/>
          <w:szCs w:val="28"/>
        </w:rPr>
        <w:t>Організація обліку власного капіталу</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обліку власного капіталу.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Поняття, класифікація власного капіталу та основні завдання організації</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його обліку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власного капіталу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власного капіталу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власного капіталу на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підприємстві.</w:t>
      </w:r>
    </w:p>
    <w:p w:rsidR="00925E61" w:rsidRPr="00543306" w:rsidRDefault="00925E61" w:rsidP="00FE1A34">
      <w:pPr>
        <w:autoSpaceDE w:val="0"/>
        <w:autoSpaceDN w:val="0"/>
        <w:adjustRightInd w:val="0"/>
        <w:spacing w:after="0" w:line="360" w:lineRule="auto"/>
        <w:ind w:firstLine="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обліку статутного капіталу</w:t>
      </w:r>
    </w:p>
    <w:p w:rsidR="00925E61" w:rsidRPr="00543306" w:rsidRDefault="00925E61" w:rsidP="00FE1A34">
      <w:pPr>
        <w:autoSpaceDE w:val="0"/>
        <w:autoSpaceDN w:val="0"/>
        <w:adjustRightInd w:val="0"/>
        <w:spacing w:after="0" w:line="360" w:lineRule="auto"/>
        <w:ind w:firstLine="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обліку неоплаченого, пайового, додаткового, вилученого та</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резервного капіталу</w:t>
      </w:r>
    </w:p>
    <w:p w:rsidR="00925E61" w:rsidRPr="00543306" w:rsidRDefault="00925E61" w:rsidP="00FE1A34">
      <w:pPr>
        <w:autoSpaceDE w:val="0"/>
        <w:autoSpaceDN w:val="0"/>
        <w:adjustRightInd w:val="0"/>
        <w:spacing w:after="0" w:line="360" w:lineRule="auto"/>
        <w:ind w:firstLine="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Інвентаризація власного капіталу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розвитку бухгалтерського обліку власного капіталу.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обліку власного</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капіталу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власного капіталу</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власного капіталу</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809A5" w:rsidRDefault="009809A5" w:rsidP="006A2CD8">
      <w:pPr>
        <w:autoSpaceDE w:val="0"/>
        <w:autoSpaceDN w:val="0"/>
        <w:adjustRightInd w:val="0"/>
        <w:spacing w:after="0" w:line="360" w:lineRule="auto"/>
        <w:jc w:val="right"/>
        <w:rPr>
          <w:rFonts w:ascii="Times New Roman" w:hAnsi="Times New Roman" w:cs="Times New Roman"/>
          <w:sz w:val="28"/>
          <w:szCs w:val="28"/>
        </w:rPr>
      </w:pP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543306" w:rsidRDefault="00925E61" w:rsidP="00FE1A34">
      <w:pPr>
        <w:autoSpaceDE w:val="0"/>
        <w:autoSpaceDN w:val="0"/>
        <w:adjustRightInd w:val="0"/>
        <w:spacing w:after="0" w:line="360" w:lineRule="auto"/>
        <w:jc w:val="center"/>
        <w:rPr>
          <w:rFonts w:ascii="Times New Roman" w:eastAsia="TimesNewRomanPSMT" w:hAnsi="Times New Roman" w:cs="Times New Roman"/>
          <w:b/>
          <w:bCs/>
          <w:sz w:val="28"/>
          <w:szCs w:val="28"/>
        </w:rPr>
      </w:pPr>
      <w:r w:rsidRPr="00543306">
        <w:rPr>
          <w:rFonts w:ascii="Times New Roman" w:eastAsia="TimesNewRomanPSMT" w:hAnsi="Times New Roman" w:cs="Times New Roman"/>
          <w:b/>
          <w:bCs/>
          <w:sz w:val="28"/>
          <w:szCs w:val="28"/>
        </w:rPr>
        <w:t>Тема</w:t>
      </w:r>
      <w:r w:rsidRPr="00543306">
        <w:rPr>
          <w:rFonts w:ascii="Times New Roman" w:eastAsia="TimesNewRomanPS-BoldMT" w:hAnsi="Times New Roman" w:cs="Times New Roman"/>
          <w:b/>
          <w:bCs/>
          <w:sz w:val="28"/>
          <w:szCs w:val="28"/>
        </w:rPr>
        <w:t xml:space="preserve">: </w:t>
      </w:r>
      <w:r w:rsidRPr="00543306">
        <w:rPr>
          <w:rFonts w:ascii="Times New Roman" w:eastAsia="TimesNewRomanPSMT" w:hAnsi="Times New Roman" w:cs="Times New Roman"/>
          <w:b/>
          <w:bCs/>
          <w:sz w:val="28"/>
          <w:szCs w:val="28"/>
        </w:rPr>
        <w:t>Організація обліку витрат виробництва і витрат діяльності</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обліку витрат виробництва і витрат</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діяльності.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Загальні підходи до організації обліку витрат</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w:t>
      </w:r>
      <w:r>
        <w:rPr>
          <w:rFonts w:ascii="Times New Roman" w:eastAsia="TimesNewRomanPSMT" w:hAnsi="Times New Roman" w:cs="Times New Roman"/>
          <w:sz w:val="28"/>
          <w:szCs w:val="28"/>
        </w:rPr>
        <w:t>-</w:t>
      </w:r>
      <w:r w:rsidRPr="00543306">
        <w:rPr>
          <w:rFonts w:ascii="Times New Roman" w:eastAsia="TimesNewRomanPSMT" w:hAnsi="Times New Roman" w:cs="Times New Roman"/>
          <w:sz w:val="28"/>
          <w:szCs w:val="28"/>
        </w:rPr>
        <w:t>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витрат виробництва і витрат діяльності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витрат</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виробництва і витрат діяльності</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витрат виробництва і витрат</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діяльності на підприємстві.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Особливості організації обліку витрат виробництва</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Особливості організації обліку витрат діяльності</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Типові помилки по організації обліку витрат виробництва і витрат</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діяльності</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витрат.</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обліку витрат</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витрат</w:t>
      </w:r>
    </w:p>
    <w:p w:rsidR="00925E61" w:rsidRPr="00543306" w:rsidRDefault="00925E61" w:rsidP="00FE1A34">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витрат</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6A2CD8" w:rsidRPr="006A2CD8" w:rsidRDefault="009809A5" w:rsidP="006A2CD8">
      <w:pPr>
        <w:autoSpaceDE w:val="0"/>
        <w:autoSpaceDN w:val="0"/>
        <w:adjustRightInd w:val="0"/>
        <w:spacing w:after="0" w:line="360" w:lineRule="auto"/>
        <w:jc w:val="right"/>
        <w:rPr>
          <w:rFonts w:ascii="Times New Roman" w:eastAsia="TimesNewRomanPS-BoldMT" w:hAnsi="Times New Roman" w:cs="Times New Roman"/>
          <w:bCs/>
          <w:sz w:val="28"/>
          <w:szCs w:val="28"/>
        </w:rPr>
      </w:pPr>
      <w:r>
        <w:rPr>
          <w:rFonts w:ascii="Times New Roman" w:hAnsi="Times New Roman" w:cs="Times New Roman"/>
          <w:sz w:val="28"/>
          <w:szCs w:val="28"/>
        </w:rPr>
        <w:lastRenderedPageBreak/>
        <w:t>Продо</w:t>
      </w:r>
      <w:r w:rsidR="00804288">
        <w:rPr>
          <w:rFonts w:ascii="Times New Roman" w:hAnsi="Times New Roman" w:cs="Times New Roman"/>
          <w:sz w:val="28"/>
          <w:szCs w:val="28"/>
        </w:rPr>
        <w:t>в</w:t>
      </w:r>
      <w:r>
        <w:rPr>
          <w:rFonts w:ascii="Times New Roman" w:hAnsi="Times New Roman" w:cs="Times New Roman"/>
          <w:sz w:val="28"/>
          <w:szCs w:val="28"/>
        </w:rPr>
        <w:t>ж</w:t>
      </w:r>
      <w:r w:rsidR="00804288">
        <w:rPr>
          <w:rFonts w:ascii="Times New Roman" w:hAnsi="Times New Roman" w:cs="Times New Roman"/>
          <w:sz w:val="28"/>
          <w:szCs w:val="28"/>
        </w:rPr>
        <w:t>ення Додатку В</w:t>
      </w:r>
    </w:p>
    <w:p w:rsidR="00FE1A34" w:rsidRDefault="00FE1A34" w:rsidP="00925E61">
      <w:pPr>
        <w:autoSpaceDE w:val="0"/>
        <w:autoSpaceDN w:val="0"/>
        <w:adjustRightInd w:val="0"/>
        <w:spacing w:after="0" w:line="360" w:lineRule="auto"/>
        <w:jc w:val="both"/>
        <w:rPr>
          <w:rFonts w:ascii="Times New Roman" w:eastAsia="TimesNewRomanPSMT" w:hAnsi="Times New Roman" w:cs="Times New Roman"/>
          <w:b/>
          <w:bCs/>
          <w:sz w:val="28"/>
          <w:szCs w:val="28"/>
        </w:rPr>
      </w:pPr>
    </w:p>
    <w:p w:rsidR="00925E61" w:rsidRPr="00543306" w:rsidRDefault="00925E61" w:rsidP="007B461B">
      <w:pPr>
        <w:autoSpaceDE w:val="0"/>
        <w:autoSpaceDN w:val="0"/>
        <w:adjustRightInd w:val="0"/>
        <w:spacing w:after="0" w:line="360" w:lineRule="auto"/>
        <w:jc w:val="center"/>
        <w:rPr>
          <w:rFonts w:ascii="Times New Roman" w:eastAsia="TimesNewRomanPSMT" w:hAnsi="Times New Roman" w:cs="Times New Roman"/>
          <w:b/>
          <w:bCs/>
          <w:sz w:val="28"/>
          <w:szCs w:val="28"/>
        </w:rPr>
      </w:pPr>
      <w:r w:rsidRPr="00543306">
        <w:rPr>
          <w:rFonts w:ascii="Times New Roman" w:eastAsia="TimesNewRomanPSMT" w:hAnsi="Times New Roman" w:cs="Times New Roman"/>
          <w:b/>
          <w:bCs/>
          <w:sz w:val="28"/>
          <w:szCs w:val="28"/>
        </w:rPr>
        <w:t>Тема</w:t>
      </w:r>
      <w:r w:rsidRPr="00543306">
        <w:rPr>
          <w:rFonts w:ascii="Times New Roman" w:eastAsia="TimesNewRomanPS-BoldMT" w:hAnsi="Times New Roman" w:cs="Times New Roman"/>
          <w:b/>
          <w:bCs/>
          <w:sz w:val="28"/>
          <w:szCs w:val="28"/>
        </w:rPr>
        <w:t xml:space="preserve">: </w:t>
      </w:r>
      <w:r w:rsidRPr="00543306">
        <w:rPr>
          <w:rFonts w:ascii="Times New Roman" w:eastAsia="TimesNewRomanPSMT" w:hAnsi="Times New Roman" w:cs="Times New Roman"/>
          <w:b/>
          <w:bCs/>
          <w:sz w:val="28"/>
          <w:szCs w:val="28"/>
        </w:rPr>
        <w:t>Організація обліку доходів і фінансових результатів</w:t>
      </w:r>
    </w:p>
    <w:p w:rsidR="007B461B" w:rsidRDefault="007B461B" w:rsidP="00925E61">
      <w:pPr>
        <w:autoSpaceDE w:val="0"/>
        <w:autoSpaceDN w:val="0"/>
        <w:adjustRightInd w:val="0"/>
        <w:spacing w:after="0" w:line="360" w:lineRule="auto"/>
        <w:jc w:val="both"/>
        <w:rPr>
          <w:rFonts w:ascii="Times New Roman" w:eastAsia="TimesNewRomanPSMT" w:hAnsi="Times New Roman" w:cs="Times New Roman"/>
          <w:sz w:val="28"/>
          <w:szCs w:val="28"/>
        </w:rPr>
      </w:pP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Вступ</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1. Теоретичні основи організації обліку доходів і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1.1. Загальні підходи до організації обліку 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1.2. Організація нормативно – правового забезпечення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1.3. Організація облікової політики підприємства з обліку доходів і</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фінансових результатів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2. Організація бухгалтерського обліку доходів і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результатів на підприємстві.</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2.1. Організація первинного обліку 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2.2. Організація синтетичного і аналітичного обліку доходів і фінансових</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2.3. Типові помилки по організації обліку доходів і фінансових результатів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Розділ 3. Раціоналізація праці у бухгалтерії та планування перспективного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розвитку бухгалтерського обліку 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3.1. Паспортизація та атестація робочого місця бухгалтера обліку праці</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3.2. Планування перспективного розвитку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доходів і фінансових результатів</w:t>
      </w:r>
    </w:p>
    <w:p w:rsidR="00925E61" w:rsidRPr="00543306" w:rsidRDefault="00925E61" w:rsidP="007B461B">
      <w:pPr>
        <w:autoSpaceDE w:val="0"/>
        <w:autoSpaceDN w:val="0"/>
        <w:adjustRightInd w:val="0"/>
        <w:spacing w:after="0" w:line="360" w:lineRule="auto"/>
        <w:ind w:left="284"/>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3.3. Ефективність заходів з удосконалення організації бухгалтерського</w:t>
      </w:r>
      <w:r>
        <w:rPr>
          <w:rFonts w:ascii="Times New Roman" w:eastAsia="TimesNewRomanPSMT" w:hAnsi="Times New Roman" w:cs="Times New Roman"/>
          <w:sz w:val="28"/>
          <w:szCs w:val="28"/>
        </w:rPr>
        <w:t xml:space="preserve"> </w:t>
      </w:r>
      <w:r w:rsidRPr="00543306">
        <w:rPr>
          <w:rFonts w:ascii="Times New Roman" w:eastAsia="TimesNewRomanPSMT" w:hAnsi="Times New Roman" w:cs="Times New Roman"/>
          <w:sz w:val="28"/>
          <w:szCs w:val="28"/>
        </w:rPr>
        <w:t>обліку доходів і фінансових результатів</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Висновки та пропозиції</w:t>
      </w:r>
    </w:p>
    <w:p w:rsidR="00925E61" w:rsidRPr="00543306" w:rsidRDefault="00925E61" w:rsidP="00925E61">
      <w:pPr>
        <w:autoSpaceDE w:val="0"/>
        <w:autoSpaceDN w:val="0"/>
        <w:adjustRightInd w:val="0"/>
        <w:spacing w:after="0" w:line="360" w:lineRule="auto"/>
        <w:jc w:val="both"/>
        <w:rPr>
          <w:rFonts w:ascii="Times New Roman" w:eastAsia="TimesNewRomanPSMT" w:hAnsi="Times New Roman" w:cs="Times New Roman"/>
          <w:sz w:val="28"/>
          <w:szCs w:val="28"/>
        </w:rPr>
      </w:pPr>
      <w:r w:rsidRPr="00543306">
        <w:rPr>
          <w:rFonts w:ascii="Times New Roman" w:eastAsia="TimesNewRomanPSMT" w:hAnsi="Times New Roman" w:cs="Times New Roman"/>
          <w:sz w:val="28"/>
          <w:szCs w:val="28"/>
        </w:rPr>
        <w:t>Список використаної літератури</w:t>
      </w:r>
    </w:p>
    <w:p w:rsidR="00925E61" w:rsidRPr="00543306" w:rsidRDefault="00925E61" w:rsidP="00925E61">
      <w:pPr>
        <w:spacing w:line="360" w:lineRule="auto"/>
        <w:jc w:val="both"/>
        <w:rPr>
          <w:rFonts w:ascii="Times New Roman" w:hAnsi="Times New Roman" w:cs="Times New Roman"/>
          <w:sz w:val="28"/>
          <w:szCs w:val="28"/>
        </w:rPr>
      </w:pPr>
      <w:r w:rsidRPr="00543306">
        <w:rPr>
          <w:rFonts w:ascii="Times New Roman" w:eastAsia="TimesNewRomanPSMT" w:hAnsi="Times New Roman" w:cs="Times New Roman"/>
          <w:sz w:val="28"/>
          <w:szCs w:val="28"/>
        </w:rPr>
        <w:t>Додатки</w:t>
      </w:r>
    </w:p>
    <w:p w:rsidR="00925E61" w:rsidRDefault="00925E61" w:rsidP="00925E61">
      <w:pPr>
        <w:tabs>
          <w:tab w:val="left" w:pos="1020"/>
        </w:tabs>
        <w:spacing w:before="152" w:after="0" w:line="240" w:lineRule="auto"/>
        <w:ind w:right="189"/>
        <w:rPr>
          <w:rFonts w:ascii="Times New Roman" w:hAnsi="Times New Roman" w:cs="Times New Roman"/>
          <w:b/>
          <w:i/>
          <w:w w:val="95"/>
          <w:sz w:val="28"/>
        </w:rPr>
      </w:pPr>
    </w:p>
    <w:p w:rsidR="009809A5" w:rsidRDefault="009809A5" w:rsidP="00D61710">
      <w:pPr>
        <w:spacing w:before="152" w:after="0" w:line="240" w:lineRule="auto"/>
        <w:ind w:right="189"/>
        <w:jc w:val="right"/>
        <w:rPr>
          <w:rFonts w:ascii="Times New Roman" w:hAnsi="Times New Roman" w:cs="Times New Roman"/>
          <w:sz w:val="28"/>
        </w:rPr>
      </w:pPr>
    </w:p>
    <w:p w:rsidR="00D61710" w:rsidRPr="00D61710" w:rsidRDefault="00D61710" w:rsidP="00D61710">
      <w:pPr>
        <w:spacing w:before="152" w:after="0" w:line="240" w:lineRule="auto"/>
        <w:ind w:right="189"/>
        <w:jc w:val="right"/>
        <w:rPr>
          <w:rFonts w:ascii="Times New Roman" w:hAnsi="Times New Roman" w:cs="Times New Roman"/>
          <w:sz w:val="28"/>
        </w:rPr>
      </w:pPr>
      <w:r w:rsidRPr="00D61710">
        <w:rPr>
          <w:rFonts w:ascii="Times New Roman" w:hAnsi="Times New Roman" w:cs="Times New Roman"/>
          <w:sz w:val="28"/>
        </w:rPr>
        <w:lastRenderedPageBreak/>
        <w:t>До</w:t>
      </w:r>
      <w:r w:rsidR="00727C86">
        <w:rPr>
          <w:rFonts w:ascii="Times New Roman" w:hAnsi="Times New Roman" w:cs="Times New Roman"/>
          <w:sz w:val="28"/>
        </w:rPr>
        <w:t>даток Д</w:t>
      </w:r>
    </w:p>
    <w:p w:rsidR="00D61710" w:rsidRDefault="00D61710" w:rsidP="00D61710">
      <w:pPr>
        <w:spacing w:after="0" w:line="240" w:lineRule="auto"/>
        <w:ind w:left="1715"/>
        <w:rPr>
          <w:rFonts w:ascii="Times New Roman" w:hAnsi="Times New Roman" w:cs="Times New Roman"/>
          <w:sz w:val="28"/>
        </w:rPr>
      </w:pPr>
    </w:p>
    <w:p w:rsidR="00D61710" w:rsidRPr="00606199" w:rsidRDefault="00D61710" w:rsidP="00D61710">
      <w:pPr>
        <w:spacing w:after="0" w:line="240" w:lineRule="auto"/>
        <w:ind w:left="1715"/>
        <w:rPr>
          <w:rFonts w:ascii="Times New Roman" w:hAnsi="Times New Roman" w:cs="Times New Roman"/>
          <w:b/>
          <w:sz w:val="28"/>
        </w:rPr>
      </w:pPr>
      <w:r w:rsidRPr="00606199">
        <w:rPr>
          <w:rFonts w:ascii="Times New Roman" w:hAnsi="Times New Roman" w:cs="Times New Roman"/>
          <w:b/>
          <w:sz w:val="28"/>
        </w:rPr>
        <w:t>Зразок оформлення списку використаних</w:t>
      </w:r>
      <w:r w:rsidRPr="00606199">
        <w:rPr>
          <w:rFonts w:ascii="Times New Roman" w:hAnsi="Times New Roman" w:cs="Times New Roman"/>
          <w:b/>
          <w:spacing w:val="56"/>
          <w:sz w:val="28"/>
        </w:rPr>
        <w:t xml:space="preserve"> </w:t>
      </w:r>
      <w:r w:rsidRPr="00606199">
        <w:rPr>
          <w:rFonts w:ascii="Times New Roman" w:hAnsi="Times New Roman" w:cs="Times New Roman"/>
          <w:b/>
          <w:sz w:val="28"/>
        </w:rPr>
        <w:t>джерел</w:t>
      </w:r>
    </w:p>
    <w:p w:rsidR="00D61710" w:rsidRPr="00D61710" w:rsidRDefault="00D61710" w:rsidP="00D61710">
      <w:pPr>
        <w:pStyle w:val="a8"/>
        <w:rPr>
          <w:b/>
          <w:i/>
          <w:sz w:val="20"/>
          <w:lang w:val="ru-RU"/>
        </w:rPr>
      </w:pPr>
    </w:p>
    <w:p w:rsidR="00D61710" w:rsidRPr="00D61710" w:rsidRDefault="00D61710" w:rsidP="00D61710">
      <w:pPr>
        <w:pStyle w:val="a8"/>
        <w:spacing w:before="10"/>
        <w:rPr>
          <w:b/>
          <w:i/>
          <w:sz w:val="16"/>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7337"/>
      </w:tblGrid>
      <w:tr w:rsidR="00D61710" w:rsidRPr="00D61710" w:rsidTr="00842622">
        <w:trPr>
          <w:trHeight w:hRule="exact" w:val="470"/>
        </w:trPr>
        <w:tc>
          <w:tcPr>
            <w:tcW w:w="2158" w:type="dxa"/>
            <w:tcBorders>
              <w:right w:val="single" w:sz="6" w:space="0" w:color="000000"/>
            </w:tcBorders>
          </w:tcPr>
          <w:p w:rsidR="00D61710" w:rsidRPr="00D61710" w:rsidRDefault="00D61710" w:rsidP="00D61710">
            <w:pPr>
              <w:pStyle w:val="TableParagraph"/>
              <w:ind w:left="695" w:hanging="375"/>
              <w:rPr>
                <w:b/>
                <w:i/>
                <w:sz w:val="20"/>
              </w:rPr>
            </w:pPr>
            <w:r w:rsidRPr="00D61710">
              <w:rPr>
                <w:b/>
                <w:i/>
                <w:w w:val="95"/>
                <w:sz w:val="20"/>
              </w:rPr>
              <w:t xml:space="preserve">Характеристика </w:t>
            </w:r>
            <w:r w:rsidRPr="00D61710">
              <w:rPr>
                <w:b/>
                <w:i/>
                <w:sz w:val="20"/>
              </w:rPr>
              <w:t>джерела</w:t>
            </w:r>
          </w:p>
        </w:tc>
        <w:tc>
          <w:tcPr>
            <w:tcW w:w="7337" w:type="dxa"/>
            <w:tcBorders>
              <w:left w:val="single" w:sz="6" w:space="0" w:color="000000"/>
            </w:tcBorders>
          </w:tcPr>
          <w:p w:rsidR="00D2099C" w:rsidRDefault="00D61710" w:rsidP="00D61710">
            <w:pPr>
              <w:pStyle w:val="TableParagraph"/>
              <w:ind w:left="2636" w:right="2635"/>
              <w:jc w:val="center"/>
              <w:rPr>
                <w:b/>
                <w:i/>
                <w:w w:val="105"/>
                <w:sz w:val="20"/>
              </w:rPr>
            </w:pPr>
            <w:r w:rsidRPr="00D61710">
              <w:rPr>
                <w:b/>
                <w:i/>
                <w:w w:val="105"/>
                <w:sz w:val="20"/>
              </w:rPr>
              <w:t>Приклад</w:t>
            </w:r>
          </w:p>
          <w:p w:rsidR="00D61710" w:rsidRPr="00D61710" w:rsidRDefault="00D61710" w:rsidP="00D61710">
            <w:pPr>
              <w:pStyle w:val="TableParagraph"/>
              <w:ind w:left="2636" w:right="2635"/>
              <w:jc w:val="center"/>
              <w:rPr>
                <w:b/>
                <w:i/>
                <w:sz w:val="20"/>
              </w:rPr>
            </w:pPr>
            <w:r w:rsidRPr="00D61710">
              <w:rPr>
                <w:b/>
                <w:i/>
                <w:w w:val="105"/>
                <w:sz w:val="20"/>
              </w:rPr>
              <w:t xml:space="preserve"> оформлення</w:t>
            </w:r>
          </w:p>
        </w:tc>
      </w:tr>
      <w:tr w:rsidR="00D61710" w:rsidRPr="00D61710" w:rsidTr="00842622">
        <w:trPr>
          <w:trHeight w:hRule="exact" w:val="2770"/>
        </w:trPr>
        <w:tc>
          <w:tcPr>
            <w:tcW w:w="2158" w:type="dxa"/>
          </w:tcPr>
          <w:p w:rsidR="00D61710" w:rsidRDefault="00D61710" w:rsidP="00D61710">
            <w:pPr>
              <w:pStyle w:val="TableParagraph"/>
              <w:ind w:left="67" w:right="1080"/>
              <w:rPr>
                <w:sz w:val="20"/>
              </w:rPr>
            </w:pPr>
          </w:p>
          <w:p w:rsidR="00D61710" w:rsidRDefault="00D61710" w:rsidP="00D61710">
            <w:pPr>
              <w:pStyle w:val="TableParagraph"/>
              <w:ind w:left="67" w:right="1080"/>
              <w:rPr>
                <w:sz w:val="20"/>
              </w:rPr>
            </w:pPr>
            <w:r w:rsidRPr="00D61710">
              <w:rPr>
                <w:sz w:val="20"/>
              </w:rPr>
              <w:t xml:space="preserve">Книги: </w:t>
            </w:r>
          </w:p>
          <w:p w:rsidR="00D61710" w:rsidRDefault="00D61710" w:rsidP="00D61710">
            <w:pPr>
              <w:pStyle w:val="TableParagraph"/>
              <w:ind w:left="67" w:right="1080"/>
              <w:rPr>
                <w:sz w:val="20"/>
              </w:rPr>
            </w:pPr>
          </w:p>
          <w:p w:rsidR="00D61710" w:rsidRPr="00D61710" w:rsidRDefault="00D61710" w:rsidP="00D61710">
            <w:pPr>
              <w:pStyle w:val="TableParagraph"/>
              <w:ind w:left="67" w:right="1080"/>
              <w:rPr>
                <w:sz w:val="20"/>
              </w:rPr>
            </w:pPr>
            <w:r w:rsidRPr="00D61710">
              <w:rPr>
                <w:sz w:val="20"/>
              </w:rPr>
              <w:t>Один автор</w:t>
            </w:r>
          </w:p>
        </w:tc>
        <w:tc>
          <w:tcPr>
            <w:tcW w:w="7337" w:type="dxa"/>
          </w:tcPr>
          <w:p w:rsidR="00D61710" w:rsidRPr="00D61710" w:rsidRDefault="00D61710" w:rsidP="00D61710">
            <w:pPr>
              <w:pStyle w:val="TableParagraph"/>
              <w:numPr>
                <w:ilvl w:val="0"/>
                <w:numId w:val="36"/>
              </w:numPr>
              <w:tabs>
                <w:tab w:val="left" w:pos="281"/>
              </w:tabs>
              <w:ind w:right="57" w:hanging="211"/>
              <w:jc w:val="both"/>
              <w:rPr>
                <w:sz w:val="20"/>
              </w:rPr>
            </w:pPr>
            <w:r w:rsidRPr="00D61710">
              <w:rPr>
                <w:sz w:val="20"/>
                <w:lang w:val="ru-RU"/>
              </w:rPr>
              <w:t xml:space="preserve">Василій Великий. Гомілії / Василій Великий; [пер. з давньогрец. Л. Звонська]. — Львів: Свічадо, 2006. — 307 с. — (Джерела християнського Сходу. </w:t>
            </w:r>
            <w:r w:rsidRPr="00D61710">
              <w:rPr>
                <w:sz w:val="20"/>
              </w:rPr>
              <w:t xml:space="preserve">Золотий вік патристики ІV—V </w:t>
            </w:r>
            <w:proofErr w:type="gramStart"/>
            <w:r w:rsidRPr="00D61710">
              <w:rPr>
                <w:sz w:val="20"/>
              </w:rPr>
              <w:t>ст.;</w:t>
            </w:r>
            <w:proofErr w:type="gramEnd"/>
            <w:r w:rsidRPr="00D61710">
              <w:rPr>
                <w:sz w:val="20"/>
              </w:rPr>
              <w:t xml:space="preserve"> №</w:t>
            </w:r>
            <w:r w:rsidRPr="00D61710">
              <w:rPr>
                <w:spacing w:val="-8"/>
                <w:sz w:val="20"/>
              </w:rPr>
              <w:t xml:space="preserve"> </w:t>
            </w:r>
            <w:r w:rsidRPr="00D61710">
              <w:rPr>
                <w:sz w:val="20"/>
              </w:rPr>
              <w:t>14).</w:t>
            </w:r>
          </w:p>
          <w:p w:rsidR="00D61710" w:rsidRPr="00D61710" w:rsidRDefault="00D61710" w:rsidP="00D61710">
            <w:pPr>
              <w:pStyle w:val="TableParagraph"/>
              <w:numPr>
                <w:ilvl w:val="0"/>
                <w:numId w:val="36"/>
              </w:numPr>
              <w:tabs>
                <w:tab w:val="left" w:pos="281"/>
              </w:tabs>
              <w:spacing w:before="1"/>
              <w:ind w:right="54" w:hanging="211"/>
              <w:jc w:val="both"/>
              <w:rPr>
                <w:sz w:val="20"/>
                <w:lang w:val="ru-RU"/>
              </w:rPr>
            </w:pPr>
            <w:r w:rsidRPr="00D61710">
              <w:rPr>
                <w:sz w:val="20"/>
                <w:lang w:val="ru-RU"/>
              </w:rPr>
              <w:t xml:space="preserve">Коренівський Д. </w:t>
            </w:r>
            <w:r w:rsidRPr="00D61710">
              <w:rPr>
                <w:spacing w:val="-4"/>
                <w:sz w:val="20"/>
                <w:lang w:val="ru-RU"/>
              </w:rPr>
              <w:t xml:space="preserve">Г. </w:t>
            </w:r>
            <w:r w:rsidRPr="00D61710">
              <w:rPr>
                <w:sz w:val="20"/>
                <w:lang w:val="ru-RU"/>
              </w:rPr>
              <w:t xml:space="preserve">Дестабілізуючий ефект параметричного білого шуму в неперервних та дискретних динамічних системах / Коренівський Д. </w:t>
            </w:r>
            <w:r w:rsidRPr="00D61710">
              <w:rPr>
                <w:spacing w:val="-4"/>
                <w:sz w:val="20"/>
                <w:lang w:val="ru-RU"/>
              </w:rPr>
              <w:t xml:space="preserve">Г. </w:t>
            </w:r>
            <w:r w:rsidRPr="00D61710">
              <w:rPr>
                <w:sz w:val="20"/>
                <w:lang w:val="ru-RU"/>
              </w:rPr>
              <w:t xml:space="preserve">— </w:t>
            </w:r>
            <w:proofErr w:type="gramStart"/>
            <w:r w:rsidRPr="00D61710">
              <w:rPr>
                <w:spacing w:val="-3"/>
                <w:sz w:val="20"/>
                <w:lang w:val="ru-RU"/>
              </w:rPr>
              <w:t xml:space="preserve">К. </w:t>
            </w:r>
            <w:r w:rsidRPr="00D61710">
              <w:rPr>
                <w:sz w:val="20"/>
                <w:lang w:val="ru-RU"/>
              </w:rPr>
              <w:t>:</w:t>
            </w:r>
            <w:proofErr w:type="gramEnd"/>
            <w:r w:rsidRPr="00D61710">
              <w:rPr>
                <w:sz w:val="20"/>
                <w:lang w:val="ru-RU"/>
              </w:rPr>
              <w:t xml:space="preserve"> Ін-т математики, 2006. — 111 с. — (Математика та її застосування) (Праці / Ін-т математики НАН </w:t>
            </w:r>
            <w:proofErr w:type="gramStart"/>
            <w:r w:rsidRPr="00D61710">
              <w:rPr>
                <w:sz w:val="20"/>
                <w:lang w:val="ru-RU"/>
              </w:rPr>
              <w:t>України ;</w:t>
            </w:r>
            <w:proofErr w:type="gramEnd"/>
            <w:r w:rsidRPr="00D61710">
              <w:rPr>
                <w:sz w:val="20"/>
                <w:lang w:val="ru-RU"/>
              </w:rPr>
              <w:t xml:space="preserve"> т.</w:t>
            </w:r>
            <w:r w:rsidRPr="00D61710">
              <w:rPr>
                <w:spacing w:val="-12"/>
                <w:sz w:val="20"/>
                <w:lang w:val="ru-RU"/>
              </w:rPr>
              <w:t xml:space="preserve"> </w:t>
            </w:r>
            <w:r w:rsidRPr="00D61710">
              <w:rPr>
                <w:sz w:val="20"/>
                <w:lang w:val="ru-RU"/>
              </w:rPr>
              <w:t>59).</w:t>
            </w:r>
          </w:p>
          <w:p w:rsidR="00D61710" w:rsidRPr="00D61710" w:rsidRDefault="00D61710" w:rsidP="00D61710">
            <w:pPr>
              <w:pStyle w:val="TableParagraph"/>
              <w:numPr>
                <w:ilvl w:val="0"/>
                <w:numId w:val="36"/>
              </w:numPr>
              <w:tabs>
                <w:tab w:val="left" w:pos="281"/>
              </w:tabs>
              <w:ind w:right="60" w:hanging="211"/>
              <w:jc w:val="both"/>
              <w:rPr>
                <w:sz w:val="20"/>
                <w:lang w:val="ru-RU"/>
              </w:rPr>
            </w:pPr>
            <w:r w:rsidRPr="00D61710">
              <w:rPr>
                <w:sz w:val="20"/>
                <w:lang w:val="ru-RU"/>
              </w:rPr>
              <w:t xml:space="preserve">Матюх </w:t>
            </w:r>
            <w:r w:rsidRPr="00D61710">
              <w:rPr>
                <w:spacing w:val="-3"/>
                <w:sz w:val="20"/>
                <w:lang w:val="ru-RU"/>
              </w:rPr>
              <w:t xml:space="preserve">Н. </w:t>
            </w:r>
            <w:r w:rsidRPr="00D61710">
              <w:rPr>
                <w:sz w:val="20"/>
                <w:lang w:val="ru-RU"/>
              </w:rPr>
              <w:t xml:space="preserve">Д. Що дорожче срібла-золота / Наталія Дмитрівна Матюх. — </w:t>
            </w:r>
            <w:proofErr w:type="gramStart"/>
            <w:r w:rsidRPr="00D61710">
              <w:rPr>
                <w:sz w:val="20"/>
                <w:lang w:val="ru-RU"/>
              </w:rPr>
              <w:t>К. :</w:t>
            </w:r>
            <w:proofErr w:type="gramEnd"/>
            <w:r w:rsidRPr="00D61710">
              <w:rPr>
                <w:sz w:val="20"/>
                <w:lang w:val="ru-RU"/>
              </w:rPr>
              <w:t xml:space="preserve"> Асамблея діл. </w:t>
            </w:r>
            <w:r w:rsidRPr="00D61710">
              <w:rPr>
                <w:spacing w:val="-3"/>
                <w:sz w:val="20"/>
                <w:lang w:val="ru-RU"/>
              </w:rPr>
              <w:t xml:space="preserve">кіл </w:t>
            </w:r>
            <w:r w:rsidRPr="00D61710">
              <w:rPr>
                <w:sz w:val="20"/>
                <w:lang w:val="ru-RU"/>
              </w:rPr>
              <w:t xml:space="preserve">: Ін-т </w:t>
            </w:r>
            <w:r w:rsidRPr="00D61710">
              <w:rPr>
                <w:spacing w:val="-3"/>
                <w:sz w:val="20"/>
                <w:lang w:val="ru-RU"/>
              </w:rPr>
              <w:t xml:space="preserve">соц. </w:t>
            </w:r>
            <w:r w:rsidRPr="00D61710">
              <w:rPr>
                <w:sz w:val="20"/>
                <w:lang w:val="ru-RU"/>
              </w:rPr>
              <w:t xml:space="preserve">імідж - мейкінгу, 2006. — 311 </w:t>
            </w:r>
            <w:r w:rsidRPr="00D61710">
              <w:rPr>
                <w:spacing w:val="-4"/>
                <w:sz w:val="20"/>
                <w:lang w:val="ru-RU"/>
              </w:rPr>
              <w:t xml:space="preserve">с. </w:t>
            </w:r>
            <w:r w:rsidRPr="00D61710">
              <w:rPr>
                <w:sz w:val="20"/>
                <w:lang w:val="ru-RU"/>
              </w:rPr>
              <w:t xml:space="preserve">— (Ювеліри України; т. </w:t>
            </w:r>
            <w:r w:rsidRPr="00D61710">
              <w:rPr>
                <w:spacing w:val="-3"/>
                <w:sz w:val="20"/>
                <w:lang w:val="ru-RU"/>
              </w:rPr>
              <w:t>1).</w:t>
            </w:r>
          </w:p>
          <w:p w:rsidR="00D61710" w:rsidRPr="00D61710" w:rsidRDefault="00D61710" w:rsidP="00D61710">
            <w:pPr>
              <w:pStyle w:val="TableParagraph"/>
              <w:numPr>
                <w:ilvl w:val="0"/>
                <w:numId w:val="36"/>
              </w:numPr>
              <w:tabs>
                <w:tab w:val="left" w:pos="281"/>
              </w:tabs>
              <w:ind w:right="63" w:hanging="211"/>
              <w:jc w:val="both"/>
              <w:rPr>
                <w:sz w:val="20"/>
                <w:lang w:val="ru-RU"/>
              </w:rPr>
            </w:pPr>
            <w:r w:rsidRPr="00D61710">
              <w:rPr>
                <w:sz w:val="20"/>
                <w:lang w:val="ru-RU"/>
              </w:rPr>
              <w:t>Шкляр В. Елементал: [роман] / Василь Шкляр. — Львів: Кальварія, 2005. — 196, [1] с</w:t>
            </w:r>
            <w:r w:rsidRPr="00D61710">
              <w:rPr>
                <w:b/>
                <w:i/>
                <w:sz w:val="20"/>
                <w:lang w:val="ru-RU"/>
              </w:rPr>
              <w:t xml:space="preserve">. </w:t>
            </w:r>
            <w:r w:rsidRPr="00D61710">
              <w:rPr>
                <w:sz w:val="20"/>
                <w:lang w:val="ru-RU"/>
              </w:rPr>
              <w:t>—</w:t>
            </w:r>
            <w:r w:rsidRPr="00D61710">
              <w:rPr>
                <w:spacing w:val="-3"/>
                <w:sz w:val="20"/>
                <w:lang w:val="ru-RU"/>
              </w:rPr>
              <w:t xml:space="preserve"> </w:t>
            </w:r>
            <w:r w:rsidRPr="00D61710">
              <w:rPr>
                <w:sz w:val="20"/>
                <w:lang w:val="ru-RU"/>
              </w:rPr>
              <w:t>(Першотвір).</w:t>
            </w:r>
          </w:p>
        </w:tc>
      </w:tr>
      <w:tr w:rsidR="00D61710" w:rsidRPr="00D61710" w:rsidTr="00842622">
        <w:trPr>
          <w:trHeight w:hRule="exact" w:val="2539"/>
        </w:trPr>
        <w:tc>
          <w:tcPr>
            <w:tcW w:w="2158" w:type="dxa"/>
          </w:tcPr>
          <w:p w:rsidR="00D61710" w:rsidRPr="0058065C" w:rsidRDefault="00D61710" w:rsidP="00D61710">
            <w:pPr>
              <w:pStyle w:val="TableParagraph"/>
              <w:ind w:left="67" w:right="1080"/>
              <w:rPr>
                <w:sz w:val="20"/>
                <w:lang w:val="ru-RU"/>
              </w:rPr>
            </w:pPr>
          </w:p>
          <w:p w:rsidR="00D61710" w:rsidRPr="00D61710" w:rsidRDefault="00D61710" w:rsidP="00D61710">
            <w:pPr>
              <w:pStyle w:val="TableParagraph"/>
              <w:ind w:left="67" w:right="1080"/>
              <w:rPr>
                <w:sz w:val="20"/>
              </w:rPr>
            </w:pPr>
            <w:r w:rsidRPr="00D61710">
              <w:rPr>
                <w:sz w:val="20"/>
              </w:rPr>
              <w:t>Два автори</w:t>
            </w:r>
          </w:p>
        </w:tc>
        <w:tc>
          <w:tcPr>
            <w:tcW w:w="7337" w:type="dxa"/>
          </w:tcPr>
          <w:p w:rsidR="00D61710" w:rsidRPr="00D61710" w:rsidRDefault="00D61710" w:rsidP="00D61710">
            <w:pPr>
              <w:pStyle w:val="TableParagraph"/>
              <w:numPr>
                <w:ilvl w:val="0"/>
                <w:numId w:val="35"/>
              </w:numPr>
              <w:tabs>
                <w:tab w:val="left" w:pos="281"/>
              </w:tabs>
              <w:ind w:right="59" w:hanging="211"/>
              <w:jc w:val="both"/>
              <w:rPr>
                <w:sz w:val="20"/>
              </w:rPr>
            </w:pPr>
            <w:r w:rsidRPr="00D61710">
              <w:rPr>
                <w:sz w:val="20"/>
              </w:rPr>
              <w:t xml:space="preserve">Матяш І. </w:t>
            </w:r>
            <w:r w:rsidRPr="00D61710">
              <w:rPr>
                <w:spacing w:val="-3"/>
                <w:sz w:val="20"/>
              </w:rPr>
              <w:t xml:space="preserve">Б. </w:t>
            </w:r>
            <w:r w:rsidRPr="00D61710">
              <w:rPr>
                <w:sz w:val="20"/>
              </w:rPr>
              <w:t xml:space="preserve">Діяльність Надзвичайної дипломатичної місії </w:t>
            </w:r>
            <w:r w:rsidRPr="00D61710">
              <w:rPr>
                <w:spacing w:val="-3"/>
                <w:sz w:val="20"/>
              </w:rPr>
              <w:t xml:space="preserve">УНР </w:t>
            </w:r>
            <w:r w:rsidRPr="00D61710">
              <w:rPr>
                <w:sz w:val="20"/>
              </w:rPr>
              <w:t xml:space="preserve">в </w:t>
            </w:r>
            <w:proofErr w:type="gramStart"/>
            <w:r w:rsidRPr="00D61710">
              <w:rPr>
                <w:spacing w:val="-3"/>
                <w:sz w:val="20"/>
              </w:rPr>
              <w:t xml:space="preserve">Угорщині </w:t>
            </w:r>
            <w:r w:rsidRPr="00D61710">
              <w:rPr>
                <w:sz w:val="20"/>
              </w:rPr>
              <w:t>:</w:t>
            </w:r>
            <w:proofErr w:type="gramEnd"/>
            <w:r w:rsidRPr="00D61710">
              <w:rPr>
                <w:sz w:val="20"/>
              </w:rPr>
              <w:t xml:space="preserve"> історія, спогади, арх. </w:t>
            </w:r>
            <w:proofErr w:type="gramStart"/>
            <w:r w:rsidRPr="00D61710">
              <w:rPr>
                <w:spacing w:val="-3"/>
                <w:sz w:val="20"/>
              </w:rPr>
              <w:t>док</w:t>
            </w:r>
            <w:proofErr w:type="gramEnd"/>
            <w:r w:rsidRPr="00D61710">
              <w:rPr>
                <w:spacing w:val="-3"/>
                <w:sz w:val="20"/>
              </w:rPr>
              <w:t xml:space="preserve">. </w:t>
            </w:r>
            <w:r w:rsidRPr="00D61710">
              <w:rPr>
                <w:sz w:val="20"/>
              </w:rPr>
              <w:t xml:space="preserve">/ І. Матяш, </w:t>
            </w:r>
            <w:r w:rsidRPr="00D61710">
              <w:rPr>
                <w:spacing w:val="-3"/>
                <w:sz w:val="20"/>
              </w:rPr>
              <w:t xml:space="preserve">Ю. </w:t>
            </w:r>
            <w:r w:rsidRPr="00D61710">
              <w:rPr>
                <w:sz w:val="20"/>
              </w:rPr>
              <w:t xml:space="preserve">Мушка. — </w:t>
            </w:r>
            <w:proofErr w:type="gramStart"/>
            <w:r w:rsidRPr="00D61710">
              <w:rPr>
                <w:sz w:val="20"/>
              </w:rPr>
              <w:t>К.:</w:t>
            </w:r>
            <w:proofErr w:type="gramEnd"/>
            <w:r w:rsidRPr="00D61710">
              <w:rPr>
                <w:sz w:val="20"/>
              </w:rPr>
              <w:t xml:space="preserve"> Києво-Могилян. акад., 2005. — 397, [1] с</w:t>
            </w:r>
            <w:r w:rsidRPr="00D61710">
              <w:rPr>
                <w:b/>
                <w:i/>
                <w:sz w:val="20"/>
              </w:rPr>
              <w:t xml:space="preserve">. </w:t>
            </w:r>
            <w:r w:rsidRPr="00D61710">
              <w:rPr>
                <w:sz w:val="20"/>
              </w:rPr>
              <w:t xml:space="preserve">— </w:t>
            </w:r>
            <w:r w:rsidRPr="00D61710">
              <w:rPr>
                <w:spacing w:val="-3"/>
                <w:sz w:val="20"/>
              </w:rPr>
              <w:t xml:space="preserve">(Бібліотека </w:t>
            </w:r>
            <w:r w:rsidRPr="00D61710">
              <w:rPr>
                <w:sz w:val="20"/>
              </w:rPr>
              <w:t>наукового щорічника "Україна дипломатична</w:t>
            </w:r>
            <w:proofErr w:type="gramStart"/>
            <w:r w:rsidRPr="00D61710">
              <w:rPr>
                <w:sz w:val="20"/>
              </w:rPr>
              <w:t>" ;</w:t>
            </w:r>
            <w:proofErr w:type="gramEnd"/>
            <w:r w:rsidRPr="00D61710">
              <w:rPr>
                <w:sz w:val="20"/>
              </w:rPr>
              <w:t xml:space="preserve"> вип.</w:t>
            </w:r>
            <w:r w:rsidRPr="00D61710">
              <w:rPr>
                <w:spacing w:val="4"/>
                <w:sz w:val="20"/>
              </w:rPr>
              <w:t xml:space="preserve"> </w:t>
            </w:r>
            <w:r w:rsidRPr="00D61710">
              <w:rPr>
                <w:spacing w:val="-2"/>
                <w:sz w:val="20"/>
              </w:rPr>
              <w:t>1).</w:t>
            </w:r>
          </w:p>
          <w:p w:rsidR="00D61710" w:rsidRPr="00D61710" w:rsidRDefault="00D61710" w:rsidP="00D61710">
            <w:pPr>
              <w:pStyle w:val="TableParagraph"/>
              <w:numPr>
                <w:ilvl w:val="0"/>
                <w:numId w:val="35"/>
              </w:numPr>
              <w:tabs>
                <w:tab w:val="left" w:pos="281"/>
              </w:tabs>
              <w:spacing w:before="1"/>
              <w:ind w:hanging="211"/>
              <w:rPr>
                <w:sz w:val="20"/>
              </w:rPr>
            </w:pPr>
            <w:r w:rsidRPr="00D61710">
              <w:rPr>
                <w:sz w:val="20"/>
                <w:lang w:val="ru-RU"/>
              </w:rPr>
              <w:t xml:space="preserve">Ромовська З. </w:t>
            </w:r>
            <w:r w:rsidRPr="00D61710">
              <w:rPr>
                <w:spacing w:val="-3"/>
                <w:sz w:val="20"/>
                <w:lang w:val="ru-RU"/>
              </w:rPr>
              <w:t xml:space="preserve">В. </w:t>
            </w:r>
            <w:r w:rsidRPr="00D61710">
              <w:rPr>
                <w:sz w:val="20"/>
                <w:lang w:val="ru-RU"/>
              </w:rPr>
              <w:t xml:space="preserve">Сімейне законодавство України / </w:t>
            </w:r>
            <w:r w:rsidRPr="00D61710">
              <w:rPr>
                <w:spacing w:val="-3"/>
                <w:sz w:val="20"/>
                <w:lang w:val="ru-RU"/>
              </w:rPr>
              <w:t xml:space="preserve">З. В. Ромовська, </w:t>
            </w:r>
            <w:r w:rsidRPr="00D61710">
              <w:rPr>
                <w:sz w:val="20"/>
                <w:lang w:val="ru-RU"/>
              </w:rPr>
              <w:t xml:space="preserve">Ю. </w:t>
            </w:r>
            <w:r w:rsidRPr="00D61710">
              <w:rPr>
                <w:spacing w:val="-3"/>
                <w:sz w:val="20"/>
                <w:lang w:val="ru-RU"/>
              </w:rPr>
              <w:t xml:space="preserve">В.  </w:t>
            </w:r>
            <w:r w:rsidRPr="00D61710">
              <w:rPr>
                <w:spacing w:val="11"/>
                <w:sz w:val="20"/>
                <w:lang w:val="ru-RU"/>
              </w:rPr>
              <w:t xml:space="preserve"> </w:t>
            </w:r>
            <w:r w:rsidRPr="00D61710">
              <w:rPr>
                <w:sz w:val="20"/>
              </w:rPr>
              <w:t>Черняк.</w:t>
            </w:r>
          </w:p>
          <w:p w:rsidR="00D61710" w:rsidRPr="00D61710" w:rsidRDefault="00D61710" w:rsidP="00D61710">
            <w:pPr>
              <w:pStyle w:val="TableParagraph"/>
              <w:ind w:left="280" w:right="61"/>
              <w:jc w:val="both"/>
              <w:rPr>
                <w:sz w:val="20"/>
                <w:lang w:val="ru-RU"/>
              </w:rPr>
            </w:pPr>
            <w:r w:rsidRPr="00D61710">
              <w:rPr>
                <w:sz w:val="20"/>
                <w:lang w:val="ru-RU"/>
              </w:rPr>
              <w:t xml:space="preserve">— К.: Прецедент, 2006. — 93 с. — (Юридична бібліотека. Бібліотека адвоката) (Матеріали до складання кваліфікаційних іспитів для отримання Свідоцтва про право на заняття адвокатською </w:t>
            </w:r>
            <w:proofErr w:type="gramStart"/>
            <w:r w:rsidRPr="00D61710">
              <w:rPr>
                <w:sz w:val="20"/>
                <w:lang w:val="ru-RU"/>
              </w:rPr>
              <w:t>діяльністю ;</w:t>
            </w:r>
            <w:proofErr w:type="gramEnd"/>
            <w:r w:rsidRPr="00D61710">
              <w:rPr>
                <w:sz w:val="20"/>
                <w:lang w:val="ru-RU"/>
              </w:rPr>
              <w:t xml:space="preserve"> вип. 11).</w:t>
            </w:r>
          </w:p>
          <w:p w:rsidR="00D61710" w:rsidRPr="00D61710" w:rsidRDefault="00D61710" w:rsidP="00D61710">
            <w:pPr>
              <w:pStyle w:val="TableParagraph"/>
              <w:numPr>
                <w:ilvl w:val="0"/>
                <w:numId w:val="35"/>
              </w:numPr>
              <w:tabs>
                <w:tab w:val="left" w:pos="281"/>
              </w:tabs>
              <w:ind w:right="62" w:hanging="211"/>
              <w:jc w:val="both"/>
              <w:rPr>
                <w:sz w:val="20"/>
                <w:lang w:val="ru-RU"/>
              </w:rPr>
            </w:pPr>
            <w:r w:rsidRPr="00D61710">
              <w:rPr>
                <w:sz w:val="20"/>
                <w:lang w:val="ru-RU"/>
              </w:rPr>
              <w:t xml:space="preserve">Суберляк О. </w:t>
            </w:r>
            <w:r w:rsidRPr="00D61710">
              <w:rPr>
                <w:spacing w:val="-3"/>
                <w:sz w:val="20"/>
                <w:lang w:val="ru-RU"/>
              </w:rPr>
              <w:t xml:space="preserve">В. </w:t>
            </w:r>
            <w:r w:rsidRPr="00D61710">
              <w:rPr>
                <w:sz w:val="20"/>
                <w:lang w:val="ru-RU"/>
              </w:rPr>
              <w:t xml:space="preserve">Технологія переробки полімерних та композиційних матеріалів: підруч. [для </w:t>
            </w:r>
            <w:r w:rsidRPr="00D61710">
              <w:rPr>
                <w:spacing w:val="-3"/>
                <w:sz w:val="20"/>
                <w:lang w:val="ru-RU"/>
              </w:rPr>
              <w:t xml:space="preserve">студ. </w:t>
            </w:r>
            <w:r w:rsidRPr="00D61710">
              <w:rPr>
                <w:sz w:val="20"/>
                <w:lang w:val="ru-RU"/>
              </w:rPr>
              <w:t xml:space="preserve">вищ. навч. закл.] / </w:t>
            </w:r>
            <w:r w:rsidRPr="00D61710">
              <w:rPr>
                <w:spacing w:val="-4"/>
                <w:sz w:val="20"/>
                <w:lang w:val="ru-RU"/>
              </w:rPr>
              <w:t xml:space="preserve">О. </w:t>
            </w:r>
            <w:r w:rsidRPr="00D61710">
              <w:rPr>
                <w:spacing w:val="-3"/>
                <w:sz w:val="20"/>
                <w:lang w:val="ru-RU"/>
              </w:rPr>
              <w:t xml:space="preserve">В. </w:t>
            </w:r>
            <w:r w:rsidRPr="00D61710">
              <w:rPr>
                <w:sz w:val="20"/>
                <w:lang w:val="ru-RU"/>
              </w:rPr>
              <w:t xml:space="preserve">Суберляк, П. І. Баштанник. — Львів: Растр-7, 2007. — </w:t>
            </w:r>
            <w:r w:rsidRPr="00D61710">
              <w:rPr>
                <w:spacing w:val="-3"/>
                <w:sz w:val="20"/>
                <w:lang w:val="ru-RU"/>
              </w:rPr>
              <w:t>375</w:t>
            </w:r>
            <w:r w:rsidRPr="00D61710">
              <w:rPr>
                <w:spacing w:val="5"/>
                <w:sz w:val="20"/>
                <w:lang w:val="ru-RU"/>
              </w:rPr>
              <w:t xml:space="preserve"> </w:t>
            </w:r>
            <w:r w:rsidRPr="00D61710">
              <w:rPr>
                <w:sz w:val="20"/>
                <w:lang w:val="ru-RU"/>
              </w:rPr>
              <w:t>с.</w:t>
            </w:r>
          </w:p>
        </w:tc>
      </w:tr>
      <w:tr w:rsidR="00D61710" w:rsidRPr="00D61710" w:rsidTr="00842622">
        <w:trPr>
          <w:trHeight w:hRule="exact" w:val="931"/>
        </w:trPr>
        <w:tc>
          <w:tcPr>
            <w:tcW w:w="2158" w:type="dxa"/>
          </w:tcPr>
          <w:p w:rsidR="00D61710" w:rsidRPr="00D61710" w:rsidRDefault="00D61710" w:rsidP="00D61710">
            <w:pPr>
              <w:pStyle w:val="TableParagraph"/>
              <w:ind w:left="0"/>
              <w:rPr>
                <w:b/>
                <w:i/>
                <w:sz w:val="20"/>
                <w:lang w:val="ru-RU"/>
              </w:rPr>
            </w:pPr>
          </w:p>
          <w:p w:rsidR="00D61710" w:rsidRPr="00D61710" w:rsidRDefault="00D61710" w:rsidP="00D61710">
            <w:pPr>
              <w:pStyle w:val="TableParagraph"/>
              <w:spacing w:before="1"/>
              <w:ind w:left="67" w:right="1080"/>
              <w:rPr>
                <w:sz w:val="20"/>
              </w:rPr>
            </w:pPr>
            <w:bookmarkStart w:id="1" w:name="Три_автори"/>
            <w:bookmarkEnd w:id="1"/>
            <w:r w:rsidRPr="00D61710">
              <w:rPr>
                <w:sz w:val="20"/>
              </w:rPr>
              <w:t>Три автори</w:t>
            </w:r>
          </w:p>
        </w:tc>
        <w:tc>
          <w:tcPr>
            <w:tcW w:w="7337" w:type="dxa"/>
          </w:tcPr>
          <w:p w:rsidR="00D61710" w:rsidRPr="00D61710" w:rsidRDefault="00D61710" w:rsidP="00D61710">
            <w:pPr>
              <w:pStyle w:val="TableParagraph"/>
              <w:ind w:left="280" w:right="58" w:hanging="211"/>
              <w:jc w:val="both"/>
              <w:rPr>
                <w:sz w:val="20"/>
              </w:rPr>
            </w:pPr>
            <w:r w:rsidRPr="00D61710">
              <w:rPr>
                <w:sz w:val="20"/>
                <w:lang w:val="ru-RU"/>
              </w:rPr>
              <w:t xml:space="preserve">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пер. с англ. </w:t>
            </w:r>
            <w:r w:rsidRPr="00D61710">
              <w:rPr>
                <w:sz w:val="20"/>
              </w:rPr>
              <w:t>Ф. П. Тарасенко. — Днепропетровск: Баланс Бизнес Букс, 2007. — XLIII, 265 с.</w:t>
            </w:r>
          </w:p>
        </w:tc>
      </w:tr>
      <w:tr w:rsidR="00D61710" w:rsidRPr="00D61710" w:rsidTr="00842622">
        <w:trPr>
          <w:trHeight w:hRule="exact" w:val="1848"/>
        </w:trPr>
        <w:tc>
          <w:tcPr>
            <w:tcW w:w="2158" w:type="dxa"/>
            <w:tcBorders>
              <w:right w:val="single" w:sz="6" w:space="0" w:color="000000"/>
            </w:tcBorders>
          </w:tcPr>
          <w:p w:rsidR="00D61710" w:rsidRDefault="00D61710" w:rsidP="00D61710">
            <w:pPr>
              <w:pStyle w:val="TableParagraph"/>
              <w:ind w:left="67"/>
              <w:rPr>
                <w:sz w:val="20"/>
              </w:rPr>
            </w:pPr>
          </w:p>
          <w:p w:rsidR="00D61710" w:rsidRPr="00D61710" w:rsidRDefault="00D61710" w:rsidP="00D61710">
            <w:pPr>
              <w:pStyle w:val="TableParagraph"/>
              <w:ind w:left="67"/>
              <w:rPr>
                <w:sz w:val="20"/>
              </w:rPr>
            </w:pPr>
            <w:r w:rsidRPr="00D61710">
              <w:rPr>
                <w:sz w:val="20"/>
              </w:rPr>
              <w:t>Чотири автори</w:t>
            </w:r>
          </w:p>
        </w:tc>
        <w:tc>
          <w:tcPr>
            <w:tcW w:w="7337" w:type="dxa"/>
            <w:tcBorders>
              <w:left w:val="single" w:sz="6" w:space="0" w:color="000000"/>
            </w:tcBorders>
          </w:tcPr>
          <w:p w:rsidR="00D61710" w:rsidRPr="00D61710" w:rsidRDefault="00D61710" w:rsidP="00D61710">
            <w:pPr>
              <w:pStyle w:val="TableParagraph"/>
              <w:numPr>
                <w:ilvl w:val="0"/>
                <w:numId w:val="34"/>
              </w:numPr>
              <w:tabs>
                <w:tab w:val="left" w:pos="279"/>
              </w:tabs>
              <w:ind w:right="59" w:hanging="211"/>
              <w:jc w:val="both"/>
              <w:rPr>
                <w:sz w:val="20"/>
              </w:rPr>
            </w:pPr>
            <w:r w:rsidRPr="00D61710">
              <w:rPr>
                <w:sz w:val="20"/>
              </w:rPr>
              <w:t xml:space="preserve">Методика нормування ресурсів для виробництва </w:t>
            </w:r>
            <w:r w:rsidRPr="00D61710">
              <w:rPr>
                <w:spacing w:val="-3"/>
                <w:sz w:val="20"/>
              </w:rPr>
              <w:t xml:space="preserve">продукції </w:t>
            </w:r>
            <w:r w:rsidRPr="00D61710">
              <w:rPr>
                <w:sz w:val="20"/>
              </w:rPr>
              <w:t xml:space="preserve">рослинництва / [Вітвіцький </w:t>
            </w:r>
            <w:r w:rsidRPr="00D61710">
              <w:rPr>
                <w:spacing w:val="-3"/>
                <w:sz w:val="20"/>
              </w:rPr>
              <w:t xml:space="preserve">В. </w:t>
            </w:r>
            <w:proofErr w:type="gramStart"/>
            <w:r w:rsidRPr="00D61710">
              <w:rPr>
                <w:sz w:val="20"/>
              </w:rPr>
              <w:t>В.,</w:t>
            </w:r>
            <w:proofErr w:type="gramEnd"/>
            <w:r w:rsidRPr="00D61710">
              <w:rPr>
                <w:sz w:val="20"/>
              </w:rPr>
              <w:t xml:space="preserve"> Кисляченко М. Ф., Лобастов І. В., Нечипорук А. А.]. — </w:t>
            </w:r>
            <w:proofErr w:type="gramStart"/>
            <w:r w:rsidRPr="00D61710">
              <w:rPr>
                <w:sz w:val="20"/>
              </w:rPr>
              <w:t>К.:</w:t>
            </w:r>
            <w:proofErr w:type="gramEnd"/>
            <w:r w:rsidRPr="00D61710">
              <w:rPr>
                <w:sz w:val="20"/>
              </w:rPr>
              <w:t xml:space="preserve">  </w:t>
            </w:r>
            <w:r w:rsidRPr="00D61710">
              <w:rPr>
                <w:spacing w:val="-3"/>
                <w:sz w:val="20"/>
              </w:rPr>
              <w:t xml:space="preserve">НДІ </w:t>
            </w:r>
            <w:r w:rsidRPr="00D61710">
              <w:rPr>
                <w:sz w:val="20"/>
              </w:rPr>
              <w:t>"Украгропромпродуктивність", 2006. — 106 с. — (Бібліотека спеціаліста АПК. Економічні</w:t>
            </w:r>
            <w:r w:rsidRPr="00D61710">
              <w:rPr>
                <w:spacing w:val="-19"/>
                <w:sz w:val="20"/>
              </w:rPr>
              <w:t xml:space="preserve"> </w:t>
            </w:r>
            <w:r w:rsidRPr="00D61710">
              <w:rPr>
                <w:sz w:val="20"/>
              </w:rPr>
              <w:t>нормативи).</w:t>
            </w:r>
          </w:p>
          <w:p w:rsidR="00D61710" w:rsidRPr="00D61710" w:rsidRDefault="00D61710" w:rsidP="00D61710">
            <w:pPr>
              <w:pStyle w:val="TableParagraph"/>
              <w:numPr>
                <w:ilvl w:val="0"/>
                <w:numId w:val="34"/>
              </w:numPr>
              <w:tabs>
                <w:tab w:val="left" w:pos="279"/>
              </w:tabs>
              <w:spacing w:before="1"/>
              <w:ind w:left="277" w:right="63" w:hanging="210"/>
              <w:jc w:val="both"/>
              <w:rPr>
                <w:sz w:val="20"/>
              </w:rPr>
            </w:pPr>
            <w:r w:rsidRPr="00D61710">
              <w:rPr>
                <w:sz w:val="20"/>
              </w:rPr>
              <w:t xml:space="preserve">Механізація </w:t>
            </w:r>
            <w:r w:rsidRPr="00D61710">
              <w:rPr>
                <w:spacing w:val="-3"/>
                <w:sz w:val="20"/>
              </w:rPr>
              <w:t xml:space="preserve">переробної </w:t>
            </w:r>
            <w:r w:rsidRPr="00D61710">
              <w:rPr>
                <w:sz w:val="20"/>
              </w:rPr>
              <w:t xml:space="preserve">галузі агропромислового комплексу: [підруч. для учнів проф.-техн. навч. закл.] / О. </w:t>
            </w:r>
            <w:r w:rsidRPr="00D61710">
              <w:rPr>
                <w:spacing w:val="-3"/>
                <w:sz w:val="20"/>
              </w:rPr>
              <w:t xml:space="preserve">В. </w:t>
            </w:r>
            <w:r w:rsidRPr="00D61710">
              <w:rPr>
                <w:sz w:val="20"/>
              </w:rPr>
              <w:t xml:space="preserve">Гвоздєв, Ф. </w:t>
            </w:r>
            <w:r w:rsidRPr="00D61710">
              <w:rPr>
                <w:spacing w:val="-3"/>
                <w:sz w:val="20"/>
              </w:rPr>
              <w:t xml:space="preserve">Ю. </w:t>
            </w:r>
            <w:r w:rsidRPr="00D61710">
              <w:rPr>
                <w:sz w:val="20"/>
              </w:rPr>
              <w:t xml:space="preserve">Ялпачик, Ю. П. Рогач, М. М. Сердюк. — </w:t>
            </w:r>
            <w:proofErr w:type="gramStart"/>
            <w:r w:rsidRPr="00D61710">
              <w:rPr>
                <w:sz w:val="20"/>
              </w:rPr>
              <w:t>К.:</w:t>
            </w:r>
            <w:proofErr w:type="gramEnd"/>
            <w:r w:rsidRPr="00D61710">
              <w:rPr>
                <w:sz w:val="20"/>
              </w:rPr>
              <w:t xml:space="preserve"> </w:t>
            </w:r>
            <w:r w:rsidRPr="00D61710">
              <w:rPr>
                <w:spacing w:val="-3"/>
                <w:sz w:val="20"/>
              </w:rPr>
              <w:t xml:space="preserve">Вища </w:t>
            </w:r>
            <w:r w:rsidRPr="00D61710">
              <w:rPr>
                <w:sz w:val="20"/>
              </w:rPr>
              <w:t xml:space="preserve">освіта, 2006. — 478, [1] с. — </w:t>
            </w:r>
            <w:r w:rsidRPr="00D61710">
              <w:rPr>
                <w:spacing w:val="-3"/>
                <w:sz w:val="20"/>
              </w:rPr>
              <w:t xml:space="preserve">(ПТО: </w:t>
            </w:r>
            <w:r w:rsidRPr="00D61710">
              <w:rPr>
                <w:sz w:val="20"/>
              </w:rPr>
              <w:t>Професійно-технічна освіта).</w:t>
            </w:r>
          </w:p>
        </w:tc>
      </w:tr>
      <w:tr w:rsidR="00D61710" w:rsidRPr="00D61710" w:rsidTr="00842622">
        <w:trPr>
          <w:trHeight w:hRule="exact" w:val="1618"/>
        </w:trPr>
        <w:tc>
          <w:tcPr>
            <w:tcW w:w="2158" w:type="dxa"/>
            <w:tcBorders>
              <w:right w:val="single" w:sz="6" w:space="0" w:color="000000"/>
            </w:tcBorders>
          </w:tcPr>
          <w:p w:rsidR="00D61710" w:rsidRDefault="00D61710" w:rsidP="00D61710">
            <w:pPr>
              <w:pStyle w:val="TableParagraph"/>
              <w:ind w:left="67"/>
              <w:rPr>
                <w:sz w:val="20"/>
              </w:rPr>
            </w:pPr>
          </w:p>
          <w:p w:rsidR="00D61710" w:rsidRPr="00D61710" w:rsidRDefault="00D61710" w:rsidP="00D61710">
            <w:pPr>
              <w:pStyle w:val="TableParagraph"/>
              <w:ind w:left="67"/>
              <w:rPr>
                <w:sz w:val="20"/>
              </w:rPr>
            </w:pPr>
            <w:r w:rsidRPr="00D61710">
              <w:rPr>
                <w:sz w:val="20"/>
              </w:rPr>
              <w:t>П’ять і більше авторів</w:t>
            </w:r>
          </w:p>
        </w:tc>
        <w:tc>
          <w:tcPr>
            <w:tcW w:w="7337" w:type="dxa"/>
            <w:tcBorders>
              <w:left w:val="single" w:sz="6" w:space="0" w:color="000000"/>
            </w:tcBorders>
          </w:tcPr>
          <w:p w:rsidR="00D61710" w:rsidRPr="00D61710" w:rsidRDefault="00D61710" w:rsidP="00D61710">
            <w:pPr>
              <w:pStyle w:val="TableParagraph"/>
              <w:numPr>
                <w:ilvl w:val="0"/>
                <w:numId w:val="33"/>
              </w:numPr>
              <w:tabs>
                <w:tab w:val="left" w:pos="279"/>
              </w:tabs>
              <w:ind w:right="61" w:hanging="211"/>
              <w:jc w:val="both"/>
              <w:rPr>
                <w:sz w:val="20"/>
              </w:rPr>
            </w:pPr>
            <w:r w:rsidRPr="00D61710">
              <w:rPr>
                <w:sz w:val="20"/>
                <w:lang w:val="ru-RU"/>
              </w:rPr>
              <w:t xml:space="preserve">Психология менеджмента / [Власов П. К., </w:t>
            </w:r>
            <w:r w:rsidRPr="00D61710">
              <w:rPr>
                <w:spacing w:val="-3"/>
                <w:sz w:val="20"/>
                <w:lang w:val="ru-RU"/>
              </w:rPr>
              <w:t xml:space="preserve">Липницкий </w:t>
            </w:r>
            <w:r w:rsidRPr="00D61710">
              <w:rPr>
                <w:sz w:val="20"/>
                <w:lang w:val="ru-RU"/>
              </w:rPr>
              <w:t xml:space="preserve">А. В., </w:t>
            </w:r>
            <w:r w:rsidRPr="00D61710">
              <w:rPr>
                <w:spacing w:val="-3"/>
                <w:sz w:val="20"/>
                <w:lang w:val="ru-RU"/>
              </w:rPr>
              <w:t xml:space="preserve">Лущихина </w:t>
            </w:r>
            <w:r w:rsidRPr="00D61710">
              <w:rPr>
                <w:sz w:val="20"/>
                <w:lang w:val="ru-RU"/>
              </w:rPr>
              <w:t xml:space="preserve">И. М. и др.]; </w:t>
            </w:r>
            <w:r w:rsidRPr="00D61710">
              <w:rPr>
                <w:spacing w:val="-3"/>
                <w:sz w:val="20"/>
                <w:lang w:val="ru-RU"/>
              </w:rPr>
              <w:t xml:space="preserve">под </w:t>
            </w:r>
            <w:r w:rsidRPr="00D61710">
              <w:rPr>
                <w:sz w:val="20"/>
                <w:lang w:val="ru-RU"/>
              </w:rPr>
              <w:t xml:space="preserve">ред. </w:t>
            </w:r>
            <w:r w:rsidRPr="00D61710">
              <w:rPr>
                <w:sz w:val="20"/>
              </w:rPr>
              <w:t xml:space="preserve">Г. С. Никифорова. — [3-е изд.]. — </w:t>
            </w:r>
            <w:proofErr w:type="gramStart"/>
            <w:r w:rsidRPr="00D61710">
              <w:rPr>
                <w:sz w:val="20"/>
              </w:rPr>
              <w:t>Х.:</w:t>
            </w:r>
            <w:proofErr w:type="gramEnd"/>
            <w:r w:rsidRPr="00D61710">
              <w:rPr>
                <w:sz w:val="20"/>
              </w:rPr>
              <w:t xml:space="preserve"> Гуманитар. центр, 2007. — 510</w:t>
            </w:r>
            <w:r w:rsidRPr="00D61710">
              <w:rPr>
                <w:spacing w:val="1"/>
                <w:sz w:val="20"/>
              </w:rPr>
              <w:t xml:space="preserve"> </w:t>
            </w:r>
            <w:r w:rsidRPr="00D61710">
              <w:rPr>
                <w:sz w:val="20"/>
              </w:rPr>
              <w:t>с.</w:t>
            </w:r>
          </w:p>
          <w:p w:rsidR="00D61710" w:rsidRPr="00D61710" w:rsidRDefault="00D61710" w:rsidP="00D61710">
            <w:pPr>
              <w:pStyle w:val="TableParagraph"/>
              <w:numPr>
                <w:ilvl w:val="0"/>
                <w:numId w:val="33"/>
              </w:numPr>
              <w:tabs>
                <w:tab w:val="left" w:pos="279"/>
              </w:tabs>
              <w:spacing w:before="2"/>
              <w:ind w:left="277" w:right="64" w:hanging="211"/>
              <w:jc w:val="both"/>
              <w:rPr>
                <w:sz w:val="20"/>
              </w:rPr>
            </w:pPr>
            <w:r w:rsidRPr="00D61710">
              <w:rPr>
                <w:sz w:val="20"/>
              </w:rPr>
              <w:t xml:space="preserve">Формування здорового способу життя молоді: навч.-метод. </w:t>
            </w:r>
            <w:proofErr w:type="gramStart"/>
            <w:r w:rsidRPr="00D61710">
              <w:rPr>
                <w:sz w:val="20"/>
              </w:rPr>
              <w:t>посіб</w:t>
            </w:r>
            <w:proofErr w:type="gramEnd"/>
            <w:r w:rsidRPr="00D61710">
              <w:rPr>
                <w:sz w:val="20"/>
              </w:rPr>
              <w:t xml:space="preserve">. </w:t>
            </w:r>
            <w:proofErr w:type="gramStart"/>
            <w:r w:rsidRPr="00D61710">
              <w:rPr>
                <w:sz w:val="20"/>
              </w:rPr>
              <w:t>для</w:t>
            </w:r>
            <w:proofErr w:type="gramEnd"/>
            <w:r w:rsidRPr="00D61710">
              <w:rPr>
                <w:sz w:val="20"/>
              </w:rPr>
              <w:t xml:space="preserve"> працівників </w:t>
            </w:r>
            <w:r w:rsidRPr="00D61710">
              <w:rPr>
                <w:spacing w:val="-3"/>
                <w:sz w:val="20"/>
              </w:rPr>
              <w:t xml:space="preserve">соц. </w:t>
            </w:r>
            <w:proofErr w:type="gramStart"/>
            <w:r w:rsidRPr="00D61710">
              <w:rPr>
                <w:sz w:val="20"/>
              </w:rPr>
              <w:t>служб</w:t>
            </w:r>
            <w:proofErr w:type="gramEnd"/>
            <w:r w:rsidRPr="00D61710">
              <w:rPr>
                <w:sz w:val="20"/>
              </w:rPr>
              <w:t xml:space="preserve"> для сім’ї, дітей та молоді / [Т. </w:t>
            </w:r>
            <w:r w:rsidRPr="00D61710">
              <w:rPr>
                <w:spacing w:val="-3"/>
                <w:sz w:val="20"/>
              </w:rPr>
              <w:t xml:space="preserve">В. </w:t>
            </w:r>
            <w:r w:rsidRPr="00D61710">
              <w:rPr>
                <w:sz w:val="20"/>
              </w:rPr>
              <w:t xml:space="preserve">Бондар, О. Г. </w:t>
            </w:r>
            <w:r w:rsidRPr="00D61710">
              <w:rPr>
                <w:spacing w:val="-3"/>
                <w:sz w:val="20"/>
              </w:rPr>
              <w:t xml:space="preserve">Карпенко, </w:t>
            </w:r>
            <w:r w:rsidRPr="00D61710">
              <w:rPr>
                <w:sz w:val="20"/>
              </w:rPr>
              <w:t xml:space="preserve">Д. М. Дикова-Фаворська та ін.]. — </w:t>
            </w:r>
            <w:proofErr w:type="gramStart"/>
            <w:r w:rsidRPr="00D61710">
              <w:rPr>
                <w:sz w:val="20"/>
              </w:rPr>
              <w:t>К.:</w:t>
            </w:r>
            <w:proofErr w:type="gramEnd"/>
            <w:r w:rsidRPr="00D61710">
              <w:rPr>
                <w:sz w:val="20"/>
              </w:rPr>
              <w:t xml:space="preserve"> Укр. ін-т соц. </w:t>
            </w:r>
            <w:proofErr w:type="gramStart"/>
            <w:r w:rsidRPr="00D61710">
              <w:rPr>
                <w:sz w:val="20"/>
              </w:rPr>
              <w:t>дослідж.,</w:t>
            </w:r>
            <w:proofErr w:type="gramEnd"/>
            <w:r w:rsidRPr="00D61710">
              <w:rPr>
                <w:sz w:val="20"/>
              </w:rPr>
              <w:t xml:space="preserve"> 2005. — 115 с. — (Серія "Формування здорового способу життя молоді": у 14 </w:t>
            </w:r>
            <w:proofErr w:type="gramStart"/>
            <w:r w:rsidRPr="00D61710">
              <w:rPr>
                <w:sz w:val="20"/>
              </w:rPr>
              <w:t>кн.,</w:t>
            </w:r>
            <w:proofErr w:type="gramEnd"/>
            <w:r w:rsidRPr="00D61710">
              <w:rPr>
                <w:sz w:val="20"/>
              </w:rPr>
              <w:t xml:space="preserve"> кн.</w:t>
            </w:r>
            <w:r w:rsidRPr="00D61710">
              <w:rPr>
                <w:spacing w:val="-10"/>
                <w:sz w:val="20"/>
              </w:rPr>
              <w:t xml:space="preserve"> </w:t>
            </w:r>
            <w:r w:rsidRPr="00D61710">
              <w:rPr>
                <w:sz w:val="20"/>
              </w:rPr>
              <w:t>13).</w:t>
            </w:r>
          </w:p>
        </w:tc>
      </w:tr>
      <w:tr w:rsidR="00D61710" w:rsidRPr="00D61710" w:rsidTr="00842622">
        <w:trPr>
          <w:trHeight w:hRule="exact" w:val="2083"/>
        </w:trPr>
        <w:tc>
          <w:tcPr>
            <w:tcW w:w="2158" w:type="dxa"/>
            <w:tcBorders>
              <w:right w:val="single" w:sz="6" w:space="0" w:color="000000"/>
            </w:tcBorders>
          </w:tcPr>
          <w:p w:rsidR="00D61710" w:rsidRDefault="00D61710" w:rsidP="00D61710">
            <w:pPr>
              <w:pStyle w:val="TableParagraph"/>
              <w:ind w:left="67"/>
              <w:rPr>
                <w:sz w:val="20"/>
              </w:rPr>
            </w:pPr>
          </w:p>
          <w:p w:rsidR="00D61710" w:rsidRPr="00D61710" w:rsidRDefault="00D61710" w:rsidP="00D61710">
            <w:pPr>
              <w:pStyle w:val="TableParagraph"/>
              <w:ind w:left="67"/>
              <w:rPr>
                <w:sz w:val="20"/>
              </w:rPr>
            </w:pPr>
            <w:r w:rsidRPr="00D61710">
              <w:rPr>
                <w:sz w:val="20"/>
              </w:rPr>
              <w:t>Без автора</w:t>
            </w:r>
          </w:p>
        </w:tc>
        <w:tc>
          <w:tcPr>
            <w:tcW w:w="7337" w:type="dxa"/>
            <w:tcBorders>
              <w:left w:val="single" w:sz="6" w:space="0" w:color="000000"/>
            </w:tcBorders>
          </w:tcPr>
          <w:p w:rsidR="00D61710" w:rsidRPr="00D61710" w:rsidRDefault="00D61710" w:rsidP="00D61710">
            <w:pPr>
              <w:pStyle w:val="TableParagraph"/>
              <w:numPr>
                <w:ilvl w:val="0"/>
                <w:numId w:val="32"/>
              </w:numPr>
              <w:tabs>
                <w:tab w:val="left" w:pos="279"/>
              </w:tabs>
              <w:ind w:hanging="211"/>
              <w:rPr>
                <w:sz w:val="20"/>
              </w:rPr>
            </w:pPr>
            <w:r w:rsidRPr="00D61710">
              <w:rPr>
                <w:sz w:val="20"/>
                <w:lang w:val="ru-RU"/>
              </w:rPr>
              <w:t xml:space="preserve">Історія Свято-Михайлівського Золотоверхого монастиря / [авт. тексту В.  </w:t>
            </w:r>
            <w:r w:rsidRPr="00D61710">
              <w:rPr>
                <w:spacing w:val="32"/>
                <w:sz w:val="20"/>
                <w:lang w:val="ru-RU"/>
              </w:rPr>
              <w:t xml:space="preserve"> </w:t>
            </w:r>
            <w:r w:rsidRPr="00D61710">
              <w:rPr>
                <w:sz w:val="20"/>
              </w:rPr>
              <w:t>Клос].</w:t>
            </w:r>
          </w:p>
          <w:p w:rsidR="00D61710" w:rsidRPr="00D61710" w:rsidRDefault="00D61710" w:rsidP="00D61710">
            <w:pPr>
              <w:pStyle w:val="TableParagraph"/>
              <w:ind w:left="278"/>
              <w:rPr>
                <w:sz w:val="20"/>
                <w:lang w:val="ru-RU"/>
              </w:rPr>
            </w:pPr>
            <w:r w:rsidRPr="00D61710">
              <w:rPr>
                <w:sz w:val="20"/>
                <w:lang w:val="ru-RU"/>
              </w:rPr>
              <w:t xml:space="preserve">— К.: Грані-Т, 2007. — 119 с. </w:t>
            </w:r>
            <w:r w:rsidRPr="00D61710">
              <w:rPr>
                <w:b/>
                <w:i/>
                <w:sz w:val="20"/>
                <w:lang w:val="ru-RU"/>
              </w:rPr>
              <w:t xml:space="preserve">— </w:t>
            </w:r>
            <w:r w:rsidRPr="00D61710">
              <w:rPr>
                <w:sz w:val="20"/>
                <w:lang w:val="ru-RU"/>
              </w:rPr>
              <w:t>(Грані світу).</w:t>
            </w:r>
          </w:p>
          <w:p w:rsidR="00D61710" w:rsidRPr="00D61710" w:rsidRDefault="00D61710" w:rsidP="00D61710">
            <w:pPr>
              <w:pStyle w:val="TableParagraph"/>
              <w:numPr>
                <w:ilvl w:val="0"/>
                <w:numId w:val="32"/>
              </w:numPr>
              <w:tabs>
                <w:tab w:val="left" w:pos="279"/>
              </w:tabs>
              <w:ind w:right="65" w:hanging="211"/>
              <w:jc w:val="both"/>
              <w:rPr>
                <w:sz w:val="20"/>
              </w:rPr>
            </w:pPr>
            <w:r w:rsidRPr="00D61710">
              <w:rPr>
                <w:sz w:val="20"/>
                <w:lang w:val="ru-RU"/>
              </w:rPr>
              <w:t>Воскресіння мертвих: українська барокова драма: антологія / [</w:t>
            </w:r>
            <w:proofErr w:type="gramStart"/>
            <w:r w:rsidRPr="00D61710">
              <w:rPr>
                <w:sz w:val="20"/>
                <w:lang w:val="ru-RU"/>
              </w:rPr>
              <w:t>упорядкув.,</w:t>
            </w:r>
            <w:proofErr w:type="gramEnd"/>
            <w:r w:rsidRPr="00D61710">
              <w:rPr>
                <w:sz w:val="20"/>
                <w:lang w:val="ru-RU"/>
              </w:rPr>
              <w:t xml:space="preserve"> ст., пер. і прим. </w:t>
            </w:r>
            <w:r w:rsidRPr="00D61710">
              <w:rPr>
                <w:spacing w:val="-3"/>
                <w:sz w:val="20"/>
              </w:rPr>
              <w:t xml:space="preserve">В. </w:t>
            </w:r>
            <w:r w:rsidRPr="00D61710">
              <w:rPr>
                <w:spacing w:val="-4"/>
                <w:sz w:val="20"/>
              </w:rPr>
              <w:t xml:space="preserve">О. </w:t>
            </w:r>
            <w:r w:rsidRPr="00D61710">
              <w:rPr>
                <w:spacing w:val="-3"/>
                <w:sz w:val="20"/>
              </w:rPr>
              <w:t xml:space="preserve">Шевчук]. </w:t>
            </w:r>
            <w:r w:rsidRPr="00D61710">
              <w:rPr>
                <w:sz w:val="20"/>
              </w:rPr>
              <w:t>— К</w:t>
            </w:r>
            <w:proofErr w:type="gramStart"/>
            <w:r w:rsidRPr="00D61710">
              <w:rPr>
                <w:sz w:val="20"/>
              </w:rPr>
              <w:t>. :</w:t>
            </w:r>
            <w:proofErr w:type="gramEnd"/>
            <w:r w:rsidRPr="00D61710">
              <w:rPr>
                <w:sz w:val="20"/>
              </w:rPr>
              <w:t xml:space="preserve"> Грамота, 2007. — 638, [1]</w:t>
            </w:r>
            <w:r w:rsidRPr="00D61710">
              <w:rPr>
                <w:spacing w:val="21"/>
                <w:sz w:val="20"/>
              </w:rPr>
              <w:t xml:space="preserve"> </w:t>
            </w:r>
            <w:r w:rsidRPr="00D61710">
              <w:rPr>
                <w:sz w:val="20"/>
              </w:rPr>
              <w:t>с.</w:t>
            </w:r>
          </w:p>
          <w:p w:rsidR="00D61710" w:rsidRPr="00D61710" w:rsidRDefault="00D61710" w:rsidP="00D61710">
            <w:pPr>
              <w:pStyle w:val="TableParagraph"/>
              <w:numPr>
                <w:ilvl w:val="0"/>
                <w:numId w:val="32"/>
              </w:numPr>
              <w:tabs>
                <w:tab w:val="left" w:pos="278"/>
              </w:tabs>
              <w:ind w:left="277" w:right="58" w:hanging="211"/>
              <w:jc w:val="both"/>
              <w:rPr>
                <w:sz w:val="20"/>
              </w:rPr>
            </w:pPr>
            <w:r w:rsidRPr="00D61710">
              <w:rPr>
                <w:sz w:val="20"/>
              </w:rPr>
              <w:t xml:space="preserve">Тіло чи особистість? Жіноча тілесність у вибраній малій українській прозі та графіці кінця ХІХ — початку ХХ століття: [антологія / </w:t>
            </w:r>
            <w:proofErr w:type="gramStart"/>
            <w:r w:rsidRPr="00D61710">
              <w:rPr>
                <w:sz w:val="20"/>
              </w:rPr>
              <w:t>упоряд.:</w:t>
            </w:r>
            <w:proofErr w:type="gramEnd"/>
            <w:r w:rsidRPr="00D61710">
              <w:rPr>
                <w:sz w:val="20"/>
              </w:rPr>
              <w:t xml:space="preserve"> Л. Таран, О. Лагутенко]. — К</w:t>
            </w:r>
            <w:proofErr w:type="gramStart"/>
            <w:r w:rsidRPr="00D61710">
              <w:rPr>
                <w:sz w:val="20"/>
              </w:rPr>
              <w:t>. :</w:t>
            </w:r>
            <w:proofErr w:type="gramEnd"/>
            <w:r w:rsidRPr="00D61710">
              <w:rPr>
                <w:sz w:val="20"/>
              </w:rPr>
              <w:t xml:space="preserve"> Грані-Т, 2007. — 190, [1]</w:t>
            </w:r>
            <w:r w:rsidRPr="00D61710">
              <w:rPr>
                <w:spacing w:val="-6"/>
                <w:sz w:val="20"/>
              </w:rPr>
              <w:t xml:space="preserve"> </w:t>
            </w:r>
            <w:r w:rsidRPr="00D61710">
              <w:rPr>
                <w:sz w:val="20"/>
              </w:rPr>
              <w:t>с.</w:t>
            </w:r>
          </w:p>
          <w:p w:rsidR="00D61710" w:rsidRPr="00D61710" w:rsidRDefault="00D61710" w:rsidP="00D61710">
            <w:pPr>
              <w:pStyle w:val="TableParagraph"/>
              <w:numPr>
                <w:ilvl w:val="0"/>
                <w:numId w:val="32"/>
              </w:numPr>
              <w:tabs>
                <w:tab w:val="left" w:pos="278"/>
              </w:tabs>
              <w:ind w:left="277" w:right="68" w:hanging="211"/>
              <w:jc w:val="both"/>
              <w:rPr>
                <w:sz w:val="20"/>
              </w:rPr>
            </w:pPr>
            <w:r w:rsidRPr="00D61710">
              <w:rPr>
                <w:sz w:val="20"/>
                <w:lang w:val="ru-RU"/>
              </w:rPr>
              <w:t xml:space="preserve">Проблеми типологічної та квантитативної лексикології: [зб. наук. праць / наук. ред. </w:t>
            </w:r>
            <w:r w:rsidRPr="00D61710">
              <w:rPr>
                <w:sz w:val="20"/>
              </w:rPr>
              <w:t xml:space="preserve">Каліущенко </w:t>
            </w:r>
            <w:r w:rsidRPr="00D61710">
              <w:rPr>
                <w:spacing w:val="-3"/>
                <w:sz w:val="20"/>
              </w:rPr>
              <w:t xml:space="preserve">В. </w:t>
            </w:r>
            <w:r w:rsidRPr="00D61710">
              <w:rPr>
                <w:sz w:val="20"/>
              </w:rPr>
              <w:t xml:space="preserve">та ін.]. — Чернівці: </w:t>
            </w:r>
            <w:r w:rsidRPr="00D61710">
              <w:rPr>
                <w:spacing w:val="-3"/>
                <w:sz w:val="20"/>
              </w:rPr>
              <w:t xml:space="preserve">Рута, </w:t>
            </w:r>
            <w:r w:rsidRPr="00D61710">
              <w:rPr>
                <w:sz w:val="20"/>
              </w:rPr>
              <w:t xml:space="preserve">2007. — </w:t>
            </w:r>
            <w:r w:rsidRPr="00D61710">
              <w:rPr>
                <w:spacing w:val="-2"/>
                <w:sz w:val="20"/>
              </w:rPr>
              <w:t>310</w:t>
            </w:r>
            <w:r w:rsidRPr="00D61710">
              <w:rPr>
                <w:spacing w:val="10"/>
                <w:sz w:val="20"/>
              </w:rPr>
              <w:t xml:space="preserve"> </w:t>
            </w:r>
            <w:r w:rsidRPr="00D61710">
              <w:rPr>
                <w:sz w:val="20"/>
              </w:rPr>
              <w:t>с.</w:t>
            </w:r>
          </w:p>
        </w:tc>
      </w:tr>
    </w:tbl>
    <w:p w:rsidR="00D61710" w:rsidRPr="00D61710" w:rsidRDefault="00D61710" w:rsidP="00D61710">
      <w:pPr>
        <w:spacing w:after="0" w:line="240" w:lineRule="auto"/>
        <w:jc w:val="both"/>
        <w:rPr>
          <w:rFonts w:ascii="Times New Roman" w:hAnsi="Times New Roman" w:cs="Times New Roman"/>
          <w:sz w:val="20"/>
        </w:rPr>
        <w:sectPr w:rsidR="00D61710" w:rsidRPr="00D61710" w:rsidSect="00F234A9">
          <w:type w:val="nextColumn"/>
          <w:pgSz w:w="11910" w:h="16840"/>
          <w:pgMar w:top="1134" w:right="1134" w:bottom="1134" w:left="1134" w:header="733" w:footer="115" w:gutter="0"/>
          <w:cols w:space="720"/>
          <w:docGrid w:linePitch="299"/>
        </w:sectPr>
      </w:pPr>
    </w:p>
    <w:p w:rsidR="00D61710" w:rsidRPr="00D61710" w:rsidRDefault="00D61710" w:rsidP="00D61710">
      <w:pPr>
        <w:pStyle w:val="a8"/>
        <w:rPr>
          <w:sz w:val="20"/>
        </w:rPr>
      </w:pPr>
      <w:r>
        <w:rPr>
          <w:noProof/>
          <w:lang w:val="ru-RU" w:eastAsia="ru-RU"/>
        </w:rPr>
        <w:lastRenderedPageBreak/>
        <mc:AlternateContent>
          <mc:Choice Requires="wps">
            <w:drawing>
              <wp:anchor distT="0" distB="0" distL="114300" distR="114300" simplePos="0" relativeHeight="251661312" behindDoc="1" locked="0" layoutInCell="1" allowOverlap="1" wp14:anchorId="459FC703" wp14:editId="1DA2AABD">
                <wp:simplePos x="0" y="0"/>
                <wp:positionH relativeFrom="page">
                  <wp:posOffset>5124450</wp:posOffset>
                </wp:positionH>
                <wp:positionV relativeFrom="topMargin">
                  <wp:posOffset>581025</wp:posOffset>
                </wp:positionV>
                <wp:extent cx="2022475" cy="390525"/>
                <wp:effectExtent l="0" t="0" r="158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D61710" w:rsidRDefault="00F234A9" w:rsidP="00D61710">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FC703" id="Text Box 2" o:spid="_x0000_s1044" type="#_x0000_t202" style="position:absolute;margin-left:403.5pt;margin-top:45.75pt;width:159.25pt;height:3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RrwIAALE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" filled="f" stroked="f">
                <v:textbox inset="0,0,0,0">
                  <w:txbxContent>
                    <w:p w:rsidR="00F234A9" w:rsidRPr="00D61710" w:rsidRDefault="00F234A9" w:rsidP="00D61710">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v:textbox>
                <w10:wrap anchorx="page" anchory="margin"/>
              </v:shape>
            </w:pict>
          </mc:Fallback>
        </mc:AlternateContent>
      </w:r>
    </w:p>
    <w:p w:rsidR="00D61710" w:rsidRPr="00D61710" w:rsidRDefault="00D61710" w:rsidP="00D61710">
      <w:pPr>
        <w:pStyle w:val="a8"/>
        <w:spacing w:before="6"/>
        <w:rPr>
          <w:sz w:val="1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D61710" w:rsidRPr="00D61710" w:rsidTr="00842622">
        <w:trPr>
          <w:trHeight w:hRule="exact" w:val="470"/>
        </w:trPr>
        <w:tc>
          <w:tcPr>
            <w:tcW w:w="2110" w:type="dxa"/>
            <w:tcBorders>
              <w:right w:val="single" w:sz="6" w:space="0" w:color="000000"/>
            </w:tcBorders>
          </w:tcPr>
          <w:p w:rsidR="00D61710" w:rsidRPr="00D61710" w:rsidRDefault="00D61710" w:rsidP="00D61710">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D2099C" w:rsidRDefault="00D61710" w:rsidP="00D61710">
            <w:pPr>
              <w:pStyle w:val="TableParagraph"/>
              <w:ind w:left="2660" w:right="2659"/>
              <w:jc w:val="center"/>
              <w:rPr>
                <w:b/>
                <w:i/>
                <w:w w:val="105"/>
                <w:sz w:val="20"/>
              </w:rPr>
            </w:pPr>
            <w:r w:rsidRPr="00D61710">
              <w:rPr>
                <w:b/>
                <w:i/>
                <w:w w:val="105"/>
                <w:sz w:val="20"/>
              </w:rPr>
              <w:t xml:space="preserve">Приклад </w:t>
            </w:r>
          </w:p>
          <w:p w:rsidR="00D61710" w:rsidRPr="00D61710" w:rsidRDefault="00D61710" w:rsidP="00D61710">
            <w:pPr>
              <w:pStyle w:val="TableParagraph"/>
              <w:ind w:left="2660" w:right="2659"/>
              <w:jc w:val="center"/>
              <w:rPr>
                <w:b/>
                <w:i/>
                <w:sz w:val="20"/>
              </w:rPr>
            </w:pPr>
            <w:r w:rsidRPr="00D61710">
              <w:rPr>
                <w:b/>
                <w:i/>
                <w:w w:val="105"/>
                <w:sz w:val="20"/>
              </w:rPr>
              <w:t>оформлення</w:t>
            </w:r>
          </w:p>
        </w:tc>
      </w:tr>
      <w:tr w:rsidR="00D61710" w:rsidRPr="00D61710" w:rsidTr="00842622">
        <w:trPr>
          <w:trHeight w:hRule="exact" w:val="3000"/>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Багатотомний документ</w:t>
            </w:r>
          </w:p>
        </w:tc>
        <w:tc>
          <w:tcPr>
            <w:tcW w:w="7385" w:type="dxa"/>
            <w:tcBorders>
              <w:left w:val="single" w:sz="6" w:space="0" w:color="000000"/>
            </w:tcBorders>
          </w:tcPr>
          <w:p w:rsidR="00D61710" w:rsidRPr="00D61710" w:rsidRDefault="00D61710" w:rsidP="00D61710">
            <w:pPr>
              <w:pStyle w:val="TableParagraph"/>
              <w:numPr>
                <w:ilvl w:val="0"/>
                <w:numId w:val="31"/>
              </w:numPr>
              <w:tabs>
                <w:tab w:val="left" w:pos="279"/>
              </w:tabs>
              <w:ind w:right="54" w:hanging="211"/>
              <w:jc w:val="both"/>
              <w:rPr>
                <w:sz w:val="20"/>
                <w:lang w:val="ru-RU"/>
              </w:rPr>
            </w:pPr>
            <w:r w:rsidRPr="00D61710">
              <w:rPr>
                <w:sz w:val="20"/>
                <w:lang w:val="ru-RU"/>
              </w:rPr>
              <w:t xml:space="preserve">Історія Національної академії наук України, 1941—1945 / [упоряд. Л. М. Яременко </w:t>
            </w:r>
            <w:r w:rsidRPr="00D61710">
              <w:rPr>
                <w:spacing w:val="-3"/>
                <w:sz w:val="20"/>
                <w:lang w:val="ru-RU"/>
              </w:rPr>
              <w:t xml:space="preserve">та </w:t>
            </w:r>
            <w:r w:rsidRPr="00D61710">
              <w:rPr>
                <w:sz w:val="20"/>
                <w:lang w:val="ru-RU"/>
              </w:rPr>
              <w:t xml:space="preserve">ін.]. — К.: </w:t>
            </w:r>
            <w:r w:rsidRPr="00D61710">
              <w:rPr>
                <w:spacing w:val="-3"/>
                <w:sz w:val="20"/>
                <w:lang w:val="ru-RU"/>
              </w:rPr>
              <w:t xml:space="preserve">Нац. </w:t>
            </w:r>
            <w:r w:rsidRPr="00D61710">
              <w:rPr>
                <w:sz w:val="20"/>
                <w:lang w:val="ru-RU"/>
              </w:rPr>
              <w:t xml:space="preserve">б-ка України ім. </w:t>
            </w:r>
            <w:r w:rsidRPr="00D61710">
              <w:rPr>
                <w:spacing w:val="-3"/>
                <w:sz w:val="20"/>
                <w:lang w:val="ru-RU"/>
              </w:rPr>
              <w:t xml:space="preserve">В. </w:t>
            </w:r>
            <w:r w:rsidRPr="00D61710">
              <w:rPr>
                <w:sz w:val="20"/>
                <w:lang w:val="ru-RU"/>
              </w:rPr>
              <w:t xml:space="preserve">І. Вернадського, 2007 (Джерела з історії </w:t>
            </w:r>
            <w:r w:rsidRPr="00D61710">
              <w:rPr>
                <w:spacing w:val="-3"/>
                <w:sz w:val="20"/>
                <w:lang w:val="ru-RU"/>
              </w:rPr>
              <w:t xml:space="preserve">науки </w:t>
            </w:r>
            <w:r w:rsidRPr="00D61710">
              <w:rPr>
                <w:sz w:val="20"/>
                <w:lang w:val="ru-RU"/>
              </w:rPr>
              <w:t xml:space="preserve">в Україні). Ч. 2: Додатки — 2007. — 573, </w:t>
            </w:r>
            <w:r w:rsidRPr="00D61710">
              <w:rPr>
                <w:spacing w:val="-4"/>
                <w:sz w:val="20"/>
                <w:lang w:val="ru-RU"/>
              </w:rPr>
              <w:t>[1]</w:t>
            </w:r>
            <w:r w:rsidRPr="00D61710">
              <w:rPr>
                <w:spacing w:val="11"/>
                <w:sz w:val="20"/>
                <w:lang w:val="ru-RU"/>
              </w:rPr>
              <w:t xml:space="preserve"> </w:t>
            </w:r>
            <w:r w:rsidRPr="00D61710">
              <w:rPr>
                <w:spacing w:val="-3"/>
                <w:sz w:val="20"/>
              </w:rPr>
              <w:t>c</w:t>
            </w:r>
            <w:r w:rsidRPr="00D61710">
              <w:rPr>
                <w:spacing w:val="-3"/>
                <w:sz w:val="20"/>
                <w:lang w:val="ru-RU"/>
              </w:rPr>
              <w:t>.</w:t>
            </w:r>
          </w:p>
          <w:p w:rsidR="00D61710" w:rsidRPr="00D61710" w:rsidRDefault="00D61710" w:rsidP="00D61710">
            <w:pPr>
              <w:pStyle w:val="TableParagraph"/>
              <w:numPr>
                <w:ilvl w:val="0"/>
                <w:numId w:val="31"/>
              </w:numPr>
              <w:tabs>
                <w:tab w:val="left" w:pos="279"/>
              </w:tabs>
              <w:spacing w:before="6"/>
              <w:ind w:right="63"/>
              <w:jc w:val="both"/>
              <w:rPr>
                <w:sz w:val="20"/>
              </w:rPr>
            </w:pPr>
            <w:r w:rsidRPr="00D61710">
              <w:rPr>
                <w:sz w:val="20"/>
                <w:lang w:val="ru-RU"/>
              </w:rPr>
              <w:t>Дарова А. Т. Неисповедимы пути Господни</w:t>
            </w:r>
            <w:proofErr w:type="gramStart"/>
            <w:r w:rsidRPr="00D61710">
              <w:rPr>
                <w:sz w:val="20"/>
                <w:lang w:val="ru-RU"/>
              </w:rPr>
              <w:t>... :</w:t>
            </w:r>
            <w:proofErr w:type="gramEnd"/>
            <w:r w:rsidRPr="00D61710">
              <w:rPr>
                <w:sz w:val="20"/>
                <w:lang w:val="ru-RU"/>
              </w:rPr>
              <w:t xml:space="preserve"> (Дочь врага народа): трилогия / А. Дарова. — </w:t>
            </w:r>
            <w:r w:rsidRPr="00D61710">
              <w:rPr>
                <w:spacing w:val="-3"/>
                <w:sz w:val="20"/>
                <w:lang w:val="ru-RU"/>
              </w:rPr>
              <w:t xml:space="preserve">Одесса: Астропринт, </w:t>
            </w:r>
            <w:r w:rsidRPr="00D61710">
              <w:rPr>
                <w:sz w:val="20"/>
                <w:lang w:val="ru-RU"/>
              </w:rPr>
              <w:t xml:space="preserve">2006 </w:t>
            </w:r>
            <w:r w:rsidRPr="00D61710">
              <w:rPr>
                <w:spacing w:val="-3"/>
                <w:sz w:val="20"/>
                <w:lang w:val="ru-RU"/>
              </w:rPr>
              <w:t>(</w:t>
            </w:r>
            <w:proofErr w:type="gramStart"/>
            <w:r w:rsidRPr="00D61710">
              <w:rPr>
                <w:spacing w:val="-3"/>
                <w:sz w:val="20"/>
                <w:lang w:val="ru-RU"/>
              </w:rPr>
              <w:t xml:space="preserve">Сочинения </w:t>
            </w:r>
            <w:r w:rsidRPr="00D61710">
              <w:rPr>
                <w:sz w:val="20"/>
                <w:lang w:val="ru-RU"/>
              </w:rPr>
              <w:t>:</w:t>
            </w:r>
            <w:proofErr w:type="gramEnd"/>
            <w:r w:rsidRPr="00D61710">
              <w:rPr>
                <w:sz w:val="20"/>
                <w:lang w:val="ru-RU"/>
              </w:rPr>
              <w:t xml:space="preserve"> в 8 </w:t>
            </w:r>
            <w:r w:rsidRPr="00D61710">
              <w:rPr>
                <w:spacing w:val="-4"/>
                <w:sz w:val="20"/>
                <w:lang w:val="ru-RU"/>
              </w:rPr>
              <w:t xml:space="preserve">кн. </w:t>
            </w:r>
            <w:r w:rsidRPr="00D61710">
              <w:rPr>
                <w:sz w:val="20"/>
                <w:lang w:val="ru-RU"/>
              </w:rPr>
              <w:t xml:space="preserve">/ </w:t>
            </w:r>
            <w:r w:rsidRPr="00D61710">
              <w:rPr>
                <w:spacing w:val="-4"/>
                <w:sz w:val="20"/>
                <w:lang w:val="ru-RU"/>
              </w:rPr>
              <w:t xml:space="preserve">А. </w:t>
            </w:r>
            <w:r w:rsidRPr="00D61710">
              <w:rPr>
                <w:sz w:val="20"/>
                <w:lang w:val="ru-RU"/>
              </w:rPr>
              <w:t xml:space="preserve">Дарова ; кн. </w:t>
            </w:r>
            <w:r w:rsidRPr="00D61710">
              <w:rPr>
                <w:spacing w:val="43"/>
                <w:sz w:val="20"/>
                <w:lang w:val="ru-RU"/>
              </w:rPr>
              <w:t xml:space="preserve"> </w:t>
            </w:r>
            <w:r w:rsidRPr="00D61710">
              <w:rPr>
                <w:spacing w:val="-2"/>
                <w:sz w:val="20"/>
              </w:rPr>
              <w:t>4).</w:t>
            </w:r>
          </w:p>
          <w:p w:rsidR="00D61710" w:rsidRPr="00D61710" w:rsidRDefault="00D61710" w:rsidP="00D61710">
            <w:pPr>
              <w:pStyle w:val="TableParagraph"/>
              <w:numPr>
                <w:ilvl w:val="0"/>
                <w:numId w:val="31"/>
              </w:numPr>
              <w:tabs>
                <w:tab w:val="left" w:pos="278"/>
              </w:tabs>
              <w:ind w:left="277" w:right="63" w:hanging="211"/>
              <w:jc w:val="both"/>
              <w:rPr>
                <w:b/>
                <w:i/>
                <w:sz w:val="20"/>
              </w:rPr>
            </w:pPr>
            <w:r w:rsidRPr="00D61710">
              <w:rPr>
                <w:sz w:val="20"/>
                <w:lang w:val="ru-RU"/>
              </w:rPr>
              <w:t xml:space="preserve">Кучерявенко </w:t>
            </w:r>
            <w:r w:rsidRPr="00D61710">
              <w:rPr>
                <w:spacing w:val="-4"/>
                <w:sz w:val="20"/>
                <w:lang w:val="ru-RU"/>
              </w:rPr>
              <w:t xml:space="preserve">Н. </w:t>
            </w:r>
            <w:r w:rsidRPr="00D61710">
              <w:rPr>
                <w:sz w:val="20"/>
                <w:lang w:val="ru-RU"/>
              </w:rPr>
              <w:t xml:space="preserve">П. Курс налогового права: Особенная часть: в 6 </w:t>
            </w:r>
            <w:r w:rsidRPr="00D61710">
              <w:rPr>
                <w:spacing w:val="-4"/>
                <w:sz w:val="20"/>
                <w:lang w:val="ru-RU"/>
              </w:rPr>
              <w:t xml:space="preserve">т. </w:t>
            </w:r>
            <w:r w:rsidRPr="00D61710">
              <w:rPr>
                <w:sz w:val="20"/>
                <w:lang w:val="ru-RU"/>
              </w:rPr>
              <w:t xml:space="preserve">/ </w:t>
            </w:r>
            <w:r w:rsidRPr="00D61710">
              <w:rPr>
                <w:spacing w:val="-4"/>
                <w:sz w:val="20"/>
                <w:lang w:val="ru-RU"/>
              </w:rPr>
              <w:t xml:space="preserve">Н. </w:t>
            </w:r>
            <w:r w:rsidRPr="00D61710">
              <w:rPr>
                <w:sz w:val="20"/>
                <w:lang w:val="ru-RU"/>
              </w:rPr>
              <w:t xml:space="preserve">П. Кучерявенко. — Х. Право, 2002. </w:t>
            </w:r>
            <w:r w:rsidRPr="00D61710">
              <w:rPr>
                <w:sz w:val="20"/>
              </w:rPr>
              <w:t>Т. 4: Косвенные налоги. — 2007. — 534</w:t>
            </w:r>
            <w:r w:rsidRPr="00D61710">
              <w:rPr>
                <w:spacing w:val="-27"/>
                <w:sz w:val="20"/>
              </w:rPr>
              <w:t xml:space="preserve"> </w:t>
            </w:r>
            <w:r w:rsidRPr="00D61710">
              <w:rPr>
                <w:sz w:val="20"/>
              </w:rPr>
              <w:t>с</w:t>
            </w:r>
            <w:r w:rsidRPr="00D61710">
              <w:rPr>
                <w:b/>
                <w:i/>
                <w:sz w:val="20"/>
              </w:rPr>
              <w:t>.</w:t>
            </w:r>
          </w:p>
          <w:p w:rsidR="00D61710" w:rsidRPr="00D61710" w:rsidRDefault="00D61710" w:rsidP="00D61710">
            <w:pPr>
              <w:pStyle w:val="TableParagraph"/>
              <w:numPr>
                <w:ilvl w:val="0"/>
                <w:numId w:val="31"/>
              </w:numPr>
              <w:tabs>
                <w:tab w:val="left" w:pos="278"/>
              </w:tabs>
              <w:ind w:left="277" w:right="63" w:hanging="211"/>
              <w:jc w:val="both"/>
              <w:rPr>
                <w:b/>
                <w:i/>
                <w:sz w:val="20"/>
                <w:lang w:val="ru-RU"/>
              </w:rPr>
            </w:pPr>
            <w:r w:rsidRPr="00D61710">
              <w:rPr>
                <w:sz w:val="20"/>
                <w:lang w:val="ru-RU"/>
              </w:rPr>
              <w:t>Реабілітовані історією. Житомирська область: [у 7 т.]. — Житомир: Полісся, 2006</w:t>
            </w:r>
            <w:proofErr w:type="gramStart"/>
            <w:r w:rsidRPr="00D61710">
              <w:rPr>
                <w:sz w:val="20"/>
                <w:lang w:val="ru-RU"/>
              </w:rPr>
              <w:t>— .</w:t>
            </w:r>
            <w:proofErr w:type="gramEnd"/>
            <w:r w:rsidRPr="00D61710">
              <w:rPr>
                <w:sz w:val="20"/>
                <w:lang w:val="ru-RU"/>
              </w:rPr>
              <w:t xml:space="preserve">— (Науково-документальна серія книг "Реабілітовані історією": у 27 т. / голов. редкол.: Тронько П. Т. (голова) [та ін.]). Кн. 1 / [обл. </w:t>
            </w:r>
            <w:proofErr w:type="gramStart"/>
            <w:r w:rsidRPr="00D61710">
              <w:rPr>
                <w:sz w:val="20"/>
                <w:lang w:val="ru-RU"/>
              </w:rPr>
              <w:t>редкол.:</w:t>
            </w:r>
            <w:proofErr w:type="gramEnd"/>
            <w:r w:rsidRPr="00D61710">
              <w:rPr>
                <w:sz w:val="20"/>
                <w:lang w:val="ru-RU"/>
              </w:rPr>
              <w:t xml:space="preserve"> Синявська І. М. (голова) </w:t>
            </w:r>
            <w:r w:rsidRPr="00D61710">
              <w:rPr>
                <w:spacing w:val="-4"/>
                <w:sz w:val="20"/>
                <w:lang w:val="ru-RU"/>
              </w:rPr>
              <w:t xml:space="preserve">та </w:t>
            </w:r>
            <w:r w:rsidRPr="00D61710">
              <w:rPr>
                <w:sz w:val="20"/>
                <w:lang w:val="ru-RU"/>
              </w:rPr>
              <w:t>ін.]. — 2006. — 721, [2]</w:t>
            </w:r>
            <w:r w:rsidRPr="00D61710">
              <w:rPr>
                <w:spacing w:val="-2"/>
                <w:sz w:val="20"/>
                <w:lang w:val="ru-RU"/>
              </w:rPr>
              <w:t xml:space="preserve"> </w:t>
            </w:r>
            <w:r w:rsidRPr="00D61710">
              <w:rPr>
                <w:sz w:val="20"/>
                <w:lang w:val="ru-RU"/>
              </w:rPr>
              <w:t>с</w:t>
            </w:r>
            <w:r w:rsidRPr="00D61710">
              <w:rPr>
                <w:b/>
                <w:i/>
                <w:sz w:val="20"/>
                <w:lang w:val="ru-RU"/>
              </w:rPr>
              <w:t>.</w:t>
            </w:r>
          </w:p>
          <w:p w:rsidR="00D61710" w:rsidRPr="00D61710" w:rsidRDefault="00D61710" w:rsidP="00D61710">
            <w:pPr>
              <w:pStyle w:val="TableParagraph"/>
              <w:numPr>
                <w:ilvl w:val="0"/>
                <w:numId w:val="31"/>
              </w:numPr>
              <w:tabs>
                <w:tab w:val="left" w:pos="278"/>
              </w:tabs>
              <w:ind w:left="277" w:right="64"/>
              <w:jc w:val="both"/>
              <w:rPr>
                <w:sz w:val="20"/>
                <w:lang w:val="ru-RU"/>
              </w:rPr>
            </w:pPr>
            <w:r w:rsidRPr="00D61710">
              <w:rPr>
                <w:sz w:val="20"/>
                <w:lang w:val="ru-RU"/>
              </w:rPr>
              <w:t xml:space="preserve">Бондаренко В.Г. Теорія ймовірностей і математична статистика. Ч.1 / В.Г. Бондаренко, І. </w:t>
            </w:r>
            <w:r w:rsidRPr="00D61710">
              <w:rPr>
                <w:spacing w:val="-3"/>
                <w:sz w:val="20"/>
                <w:lang w:val="ru-RU"/>
              </w:rPr>
              <w:t xml:space="preserve">Ю. </w:t>
            </w:r>
            <w:r w:rsidRPr="00D61710">
              <w:rPr>
                <w:sz w:val="20"/>
                <w:lang w:val="ru-RU"/>
              </w:rPr>
              <w:t xml:space="preserve">Канівська, С. М. Парамонова. — К.: НТУУ "КПІ", 2006. - </w:t>
            </w:r>
            <w:r w:rsidRPr="00D61710">
              <w:rPr>
                <w:spacing w:val="-3"/>
                <w:sz w:val="20"/>
                <w:lang w:val="ru-RU"/>
              </w:rPr>
              <w:t>125</w:t>
            </w:r>
            <w:r w:rsidRPr="00D61710">
              <w:rPr>
                <w:spacing w:val="-7"/>
                <w:sz w:val="20"/>
                <w:lang w:val="ru-RU"/>
              </w:rPr>
              <w:t xml:space="preserve"> </w:t>
            </w:r>
            <w:r w:rsidRPr="00D61710">
              <w:rPr>
                <w:sz w:val="20"/>
                <w:lang w:val="ru-RU"/>
              </w:rPr>
              <w:t>с.</w:t>
            </w:r>
          </w:p>
        </w:tc>
      </w:tr>
      <w:tr w:rsidR="00D61710" w:rsidRPr="00D61710" w:rsidTr="00842622">
        <w:trPr>
          <w:trHeight w:hRule="exact" w:val="4147"/>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Матеріали конференцій, з’їздів</w:t>
            </w:r>
          </w:p>
        </w:tc>
        <w:tc>
          <w:tcPr>
            <w:tcW w:w="7385" w:type="dxa"/>
            <w:tcBorders>
              <w:left w:val="single" w:sz="6" w:space="0" w:color="000000"/>
            </w:tcBorders>
          </w:tcPr>
          <w:p w:rsidR="00D61710" w:rsidRPr="00D61710" w:rsidRDefault="00D61710" w:rsidP="00D61710">
            <w:pPr>
              <w:pStyle w:val="TableParagraph"/>
              <w:numPr>
                <w:ilvl w:val="0"/>
                <w:numId w:val="30"/>
              </w:numPr>
              <w:tabs>
                <w:tab w:val="left" w:pos="279"/>
              </w:tabs>
              <w:ind w:right="58" w:hanging="211"/>
              <w:jc w:val="both"/>
              <w:rPr>
                <w:sz w:val="20"/>
              </w:rPr>
            </w:pPr>
            <w:r w:rsidRPr="00D61710">
              <w:rPr>
                <w:sz w:val="20"/>
                <w:lang w:val="ru-RU"/>
              </w:rPr>
              <w:t xml:space="preserve">Економіка, менеджмент, </w:t>
            </w:r>
            <w:r w:rsidRPr="00D61710">
              <w:rPr>
                <w:spacing w:val="-3"/>
                <w:sz w:val="20"/>
                <w:lang w:val="ru-RU"/>
              </w:rPr>
              <w:t xml:space="preserve">освіта </w:t>
            </w:r>
            <w:r w:rsidRPr="00D61710">
              <w:rPr>
                <w:sz w:val="20"/>
                <w:lang w:val="ru-RU"/>
              </w:rPr>
              <w:t xml:space="preserve">в </w:t>
            </w:r>
            <w:r w:rsidRPr="00D61710">
              <w:rPr>
                <w:spacing w:val="-3"/>
                <w:sz w:val="20"/>
                <w:lang w:val="ru-RU"/>
              </w:rPr>
              <w:t xml:space="preserve">системі </w:t>
            </w:r>
            <w:r w:rsidRPr="00D61710">
              <w:rPr>
                <w:spacing w:val="-2"/>
                <w:sz w:val="20"/>
                <w:lang w:val="ru-RU"/>
              </w:rPr>
              <w:t xml:space="preserve">реформування </w:t>
            </w:r>
            <w:r w:rsidRPr="00D61710">
              <w:rPr>
                <w:sz w:val="20"/>
                <w:lang w:val="ru-RU"/>
              </w:rPr>
              <w:t xml:space="preserve">агропромислового комплексу: матеріали </w:t>
            </w:r>
            <w:r w:rsidRPr="00D61710">
              <w:rPr>
                <w:spacing w:val="-3"/>
                <w:sz w:val="20"/>
                <w:lang w:val="ru-RU"/>
              </w:rPr>
              <w:t xml:space="preserve">Всеукр. конф. </w:t>
            </w:r>
            <w:r w:rsidRPr="00D61710">
              <w:rPr>
                <w:sz w:val="20"/>
                <w:lang w:val="ru-RU"/>
              </w:rPr>
              <w:t xml:space="preserve">молодих учених-аграрників ["Молодь України і аграрна реформа"], (Харків, 11—13 жовт. 2000 р.) / М-во аграр. політики, Харк. держ. аграр. </w:t>
            </w:r>
            <w:r w:rsidRPr="00D61710">
              <w:rPr>
                <w:spacing w:val="-4"/>
                <w:sz w:val="20"/>
                <w:lang w:val="ru-RU"/>
              </w:rPr>
              <w:t xml:space="preserve">ун-т </w:t>
            </w:r>
            <w:r w:rsidRPr="00D61710">
              <w:rPr>
                <w:sz w:val="20"/>
                <w:lang w:val="ru-RU"/>
              </w:rPr>
              <w:t xml:space="preserve">ім. </w:t>
            </w:r>
            <w:r w:rsidRPr="00D61710">
              <w:rPr>
                <w:spacing w:val="-3"/>
                <w:sz w:val="20"/>
                <w:lang w:val="ru-RU"/>
              </w:rPr>
              <w:t xml:space="preserve">В. В. </w:t>
            </w:r>
            <w:r w:rsidRPr="00D61710">
              <w:rPr>
                <w:sz w:val="20"/>
                <w:lang w:val="ru-RU"/>
              </w:rPr>
              <w:t xml:space="preserve">Докучаєва. — Х.: Харк. </w:t>
            </w:r>
            <w:r w:rsidRPr="00D61710">
              <w:rPr>
                <w:spacing w:val="-3"/>
                <w:sz w:val="20"/>
                <w:lang w:val="ru-RU"/>
              </w:rPr>
              <w:t xml:space="preserve">держ. </w:t>
            </w:r>
            <w:r w:rsidRPr="00D61710">
              <w:rPr>
                <w:sz w:val="20"/>
                <w:lang w:val="ru-RU"/>
              </w:rPr>
              <w:t xml:space="preserve">аграр. ун-т ім. </w:t>
            </w:r>
            <w:r w:rsidRPr="00D61710">
              <w:rPr>
                <w:spacing w:val="-3"/>
                <w:sz w:val="20"/>
              </w:rPr>
              <w:t xml:space="preserve">В. В. </w:t>
            </w:r>
            <w:r w:rsidRPr="00D61710">
              <w:rPr>
                <w:sz w:val="20"/>
              </w:rPr>
              <w:t>Докучаєва, 2000. — 167</w:t>
            </w:r>
            <w:r w:rsidRPr="00D61710">
              <w:rPr>
                <w:spacing w:val="4"/>
                <w:sz w:val="20"/>
              </w:rPr>
              <w:t xml:space="preserve"> </w:t>
            </w:r>
            <w:r w:rsidRPr="00D61710">
              <w:rPr>
                <w:sz w:val="20"/>
              </w:rPr>
              <w:t>с.</w:t>
            </w:r>
          </w:p>
          <w:p w:rsidR="00D61710" w:rsidRPr="00D61710" w:rsidRDefault="00D61710" w:rsidP="00D61710">
            <w:pPr>
              <w:pStyle w:val="TableParagraph"/>
              <w:numPr>
                <w:ilvl w:val="0"/>
                <w:numId w:val="30"/>
              </w:numPr>
              <w:tabs>
                <w:tab w:val="left" w:pos="278"/>
              </w:tabs>
              <w:ind w:left="277" w:right="63" w:hanging="211"/>
              <w:jc w:val="both"/>
              <w:rPr>
                <w:sz w:val="20"/>
                <w:lang w:val="ru-RU"/>
              </w:rPr>
            </w:pPr>
            <w:r w:rsidRPr="00D61710">
              <w:rPr>
                <w:sz w:val="20"/>
                <w:lang w:val="ru-RU"/>
              </w:rPr>
              <w:t xml:space="preserve">Кібернетика в сучасних економічних процесах: зб. текстів виступів на республік. міжвуз. </w:t>
            </w:r>
            <w:proofErr w:type="gramStart"/>
            <w:r w:rsidRPr="00D61710">
              <w:rPr>
                <w:sz w:val="20"/>
                <w:lang w:val="ru-RU"/>
              </w:rPr>
              <w:t>наук.-</w:t>
            </w:r>
            <w:proofErr w:type="gramEnd"/>
            <w:r w:rsidRPr="00D61710">
              <w:rPr>
                <w:sz w:val="20"/>
                <w:lang w:val="ru-RU"/>
              </w:rPr>
              <w:t xml:space="preserve">практ. </w:t>
            </w:r>
            <w:r w:rsidRPr="00D61710">
              <w:rPr>
                <w:spacing w:val="-3"/>
                <w:sz w:val="20"/>
                <w:lang w:val="ru-RU"/>
              </w:rPr>
              <w:t xml:space="preserve">конф. </w:t>
            </w:r>
            <w:r w:rsidRPr="00D61710">
              <w:rPr>
                <w:sz w:val="20"/>
                <w:lang w:val="ru-RU"/>
              </w:rPr>
              <w:t xml:space="preserve">/ Держкомстат України, Ін-т статистики, обліку та </w:t>
            </w:r>
            <w:r w:rsidRPr="00D61710">
              <w:rPr>
                <w:spacing w:val="-3"/>
                <w:sz w:val="20"/>
                <w:lang w:val="ru-RU"/>
              </w:rPr>
              <w:t xml:space="preserve">аудиту. </w:t>
            </w:r>
            <w:r w:rsidRPr="00D61710">
              <w:rPr>
                <w:sz w:val="20"/>
                <w:lang w:val="ru-RU"/>
              </w:rPr>
              <w:t>— К.: ІСОА, 2002. — 147</w:t>
            </w:r>
            <w:r w:rsidRPr="00D61710">
              <w:rPr>
                <w:spacing w:val="18"/>
                <w:sz w:val="20"/>
                <w:lang w:val="ru-RU"/>
              </w:rPr>
              <w:t xml:space="preserve"> </w:t>
            </w:r>
            <w:r w:rsidRPr="00D61710">
              <w:rPr>
                <w:sz w:val="20"/>
                <w:lang w:val="ru-RU"/>
              </w:rPr>
              <w:t>с.</w:t>
            </w:r>
          </w:p>
          <w:p w:rsidR="00D61710" w:rsidRPr="00D61710" w:rsidRDefault="00D61710" w:rsidP="00D61710">
            <w:pPr>
              <w:pStyle w:val="TableParagraph"/>
              <w:numPr>
                <w:ilvl w:val="0"/>
                <w:numId w:val="30"/>
              </w:numPr>
              <w:tabs>
                <w:tab w:val="left" w:pos="278"/>
              </w:tabs>
              <w:ind w:left="277" w:hanging="211"/>
              <w:rPr>
                <w:b/>
                <w:i/>
                <w:sz w:val="20"/>
              </w:rPr>
            </w:pPr>
            <w:r w:rsidRPr="00D61710">
              <w:rPr>
                <w:sz w:val="20"/>
                <w:lang w:val="ru-RU"/>
              </w:rPr>
              <w:t xml:space="preserve">Матеріали ІХ з’їзду Асоціації українських банків, 30 червня 2000 р. інформ. </w:t>
            </w:r>
            <w:r w:rsidRPr="00D61710">
              <w:rPr>
                <w:spacing w:val="3"/>
                <w:sz w:val="20"/>
                <w:lang w:val="ru-RU"/>
              </w:rPr>
              <w:t xml:space="preserve"> </w:t>
            </w:r>
            <w:proofErr w:type="gramStart"/>
            <w:r w:rsidRPr="00D61710">
              <w:rPr>
                <w:sz w:val="20"/>
              </w:rPr>
              <w:t>бюл</w:t>
            </w:r>
            <w:proofErr w:type="gramEnd"/>
            <w:r w:rsidRPr="00D61710">
              <w:rPr>
                <w:b/>
                <w:i/>
                <w:sz w:val="20"/>
              </w:rPr>
              <w:t>.</w:t>
            </w:r>
          </w:p>
          <w:p w:rsidR="00D61710" w:rsidRPr="00D61710" w:rsidRDefault="00D61710" w:rsidP="00D61710">
            <w:pPr>
              <w:pStyle w:val="TableParagraph"/>
              <w:rPr>
                <w:sz w:val="20"/>
                <w:lang w:val="ru-RU"/>
              </w:rPr>
            </w:pPr>
            <w:r w:rsidRPr="00D61710">
              <w:rPr>
                <w:sz w:val="20"/>
                <w:lang w:val="ru-RU"/>
              </w:rPr>
              <w:t>— К.: Асоц. укр. банків, 2000. — 117 с. — (</w:t>
            </w:r>
            <w:proofErr w:type="gramStart"/>
            <w:r w:rsidRPr="00D61710">
              <w:rPr>
                <w:sz w:val="20"/>
                <w:lang w:val="ru-RU"/>
              </w:rPr>
              <w:t>Спецвип.:</w:t>
            </w:r>
            <w:proofErr w:type="gramEnd"/>
            <w:r w:rsidRPr="00D61710">
              <w:rPr>
                <w:sz w:val="20"/>
                <w:lang w:val="ru-RU"/>
              </w:rPr>
              <w:t xml:space="preserve"> 10 років АУБ).</w:t>
            </w:r>
          </w:p>
          <w:p w:rsidR="00D61710" w:rsidRPr="00D61710" w:rsidRDefault="00D61710" w:rsidP="00D61710">
            <w:pPr>
              <w:pStyle w:val="TableParagraph"/>
              <w:numPr>
                <w:ilvl w:val="0"/>
                <w:numId w:val="30"/>
              </w:numPr>
              <w:tabs>
                <w:tab w:val="left" w:pos="278"/>
              </w:tabs>
              <w:ind w:left="277" w:right="59" w:hanging="211"/>
              <w:jc w:val="both"/>
              <w:rPr>
                <w:sz w:val="20"/>
                <w:lang w:val="ru-RU"/>
              </w:rPr>
            </w:pPr>
            <w:r w:rsidRPr="00D61710">
              <w:rPr>
                <w:sz w:val="20"/>
                <w:lang w:val="ru-RU"/>
              </w:rPr>
              <w:t xml:space="preserve">Оцінка й обґрунтування продовження ресурсу елементів конструкцій: праці </w:t>
            </w:r>
            <w:proofErr w:type="gramStart"/>
            <w:r w:rsidRPr="00D61710">
              <w:rPr>
                <w:sz w:val="20"/>
                <w:lang w:val="ru-RU"/>
              </w:rPr>
              <w:t>конф.,</w:t>
            </w:r>
            <w:proofErr w:type="gramEnd"/>
            <w:r w:rsidRPr="00D61710">
              <w:rPr>
                <w:sz w:val="20"/>
                <w:lang w:val="ru-RU"/>
              </w:rPr>
              <w:t xml:space="preserve"> 6—9 черв. 2000 р., Київ. Т. 2 / відп. Ред. </w:t>
            </w:r>
            <w:r w:rsidRPr="00D61710">
              <w:rPr>
                <w:spacing w:val="-3"/>
                <w:sz w:val="20"/>
                <w:lang w:val="ru-RU"/>
              </w:rPr>
              <w:t xml:space="preserve">В. </w:t>
            </w:r>
            <w:r w:rsidRPr="00D61710">
              <w:rPr>
                <w:sz w:val="20"/>
                <w:lang w:val="ru-RU"/>
              </w:rPr>
              <w:t xml:space="preserve">Т. Трощенко. — К.: НАН України, Ін-т пробл. міцності, 2000. — </w:t>
            </w:r>
            <w:r w:rsidRPr="00D61710">
              <w:rPr>
                <w:spacing w:val="-3"/>
                <w:sz w:val="20"/>
                <w:lang w:val="ru-RU"/>
              </w:rPr>
              <w:t xml:space="preserve">С. </w:t>
            </w:r>
            <w:r w:rsidRPr="00D61710">
              <w:rPr>
                <w:sz w:val="20"/>
                <w:lang w:val="ru-RU"/>
              </w:rPr>
              <w:t xml:space="preserve">559—956, ХІІІ, [2] с. — </w:t>
            </w:r>
            <w:r w:rsidRPr="00D61710">
              <w:rPr>
                <w:spacing w:val="-3"/>
                <w:sz w:val="20"/>
                <w:lang w:val="ru-RU"/>
              </w:rPr>
              <w:t>(Ресурс</w:t>
            </w:r>
            <w:r w:rsidRPr="00D61710">
              <w:rPr>
                <w:spacing w:val="17"/>
                <w:sz w:val="20"/>
                <w:lang w:val="ru-RU"/>
              </w:rPr>
              <w:t xml:space="preserve"> </w:t>
            </w:r>
            <w:r w:rsidRPr="00D61710">
              <w:rPr>
                <w:sz w:val="20"/>
                <w:lang w:val="ru-RU"/>
              </w:rPr>
              <w:t>2000).</w:t>
            </w:r>
          </w:p>
          <w:p w:rsidR="00D61710" w:rsidRPr="00D61710" w:rsidRDefault="00D61710" w:rsidP="00D61710">
            <w:pPr>
              <w:pStyle w:val="TableParagraph"/>
              <w:numPr>
                <w:ilvl w:val="0"/>
                <w:numId w:val="30"/>
              </w:numPr>
              <w:tabs>
                <w:tab w:val="left" w:pos="278"/>
              </w:tabs>
              <w:ind w:left="277" w:right="63" w:hanging="211"/>
              <w:jc w:val="both"/>
              <w:rPr>
                <w:sz w:val="20"/>
              </w:rPr>
            </w:pPr>
            <w:r w:rsidRPr="00D61710">
              <w:rPr>
                <w:sz w:val="20"/>
                <w:lang w:val="ru-RU"/>
              </w:rPr>
              <w:t xml:space="preserve">Проблеми обчислювальної механіки і </w:t>
            </w:r>
            <w:r w:rsidRPr="00D61710">
              <w:rPr>
                <w:spacing w:val="-3"/>
                <w:sz w:val="20"/>
                <w:lang w:val="ru-RU"/>
              </w:rPr>
              <w:t xml:space="preserve">міцності </w:t>
            </w:r>
            <w:r w:rsidRPr="00D61710">
              <w:rPr>
                <w:sz w:val="20"/>
                <w:lang w:val="ru-RU"/>
              </w:rPr>
              <w:t xml:space="preserve">конструкцій: зб. </w:t>
            </w:r>
            <w:r w:rsidRPr="00D61710">
              <w:rPr>
                <w:spacing w:val="-3"/>
                <w:sz w:val="20"/>
                <w:lang w:val="ru-RU"/>
              </w:rPr>
              <w:t xml:space="preserve">наук. </w:t>
            </w:r>
            <w:proofErr w:type="gramStart"/>
            <w:r w:rsidRPr="00D61710">
              <w:rPr>
                <w:sz w:val="20"/>
                <w:lang w:val="ru-RU"/>
              </w:rPr>
              <w:t>праць  /</w:t>
            </w:r>
            <w:proofErr w:type="gramEnd"/>
            <w:r w:rsidRPr="00D61710">
              <w:rPr>
                <w:sz w:val="20"/>
                <w:lang w:val="ru-RU"/>
              </w:rPr>
              <w:t xml:space="preserve"> наук. ред. </w:t>
            </w:r>
            <w:r w:rsidRPr="00D61710">
              <w:rPr>
                <w:spacing w:val="-3"/>
                <w:sz w:val="20"/>
              </w:rPr>
              <w:t xml:space="preserve">В. І. </w:t>
            </w:r>
            <w:r w:rsidRPr="00D61710">
              <w:rPr>
                <w:sz w:val="20"/>
              </w:rPr>
              <w:t xml:space="preserve">Моссаковський. — Дніпропетровськ: Навч. </w:t>
            </w:r>
            <w:proofErr w:type="gramStart"/>
            <w:r w:rsidRPr="00D61710">
              <w:rPr>
                <w:spacing w:val="-3"/>
                <w:sz w:val="20"/>
              </w:rPr>
              <w:t>кн.,</w:t>
            </w:r>
            <w:proofErr w:type="gramEnd"/>
            <w:r w:rsidRPr="00D61710">
              <w:rPr>
                <w:spacing w:val="-3"/>
                <w:sz w:val="20"/>
              </w:rPr>
              <w:t xml:space="preserve"> </w:t>
            </w:r>
            <w:r w:rsidRPr="00D61710">
              <w:rPr>
                <w:sz w:val="20"/>
              </w:rPr>
              <w:t>1999. — 215</w:t>
            </w:r>
            <w:r w:rsidRPr="00D61710">
              <w:rPr>
                <w:spacing w:val="5"/>
                <w:sz w:val="20"/>
              </w:rPr>
              <w:t xml:space="preserve"> </w:t>
            </w:r>
            <w:r w:rsidRPr="00D61710">
              <w:rPr>
                <w:sz w:val="20"/>
              </w:rPr>
              <w:t>с.</w:t>
            </w:r>
          </w:p>
          <w:p w:rsidR="00D61710" w:rsidRPr="00D61710" w:rsidRDefault="00D61710" w:rsidP="00D61710">
            <w:pPr>
              <w:pStyle w:val="TableParagraph"/>
              <w:numPr>
                <w:ilvl w:val="0"/>
                <w:numId w:val="30"/>
              </w:numPr>
              <w:tabs>
                <w:tab w:val="left" w:pos="277"/>
              </w:tabs>
              <w:ind w:left="276" w:right="61" w:hanging="211"/>
              <w:jc w:val="both"/>
              <w:rPr>
                <w:sz w:val="20"/>
              </w:rPr>
            </w:pPr>
            <w:r w:rsidRPr="00D61710">
              <w:rPr>
                <w:sz w:val="20"/>
                <w:lang w:val="ru-RU"/>
              </w:rPr>
              <w:t xml:space="preserve">Ризикологія в економіці та підприємництві: зб. наук. праць за матеріалами міжнар. </w:t>
            </w:r>
            <w:proofErr w:type="gramStart"/>
            <w:r w:rsidRPr="00D61710">
              <w:rPr>
                <w:sz w:val="20"/>
                <w:lang w:val="ru-RU"/>
              </w:rPr>
              <w:t>наук.-</w:t>
            </w:r>
            <w:proofErr w:type="gramEnd"/>
            <w:r w:rsidRPr="00D61710">
              <w:rPr>
                <w:sz w:val="20"/>
                <w:lang w:val="ru-RU"/>
              </w:rPr>
              <w:t xml:space="preserve">практ. конф., 27-28 берез. 2001 р. / М-во освіти і науки України, ДПА України </w:t>
            </w:r>
            <w:r w:rsidRPr="00D61710">
              <w:rPr>
                <w:spacing w:val="-3"/>
                <w:sz w:val="20"/>
                <w:lang w:val="ru-RU"/>
              </w:rPr>
              <w:t xml:space="preserve">[та </w:t>
            </w:r>
            <w:r w:rsidRPr="00D61710">
              <w:rPr>
                <w:sz w:val="20"/>
                <w:lang w:val="ru-RU"/>
              </w:rPr>
              <w:t>ін.]</w:t>
            </w:r>
            <w:r w:rsidRPr="00D61710">
              <w:rPr>
                <w:b/>
                <w:i/>
                <w:sz w:val="20"/>
                <w:lang w:val="ru-RU"/>
              </w:rPr>
              <w:t xml:space="preserve">. — </w:t>
            </w:r>
            <w:r w:rsidRPr="00D61710">
              <w:rPr>
                <w:sz w:val="20"/>
                <w:lang w:val="ru-RU"/>
              </w:rPr>
              <w:t xml:space="preserve">К.: КНЕУ: Акад. </w:t>
            </w:r>
            <w:r w:rsidRPr="00D61710">
              <w:rPr>
                <w:sz w:val="20"/>
              </w:rPr>
              <w:t>ДПС України, 2001. — 452</w:t>
            </w:r>
            <w:r w:rsidRPr="00D61710">
              <w:rPr>
                <w:spacing w:val="-12"/>
                <w:sz w:val="20"/>
              </w:rPr>
              <w:t xml:space="preserve"> </w:t>
            </w:r>
            <w:r w:rsidRPr="00D61710">
              <w:rPr>
                <w:sz w:val="20"/>
              </w:rPr>
              <w:t>с.</w:t>
            </w:r>
          </w:p>
        </w:tc>
      </w:tr>
      <w:tr w:rsidR="00D61710" w:rsidRPr="00D61710" w:rsidTr="00842622">
        <w:trPr>
          <w:trHeight w:hRule="exact" w:val="2083"/>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Препринти</w:t>
            </w:r>
          </w:p>
        </w:tc>
        <w:tc>
          <w:tcPr>
            <w:tcW w:w="7385" w:type="dxa"/>
            <w:tcBorders>
              <w:left w:val="single" w:sz="6" w:space="0" w:color="000000"/>
            </w:tcBorders>
          </w:tcPr>
          <w:p w:rsidR="00D61710" w:rsidRPr="00D61710" w:rsidRDefault="00D61710" w:rsidP="00D61710">
            <w:pPr>
              <w:pStyle w:val="TableParagraph"/>
              <w:numPr>
                <w:ilvl w:val="0"/>
                <w:numId w:val="29"/>
              </w:numPr>
              <w:tabs>
                <w:tab w:val="left" w:pos="279"/>
              </w:tabs>
              <w:ind w:right="63" w:hanging="211"/>
              <w:jc w:val="both"/>
              <w:rPr>
                <w:sz w:val="20"/>
                <w:lang w:val="ru-RU"/>
              </w:rPr>
            </w:pPr>
            <w:r w:rsidRPr="00D61710">
              <w:rPr>
                <w:sz w:val="20"/>
                <w:lang w:val="ru-RU"/>
              </w:rPr>
              <w:t xml:space="preserve">Шиляев Б. А. Расчеты параметров радиационного повреждения материалов нейтронами источника </w:t>
            </w:r>
            <w:r w:rsidRPr="00D61710">
              <w:rPr>
                <w:spacing w:val="-3"/>
                <w:sz w:val="20"/>
                <w:lang w:val="ru-RU"/>
              </w:rPr>
              <w:t xml:space="preserve">ННЦ </w:t>
            </w:r>
            <w:r w:rsidRPr="00D61710">
              <w:rPr>
                <w:sz w:val="20"/>
                <w:lang w:val="ru-RU"/>
              </w:rPr>
              <w:t>ХФТИ/</w:t>
            </w:r>
            <w:r w:rsidRPr="00D61710">
              <w:rPr>
                <w:sz w:val="20"/>
              </w:rPr>
              <w:t>ANL</w:t>
            </w:r>
            <w:r w:rsidRPr="00D61710">
              <w:rPr>
                <w:sz w:val="20"/>
                <w:lang w:val="ru-RU"/>
              </w:rPr>
              <w:t xml:space="preserve"> </w:t>
            </w:r>
            <w:r w:rsidRPr="00D61710">
              <w:rPr>
                <w:spacing w:val="-3"/>
                <w:sz w:val="20"/>
              </w:rPr>
              <w:t>USA</w:t>
            </w:r>
            <w:r w:rsidRPr="00D61710">
              <w:rPr>
                <w:spacing w:val="-3"/>
                <w:sz w:val="20"/>
                <w:lang w:val="ru-RU"/>
              </w:rPr>
              <w:t xml:space="preserve"> </w:t>
            </w:r>
            <w:r w:rsidRPr="00D61710">
              <w:rPr>
                <w:sz w:val="20"/>
                <w:lang w:val="ru-RU"/>
              </w:rPr>
              <w:t xml:space="preserve">с подкритической сборкой, управляемой ускорителем электронов / Шиляев Б. А., </w:t>
            </w:r>
            <w:r w:rsidRPr="00D61710">
              <w:rPr>
                <w:spacing w:val="-3"/>
                <w:sz w:val="20"/>
                <w:lang w:val="ru-RU"/>
              </w:rPr>
              <w:t xml:space="preserve">Воеводин В. </w:t>
            </w:r>
            <w:r w:rsidRPr="00D61710">
              <w:rPr>
                <w:spacing w:val="-4"/>
                <w:sz w:val="20"/>
                <w:lang w:val="ru-RU"/>
              </w:rPr>
              <w:t xml:space="preserve">Н. </w:t>
            </w:r>
            <w:r w:rsidRPr="00D61710">
              <w:rPr>
                <w:sz w:val="20"/>
                <w:lang w:val="ru-RU"/>
              </w:rPr>
              <w:t>— Х. ННЦ ХФТИ, 2006. — 19 с. — (Препринт / НАН Украины, Нац. науч. центр "Харьк. физ.-техн. ин-т"; ХФТИ</w:t>
            </w:r>
            <w:r w:rsidRPr="00D61710">
              <w:rPr>
                <w:spacing w:val="-3"/>
                <w:sz w:val="20"/>
                <w:lang w:val="ru-RU"/>
              </w:rPr>
              <w:t xml:space="preserve"> </w:t>
            </w:r>
            <w:r w:rsidRPr="00D61710">
              <w:rPr>
                <w:sz w:val="20"/>
                <w:lang w:val="ru-RU"/>
              </w:rPr>
              <w:t>2006-4).</w:t>
            </w:r>
          </w:p>
          <w:p w:rsidR="00D61710" w:rsidRPr="00D61710" w:rsidRDefault="00D61710" w:rsidP="00D61710">
            <w:pPr>
              <w:pStyle w:val="TableParagraph"/>
              <w:numPr>
                <w:ilvl w:val="0"/>
                <w:numId w:val="29"/>
              </w:numPr>
              <w:tabs>
                <w:tab w:val="left" w:pos="278"/>
              </w:tabs>
              <w:ind w:left="277" w:right="61" w:hanging="211"/>
              <w:jc w:val="both"/>
              <w:rPr>
                <w:b/>
                <w:i/>
                <w:sz w:val="20"/>
                <w:lang w:val="ru-RU"/>
              </w:rPr>
            </w:pPr>
            <w:r w:rsidRPr="00D61710">
              <w:rPr>
                <w:sz w:val="20"/>
                <w:lang w:val="ru-RU"/>
              </w:rPr>
              <w:t xml:space="preserve">Панасюк М. </w:t>
            </w:r>
            <w:r w:rsidRPr="00D61710">
              <w:rPr>
                <w:spacing w:val="-3"/>
                <w:sz w:val="20"/>
                <w:lang w:val="ru-RU"/>
              </w:rPr>
              <w:t xml:space="preserve">І. </w:t>
            </w:r>
            <w:r w:rsidRPr="00D61710">
              <w:rPr>
                <w:sz w:val="20"/>
                <w:lang w:val="ru-RU"/>
              </w:rPr>
              <w:t xml:space="preserve">Про точність визначення активності твердих радіоактивних відходів гамма-методами / Панасюк М. І., </w:t>
            </w:r>
            <w:r w:rsidRPr="00D61710">
              <w:rPr>
                <w:spacing w:val="-3"/>
                <w:sz w:val="20"/>
                <w:lang w:val="ru-RU"/>
              </w:rPr>
              <w:t xml:space="preserve">Скорбун </w:t>
            </w:r>
            <w:r w:rsidRPr="00D61710">
              <w:rPr>
                <w:sz w:val="20"/>
                <w:lang w:val="ru-RU"/>
              </w:rPr>
              <w:t xml:space="preserve">А. Д., </w:t>
            </w:r>
            <w:r w:rsidRPr="00D61710">
              <w:rPr>
                <w:spacing w:val="-3"/>
                <w:sz w:val="20"/>
                <w:lang w:val="ru-RU"/>
              </w:rPr>
              <w:t xml:space="preserve">Сплошной </w:t>
            </w:r>
            <w:r w:rsidRPr="00D61710">
              <w:rPr>
                <w:sz w:val="20"/>
                <w:lang w:val="ru-RU"/>
              </w:rPr>
              <w:t xml:space="preserve">Б. М. — Чорнобиль: Ін-т пробл. безпеки АЕС НАН України, 2006. — </w:t>
            </w:r>
            <w:r w:rsidRPr="00D61710">
              <w:rPr>
                <w:spacing w:val="-4"/>
                <w:sz w:val="20"/>
                <w:lang w:val="ru-RU"/>
              </w:rPr>
              <w:t xml:space="preserve">7, </w:t>
            </w:r>
            <w:r w:rsidRPr="00D61710">
              <w:rPr>
                <w:sz w:val="20"/>
                <w:lang w:val="ru-RU"/>
              </w:rPr>
              <w:t>[1] с</w:t>
            </w:r>
            <w:r w:rsidRPr="00D61710">
              <w:rPr>
                <w:b/>
                <w:i/>
                <w:sz w:val="20"/>
                <w:lang w:val="ru-RU"/>
              </w:rPr>
              <w:t xml:space="preserve">. </w:t>
            </w:r>
            <w:r w:rsidRPr="00D61710">
              <w:rPr>
                <w:sz w:val="20"/>
                <w:lang w:val="ru-RU"/>
              </w:rPr>
              <w:t xml:space="preserve">— (Препринт / НАН України, Ін-т пробл. безпеки </w:t>
            </w:r>
            <w:proofErr w:type="gramStart"/>
            <w:r w:rsidRPr="00D61710">
              <w:rPr>
                <w:sz w:val="20"/>
                <w:lang w:val="ru-RU"/>
              </w:rPr>
              <w:t>АЕС ;</w:t>
            </w:r>
            <w:proofErr w:type="gramEnd"/>
            <w:r w:rsidRPr="00D61710">
              <w:rPr>
                <w:spacing w:val="-8"/>
                <w:sz w:val="20"/>
                <w:lang w:val="ru-RU"/>
              </w:rPr>
              <w:t xml:space="preserve"> </w:t>
            </w:r>
            <w:r w:rsidRPr="00D61710">
              <w:rPr>
                <w:sz w:val="20"/>
                <w:lang w:val="ru-RU"/>
              </w:rPr>
              <w:t>06-1)</w:t>
            </w:r>
            <w:r w:rsidRPr="00D61710">
              <w:rPr>
                <w:b/>
                <w:i/>
                <w:sz w:val="20"/>
                <w:lang w:val="ru-RU"/>
              </w:rPr>
              <w:t>.</w:t>
            </w:r>
          </w:p>
        </w:tc>
      </w:tr>
      <w:tr w:rsidR="00D61710" w:rsidRPr="00D61710" w:rsidTr="00842622">
        <w:trPr>
          <w:trHeight w:hRule="exact" w:val="1387"/>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Депоновані наукові праці</w:t>
            </w:r>
          </w:p>
        </w:tc>
        <w:tc>
          <w:tcPr>
            <w:tcW w:w="7385" w:type="dxa"/>
            <w:tcBorders>
              <w:left w:val="single" w:sz="6" w:space="0" w:color="000000"/>
            </w:tcBorders>
          </w:tcPr>
          <w:p w:rsidR="00D61710" w:rsidRPr="00D61710" w:rsidRDefault="00D61710" w:rsidP="00D61710">
            <w:pPr>
              <w:pStyle w:val="TableParagraph"/>
              <w:numPr>
                <w:ilvl w:val="0"/>
                <w:numId w:val="28"/>
              </w:numPr>
              <w:tabs>
                <w:tab w:val="left" w:pos="279"/>
              </w:tabs>
              <w:ind w:right="63" w:hanging="211"/>
              <w:jc w:val="both"/>
              <w:rPr>
                <w:sz w:val="20"/>
              </w:rPr>
            </w:pPr>
            <w:r w:rsidRPr="00D61710">
              <w:rPr>
                <w:sz w:val="20"/>
                <w:lang w:val="ru-RU"/>
              </w:rPr>
              <w:t xml:space="preserve">Социологическое исследование малых </w:t>
            </w:r>
            <w:r w:rsidRPr="00D61710">
              <w:rPr>
                <w:spacing w:val="-3"/>
                <w:sz w:val="20"/>
                <w:lang w:val="ru-RU"/>
              </w:rPr>
              <w:t xml:space="preserve">групп </w:t>
            </w:r>
            <w:r w:rsidRPr="00D61710">
              <w:rPr>
                <w:sz w:val="20"/>
                <w:lang w:val="ru-RU"/>
              </w:rPr>
              <w:t xml:space="preserve">населения / </w:t>
            </w:r>
            <w:r w:rsidRPr="00D61710">
              <w:rPr>
                <w:spacing w:val="-3"/>
                <w:sz w:val="20"/>
                <w:lang w:val="ru-RU"/>
              </w:rPr>
              <w:t xml:space="preserve">В. </w:t>
            </w:r>
            <w:r w:rsidRPr="00D61710">
              <w:rPr>
                <w:sz w:val="20"/>
                <w:lang w:val="ru-RU"/>
              </w:rPr>
              <w:t xml:space="preserve">И. Иванов [и др.]; М- во образования Рос. </w:t>
            </w:r>
            <w:r w:rsidRPr="00D61710">
              <w:rPr>
                <w:sz w:val="20"/>
              </w:rPr>
              <w:t xml:space="preserve">Федерации, Финансовая академия. – </w:t>
            </w:r>
            <w:proofErr w:type="gramStart"/>
            <w:r w:rsidRPr="00D61710">
              <w:rPr>
                <w:sz w:val="20"/>
              </w:rPr>
              <w:t>М.,</w:t>
            </w:r>
            <w:proofErr w:type="gramEnd"/>
            <w:r w:rsidRPr="00D61710">
              <w:rPr>
                <w:sz w:val="20"/>
              </w:rPr>
              <w:t xml:space="preserve"> 2002. </w:t>
            </w:r>
            <w:proofErr w:type="gramStart"/>
            <w:r w:rsidRPr="00D61710">
              <w:rPr>
                <w:sz w:val="20"/>
              </w:rPr>
              <w:t>– 110 с</w:t>
            </w:r>
            <w:proofErr w:type="gramEnd"/>
            <w:r w:rsidRPr="00D61710">
              <w:rPr>
                <w:sz w:val="20"/>
              </w:rPr>
              <w:t xml:space="preserve">. – Деп. в </w:t>
            </w:r>
            <w:r w:rsidRPr="00D61710">
              <w:rPr>
                <w:spacing w:val="-3"/>
                <w:sz w:val="20"/>
              </w:rPr>
              <w:t xml:space="preserve">ВИНИТИ </w:t>
            </w:r>
            <w:r w:rsidRPr="00D61710">
              <w:rPr>
                <w:sz w:val="20"/>
              </w:rPr>
              <w:t>13.06.02, №</w:t>
            </w:r>
            <w:r w:rsidRPr="00D61710">
              <w:rPr>
                <w:spacing w:val="19"/>
                <w:sz w:val="20"/>
              </w:rPr>
              <w:t xml:space="preserve"> </w:t>
            </w:r>
            <w:r w:rsidRPr="00D61710">
              <w:rPr>
                <w:sz w:val="20"/>
              </w:rPr>
              <w:t>145432.</w:t>
            </w:r>
          </w:p>
          <w:p w:rsidR="00D61710" w:rsidRPr="00D61710" w:rsidRDefault="00D61710" w:rsidP="00D61710">
            <w:pPr>
              <w:pStyle w:val="TableParagraph"/>
              <w:numPr>
                <w:ilvl w:val="0"/>
                <w:numId w:val="28"/>
              </w:numPr>
              <w:tabs>
                <w:tab w:val="left" w:pos="279"/>
              </w:tabs>
              <w:spacing w:before="1"/>
              <w:ind w:left="277" w:right="63" w:hanging="211"/>
              <w:jc w:val="both"/>
              <w:rPr>
                <w:sz w:val="20"/>
                <w:lang w:val="ru-RU"/>
              </w:rPr>
            </w:pPr>
            <w:r w:rsidRPr="00D61710">
              <w:rPr>
                <w:sz w:val="20"/>
                <w:lang w:val="ru-RU"/>
              </w:rPr>
              <w:t xml:space="preserve">Разумовский, </w:t>
            </w:r>
            <w:r w:rsidRPr="00D61710">
              <w:rPr>
                <w:spacing w:val="-3"/>
                <w:sz w:val="20"/>
                <w:lang w:val="ru-RU"/>
              </w:rPr>
              <w:t xml:space="preserve">В. </w:t>
            </w:r>
            <w:r w:rsidRPr="00D61710">
              <w:rPr>
                <w:sz w:val="20"/>
                <w:lang w:val="ru-RU"/>
              </w:rPr>
              <w:t xml:space="preserve">А. Управление маркетинговыми исследованиями в регионе / </w:t>
            </w:r>
            <w:r w:rsidRPr="00D61710">
              <w:rPr>
                <w:spacing w:val="-3"/>
                <w:sz w:val="20"/>
                <w:lang w:val="ru-RU"/>
              </w:rPr>
              <w:t xml:space="preserve">В. </w:t>
            </w:r>
            <w:r w:rsidRPr="00D61710">
              <w:rPr>
                <w:sz w:val="20"/>
                <w:lang w:val="ru-RU"/>
              </w:rPr>
              <w:t>А. Разумовский, Д. А. Андреев. – М., 2002. – 210 с. – Деп. в ИНИОН Рос. акад. наук 15.02.02, №</w:t>
            </w:r>
            <w:r w:rsidRPr="00D61710">
              <w:rPr>
                <w:spacing w:val="-3"/>
                <w:sz w:val="20"/>
                <w:lang w:val="ru-RU"/>
              </w:rPr>
              <w:t xml:space="preserve"> </w:t>
            </w:r>
            <w:r w:rsidRPr="00D61710">
              <w:rPr>
                <w:sz w:val="20"/>
                <w:lang w:val="ru-RU"/>
              </w:rPr>
              <w:t>139876.</w:t>
            </w:r>
          </w:p>
        </w:tc>
      </w:tr>
      <w:tr w:rsidR="00D61710" w:rsidRPr="00D61710" w:rsidTr="00842622">
        <w:trPr>
          <w:trHeight w:hRule="exact" w:val="2083"/>
        </w:trPr>
        <w:tc>
          <w:tcPr>
            <w:tcW w:w="2110" w:type="dxa"/>
          </w:tcPr>
          <w:p w:rsidR="00D61710" w:rsidRPr="00D61710" w:rsidRDefault="00D61710" w:rsidP="00D61710">
            <w:pPr>
              <w:pStyle w:val="TableParagraph"/>
              <w:ind w:left="0"/>
              <w:rPr>
                <w:sz w:val="20"/>
                <w:lang w:val="ru-RU"/>
              </w:rPr>
            </w:pPr>
          </w:p>
          <w:p w:rsidR="00D61710" w:rsidRPr="00D61710" w:rsidRDefault="00D61710" w:rsidP="00D61710">
            <w:pPr>
              <w:pStyle w:val="TableParagraph"/>
              <w:spacing w:before="1"/>
              <w:ind w:left="67"/>
              <w:rPr>
                <w:sz w:val="20"/>
              </w:rPr>
            </w:pPr>
            <w:bookmarkStart w:id="2" w:name="Словники"/>
            <w:bookmarkEnd w:id="2"/>
            <w:r w:rsidRPr="00D61710">
              <w:rPr>
                <w:sz w:val="20"/>
              </w:rPr>
              <w:t>Словники</w:t>
            </w:r>
          </w:p>
        </w:tc>
        <w:tc>
          <w:tcPr>
            <w:tcW w:w="7385" w:type="dxa"/>
          </w:tcPr>
          <w:p w:rsidR="00D61710" w:rsidRPr="00D61710" w:rsidRDefault="00D61710" w:rsidP="00D61710">
            <w:pPr>
              <w:pStyle w:val="TableParagraph"/>
              <w:numPr>
                <w:ilvl w:val="0"/>
                <w:numId w:val="27"/>
              </w:numPr>
              <w:tabs>
                <w:tab w:val="left" w:pos="281"/>
              </w:tabs>
              <w:ind w:right="56" w:hanging="211"/>
              <w:rPr>
                <w:sz w:val="20"/>
                <w:lang w:val="ru-RU"/>
              </w:rPr>
            </w:pPr>
            <w:r w:rsidRPr="00D61710">
              <w:rPr>
                <w:sz w:val="20"/>
                <w:lang w:val="ru-RU"/>
              </w:rPr>
              <w:t xml:space="preserve">Географія: словник-довідник / [авт.-уклад. Ципін </w:t>
            </w:r>
            <w:r w:rsidRPr="00D61710">
              <w:rPr>
                <w:spacing w:val="-3"/>
                <w:sz w:val="20"/>
                <w:lang w:val="ru-RU"/>
              </w:rPr>
              <w:t xml:space="preserve">В. </w:t>
            </w:r>
            <w:r w:rsidRPr="00D61710">
              <w:rPr>
                <w:sz w:val="20"/>
                <w:lang w:val="ru-RU"/>
              </w:rPr>
              <w:t xml:space="preserve">Л.]. — Х.: </w:t>
            </w:r>
            <w:r w:rsidRPr="00D61710">
              <w:rPr>
                <w:spacing w:val="-3"/>
                <w:sz w:val="20"/>
                <w:lang w:val="ru-RU"/>
              </w:rPr>
              <w:t xml:space="preserve">Халімон, </w:t>
            </w:r>
            <w:r w:rsidRPr="00D61710">
              <w:rPr>
                <w:sz w:val="20"/>
                <w:lang w:val="ru-RU"/>
              </w:rPr>
              <w:t>2006. — 175, [1]</w:t>
            </w:r>
            <w:r w:rsidRPr="00D61710">
              <w:rPr>
                <w:spacing w:val="-2"/>
                <w:sz w:val="20"/>
                <w:lang w:val="ru-RU"/>
              </w:rPr>
              <w:t xml:space="preserve"> </w:t>
            </w:r>
            <w:r w:rsidRPr="00D61710">
              <w:rPr>
                <w:sz w:val="20"/>
                <w:lang w:val="ru-RU"/>
              </w:rPr>
              <w:t>с.</w:t>
            </w:r>
          </w:p>
          <w:p w:rsidR="00D61710" w:rsidRPr="00D61710" w:rsidRDefault="00D61710" w:rsidP="00D61710">
            <w:pPr>
              <w:pStyle w:val="TableParagraph"/>
              <w:numPr>
                <w:ilvl w:val="0"/>
                <w:numId w:val="27"/>
              </w:numPr>
              <w:tabs>
                <w:tab w:val="left" w:pos="281"/>
              </w:tabs>
              <w:ind w:right="63" w:hanging="211"/>
              <w:rPr>
                <w:sz w:val="20"/>
              </w:rPr>
            </w:pPr>
            <w:r w:rsidRPr="00D61710">
              <w:rPr>
                <w:sz w:val="20"/>
                <w:lang w:val="ru-RU"/>
              </w:rPr>
              <w:t xml:space="preserve">Тимошенко З. І. </w:t>
            </w:r>
            <w:r w:rsidRPr="00D61710">
              <w:rPr>
                <w:spacing w:val="-3"/>
                <w:sz w:val="20"/>
                <w:lang w:val="ru-RU"/>
              </w:rPr>
              <w:t xml:space="preserve">Болонський </w:t>
            </w:r>
            <w:r w:rsidRPr="00D61710">
              <w:rPr>
                <w:sz w:val="20"/>
                <w:lang w:val="ru-RU"/>
              </w:rPr>
              <w:t xml:space="preserve">процес в дії: словник-довідник основ. термінів і понять з орг. навч. процесу у вищ. навч. закл. / </w:t>
            </w:r>
            <w:r w:rsidRPr="00D61710">
              <w:rPr>
                <w:spacing w:val="-3"/>
                <w:sz w:val="20"/>
                <w:lang w:val="ru-RU"/>
              </w:rPr>
              <w:t xml:space="preserve">З. </w:t>
            </w:r>
            <w:r w:rsidRPr="00D61710">
              <w:rPr>
                <w:sz w:val="20"/>
                <w:lang w:val="ru-RU"/>
              </w:rPr>
              <w:t xml:space="preserve">І. Тимошенко, О. І. </w:t>
            </w:r>
            <w:r w:rsidRPr="00D61710">
              <w:rPr>
                <w:spacing w:val="3"/>
                <w:sz w:val="20"/>
                <w:lang w:val="ru-RU"/>
              </w:rPr>
              <w:t xml:space="preserve"> </w:t>
            </w:r>
            <w:r w:rsidRPr="00D61710">
              <w:rPr>
                <w:spacing w:val="-3"/>
                <w:sz w:val="20"/>
              </w:rPr>
              <w:t>Тимошенко.</w:t>
            </w:r>
          </w:p>
          <w:p w:rsidR="00D61710" w:rsidRPr="00D61710" w:rsidRDefault="00D61710" w:rsidP="00D61710">
            <w:pPr>
              <w:pStyle w:val="TableParagraph"/>
              <w:ind w:left="280"/>
              <w:rPr>
                <w:sz w:val="20"/>
                <w:lang w:val="ru-RU"/>
              </w:rPr>
            </w:pPr>
            <w:r w:rsidRPr="00D61710">
              <w:rPr>
                <w:sz w:val="20"/>
                <w:lang w:val="ru-RU"/>
              </w:rPr>
              <w:t>— К.: Європ. ун-т, 2007. — 57 с.</w:t>
            </w:r>
          </w:p>
          <w:p w:rsidR="00D61710" w:rsidRPr="00D61710" w:rsidRDefault="00D61710" w:rsidP="00D61710">
            <w:pPr>
              <w:pStyle w:val="TableParagraph"/>
              <w:numPr>
                <w:ilvl w:val="0"/>
                <w:numId w:val="27"/>
              </w:numPr>
              <w:tabs>
                <w:tab w:val="left" w:pos="281"/>
              </w:tabs>
              <w:ind w:right="64" w:hanging="211"/>
              <w:rPr>
                <w:sz w:val="20"/>
                <w:lang w:val="ru-RU"/>
              </w:rPr>
            </w:pPr>
            <w:r w:rsidRPr="00D61710">
              <w:rPr>
                <w:sz w:val="20"/>
                <w:lang w:val="ru-RU"/>
              </w:rPr>
              <w:t xml:space="preserve">Українсько-німецький тематичний словник [уклад. </w:t>
            </w:r>
            <w:r w:rsidRPr="00D61710">
              <w:rPr>
                <w:spacing w:val="-4"/>
                <w:sz w:val="20"/>
                <w:lang w:val="ru-RU"/>
              </w:rPr>
              <w:t xml:space="preserve">Н. </w:t>
            </w:r>
            <w:r w:rsidRPr="00D61710">
              <w:rPr>
                <w:sz w:val="20"/>
                <w:lang w:val="ru-RU"/>
              </w:rPr>
              <w:t xml:space="preserve">Яцко та ін.]. — </w:t>
            </w:r>
            <w:r w:rsidRPr="00D61710">
              <w:rPr>
                <w:spacing w:val="-3"/>
                <w:sz w:val="20"/>
                <w:lang w:val="ru-RU"/>
              </w:rPr>
              <w:t xml:space="preserve">К.: </w:t>
            </w:r>
            <w:r w:rsidRPr="00D61710">
              <w:rPr>
                <w:sz w:val="20"/>
                <w:lang w:val="ru-RU"/>
              </w:rPr>
              <w:t>Карпенко, 2007. — 219</w:t>
            </w:r>
            <w:r w:rsidRPr="00D61710">
              <w:rPr>
                <w:spacing w:val="-4"/>
                <w:sz w:val="20"/>
                <w:lang w:val="ru-RU"/>
              </w:rPr>
              <w:t xml:space="preserve"> </w:t>
            </w:r>
            <w:r w:rsidRPr="00D61710">
              <w:rPr>
                <w:sz w:val="20"/>
                <w:lang w:val="ru-RU"/>
              </w:rPr>
              <w:t>с.</w:t>
            </w:r>
          </w:p>
          <w:p w:rsidR="00D61710" w:rsidRPr="00D61710" w:rsidRDefault="00D61710" w:rsidP="00D61710">
            <w:pPr>
              <w:pStyle w:val="TableParagraph"/>
              <w:numPr>
                <w:ilvl w:val="0"/>
                <w:numId w:val="27"/>
              </w:numPr>
              <w:tabs>
                <w:tab w:val="left" w:pos="281"/>
              </w:tabs>
              <w:spacing w:before="6"/>
              <w:ind w:right="57"/>
              <w:rPr>
                <w:b/>
                <w:i/>
                <w:sz w:val="20"/>
                <w:lang w:val="ru-RU"/>
              </w:rPr>
            </w:pPr>
            <w:r w:rsidRPr="00D61710">
              <w:rPr>
                <w:sz w:val="20"/>
                <w:lang w:val="ru-RU"/>
              </w:rPr>
              <w:t xml:space="preserve">Європейський Союз: словник-довідник / [ред.-упоряд. М. Марченко]. </w:t>
            </w:r>
            <w:proofErr w:type="gramStart"/>
            <w:r w:rsidRPr="00D61710">
              <w:rPr>
                <w:sz w:val="20"/>
                <w:lang w:val="ru-RU"/>
              </w:rPr>
              <w:t>—  2</w:t>
            </w:r>
            <w:proofErr w:type="gramEnd"/>
            <w:r w:rsidRPr="00D61710">
              <w:rPr>
                <w:sz w:val="20"/>
                <w:lang w:val="ru-RU"/>
              </w:rPr>
              <w:t xml:space="preserve">-ге вид., </w:t>
            </w:r>
            <w:r w:rsidRPr="00D61710">
              <w:rPr>
                <w:spacing w:val="-3"/>
                <w:sz w:val="20"/>
                <w:lang w:val="ru-RU"/>
              </w:rPr>
              <w:t xml:space="preserve">оновл. </w:t>
            </w:r>
            <w:r w:rsidRPr="00D61710">
              <w:rPr>
                <w:sz w:val="20"/>
                <w:lang w:val="ru-RU"/>
              </w:rPr>
              <w:t>— К.: К.І.С., 2006. — 138</w:t>
            </w:r>
            <w:r w:rsidRPr="00D61710">
              <w:rPr>
                <w:spacing w:val="16"/>
                <w:sz w:val="20"/>
                <w:lang w:val="ru-RU"/>
              </w:rPr>
              <w:t xml:space="preserve"> </w:t>
            </w:r>
            <w:r w:rsidRPr="00D61710">
              <w:rPr>
                <w:spacing w:val="-4"/>
                <w:sz w:val="20"/>
                <w:lang w:val="ru-RU"/>
              </w:rPr>
              <w:t>с</w:t>
            </w:r>
            <w:r w:rsidRPr="00D61710">
              <w:rPr>
                <w:b/>
                <w:i/>
                <w:spacing w:val="-4"/>
                <w:sz w:val="20"/>
                <w:lang w:val="ru-RU"/>
              </w:rPr>
              <w:t>.</w:t>
            </w:r>
          </w:p>
        </w:tc>
      </w:tr>
    </w:tbl>
    <w:p w:rsidR="00D61710" w:rsidRPr="00D61710" w:rsidRDefault="00D61710" w:rsidP="00D61710">
      <w:pPr>
        <w:spacing w:after="0" w:line="240" w:lineRule="auto"/>
        <w:rPr>
          <w:rFonts w:ascii="Times New Roman" w:hAnsi="Times New Roman" w:cs="Times New Roman"/>
          <w:sz w:val="20"/>
          <w:lang w:val="ru-RU"/>
        </w:rPr>
        <w:sectPr w:rsidR="00D61710" w:rsidRPr="00D61710" w:rsidSect="00F234A9">
          <w:headerReference w:type="default" r:id="rId44"/>
          <w:type w:val="nextColumn"/>
          <w:pgSz w:w="11910" w:h="16840"/>
          <w:pgMar w:top="1134" w:right="1134" w:bottom="1134" w:left="1134" w:header="733" w:footer="0" w:gutter="0"/>
          <w:cols w:space="720"/>
          <w:docGrid w:linePitch="299"/>
        </w:sectPr>
      </w:pPr>
    </w:p>
    <w:p w:rsidR="00D61710" w:rsidRPr="00D61710" w:rsidRDefault="0058065C" w:rsidP="00D61710">
      <w:pPr>
        <w:pStyle w:val="a8"/>
        <w:rPr>
          <w:sz w:val="20"/>
          <w:lang w:val="ru-RU"/>
        </w:rPr>
      </w:pPr>
      <w:r>
        <w:rPr>
          <w:noProof/>
          <w:lang w:val="ru-RU" w:eastAsia="ru-RU"/>
        </w:rPr>
        <w:lastRenderedPageBreak/>
        <mc:AlternateContent>
          <mc:Choice Requires="wps">
            <w:drawing>
              <wp:anchor distT="0" distB="0" distL="114300" distR="114300" simplePos="0" relativeHeight="251663360" behindDoc="1" locked="0" layoutInCell="1" allowOverlap="1" wp14:anchorId="51BB780E" wp14:editId="1FF985D5">
                <wp:simplePos x="0" y="0"/>
                <wp:positionH relativeFrom="page">
                  <wp:posOffset>5133340</wp:posOffset>
                </wp:positionH>
                <wp:positionV relativeFrom="topMargin">
                  <wp:posOffset>568325</wp:posOffset>
                </wp:positionV>
                <wp:extent cx="2022475" cy="390525"/>
                <wp:effectExtent l="0" t="0" r="158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D61710" w:rsidRDefault="00F234A9" w:rsidP="00D61710">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B780E" id="_x0000_s1045" type="#_x0000_t202" style="position:absolute;margin-left:404.2pt;margin-top:44.75pt;width:159.25pt;height:30.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" filled="f" stroked="f">
                <v:textbox inset="0,0,0,0">
                  <w:txbxContent>
                    <w:p w:rsidR="00F234A9" w:rsidRPr="00D61710" w:rsidRDefault="00F234A9" w:rsidP="00D61710">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v:textbox>
                <w10:wrap anchorx="page" anchory="margin"/>
              </v:shape>
            </w:pict>
          </mc:Fallback>
        </mc:AlternateContent>
      </w:r>
    </w:p>
    <w:p w:rsidR="00D61710" w:rsidRPr="00D61710" w:rsidRDefault="00D61710" w:rsidP="00D61710">
      <w:pPr>
        <w:pStyle w:val="a8"/>
        <w:spacing w:before="6"/>
        <w:rPr>
          <w:sz w:val="19"/>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D61710" w:rsidRPr="00D61710" w:rsidTr="00842622">
        <w:trPr>
          <w:trHeight w:hRule="exact" w:val="470"/>
        </w:trPr>
        <w:tc>
          <w:tcPr>
            <w:tcW w:w="2110" w:type="dxa"/>
            <w:tcBorders>
              <w:right w:val="single" w:sz="6" w:space="0" w:color="000000"/>
            </w:tcBorders>
          </w:tcPr>
          <w:p w:rsidR="00D61710" w:rsidRPr="00D61710" w:rsidRDefault="00D61710" w:rsidP="00D61710">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D2099C" w:rsidRDefault="00D61710" w:rsidP="00D61710">
            <w:pPr>
              <w:pStyle w:val="TableParagraph"/>
              <w:ind w:left="2660" w:right="2659"/>
              <w:jc w:val="center"/>
              <w:rPr>
                <w:b/>
                <w:i/>
                <w:w w:val="105"/>
                <w:sz w:val="20"/>
              </w:rPr>
            </w:pPr>
            <w:r w:rsidRPr="00D61710">
              <w:rPr>
                <w:b/>
                <w:i/>
                <w:w w:val="105"/>
                <w:sz w:val="20"/>
              </w:rPr>
              <w:t xml:space="preserve">Приклад </w:t>
            </w:r>
          </w:p>
          <w:p w:rsidR="00D61710" w:rsidRPr="00D61710" w:rsidRDefault="00D61710" w:rsidP="00D61710">
            <w:pPr>
              <w:pStyle w:val="TableParagraph"/>
              <w:ind w:left="2660" w:right="2659"/>
              <w:jc w:val="center"/>
              <w:rPr>
                <w:b/>
                <w:i/>
                <w:sz w:val="20"/>
              </w:rPr>
            </w:pPr>
            <w:r w:rsidRPr="00D61710">
              <w:rPr>
                <w:b/>
                <w:i/>
                <w:w w:val="105"/>
                <w:sz w:val="20"/>
              </w:rPr>
              <w:t>оформлення</w:t>
            </w:r>
          </w:p>
        </w:tc>
      </w:tr>
      <w:tr w:rsidR="00D61710" w:rsidRPr="00D61710" w:rsidTr="00842622">
        <w:trPr>
          <w:trHeight w:hRule="exact" w:val="2309"/>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Атласи</w:t>
            </w:r>
          </w:p>
        </w:tc>
        <w:tc>
          <w:tcPr>
            <w:tcW w:w="7385" w:type="dxa"/>
            <w:tcBorders>
              <w:left w:val="single" w:sz="6" w:space="0" w:color="000000"/>
            </w:tcBorders>
          </w:tcPr>
          <w:p w:rsidR="00D61710" w:rsidRPr="00D61710" w:rsidRDefault="00D61710" w:rsidP="00D61710">
            <w:pPr>
              <w:pStyle w:val="TableParagraph"/>
              <w:numPr>
                <w:ilvl w:val="0"/>
                <w:numId w:val="26"/>
              </w:numPr>
              <w:tabs>
                <w:tab w:val="left" w:pos="279"/>
              </w:tabs>
              <w:ind w:right="55" w:hanging="211"/>
              <w:jc w:val="both"/>
              <w:rPr>
                <w:sz w:val="20"/>
                <w:lang w:val="ru-RU"/>
              </w:rPr>
            </w:pPr>
            <w:r w:rsidRPr="00D61710">
              <w:rPr>
                <w:sz w:val="20"/>
              </w:rPr>
              <w:t xml:space="preserve">Україна: екол.-геогр. </w:t>
            </w:r>
            <w:proofErr w:type="gramStart"/>
            <w:r w:rsidRPr="00D61710">
              <w:rPr>
                <w:sz w:val="20"/>
              </w:rPr>
              <w:t>атлас</w:t>
            </w:r>
            <w:proofErr w:type="gramEnd"/>
            <w:r w:rsidRPr="00D61710">
              <w:rPr>
                <w:sz w:val="20"/>
              </w:rPr>
              <w:t xml:space="preserve">: присвяч. </w:t>
            </w:r>
            <w:proofErr w:type="gramStart"/>
            <w:r w:rsidRPr="00D61710">
              <w:rPr>
                <w:sz w:val="20"/>
              </w:rPr>
              <w:t>всесвіт</w:t>
            </w:r>
            <w:proofErr w:type="gramEnd"/>
            <w:r w:rsidRPr="00D61710">
              <w:rPr>
                <w:sz w:val="20"/>
              </w:rPr>
              <w:t xml:space="preserve">. </w:t>
            </w:r>
            <w:proofErr w:type="gramStart"/>
            <w:r w:rsidRPr="00D61710">
              <w:rPr>
                <w:sz w:val="20"/>
              </w:rPr>
              <w:t>дню</w:t>
            </w:r>
            <w:proofErr w:type="gramEnd"/>
            <w:r w:rsidRPr="00D61710">
              <w:rPr>
                <w:sz w:val="20"/>
              </w:rPr>
              <w:t xml:space="preserve"> науки в ім’я миру та розвитку згідно з рішенням 31 сесії ген. </w:t>
            </w:r>
            <w:proofErr w:type="gramStart"/>
            <w:r w:rsidRPr="00D61710">
              <w:rPr>
                <w:sz w:val="20"/>
              </w:rPr>
              <w:t>конф</w:t>
            </w:r>
            <w:proofErr w:type="gramEnd"/>
            <w:r w:rsidRPr="00D61710">
              <w:rPr>
                <w:sz w:val="20"/>
              </w:rPr>
              <w:t xml:space="preserve">. </w:t>
            </w:r>
            <w:r w:rsidRPr="00D61710">
              <w:rPr>
                <w:sz w:val="20"/>
                <w:lang w:val="ru-RU"/>
              </w:rPr>
              <w:t xml:space="preserve">ЮНЕСКО / [наук. </w:t>
            </w:r>
            <w:proofErr w:type="gramStart"/>
            <w:r w:rsidRPr="00D61710">
              <w:rPr>
                <w:sz w:val="20"/>
                <w:lang w:val="ru-RU"/>
              </w:rPr>
              <w:t>редкол.:</w:t>
            </w:r>
            <w:proofErr w:type="gramEnd"/>
            <w:r w:rsidRPr="00D61710">
              <w:rPr>
                <w:sz w:val="20"/>
                <w:lang w:val="ru-RU"/>
              </w:rPr>
              <w:t xml:space="preserve"> С. С. Куруленко та ін.]; Рада по вивч. </w:t>
            </w:r>
            <w:r w:rsidRPr="00D61710">
              <w:rPr>
                <w:spacing w:val="-3"/>
                <w:sz w:val="20"/>
                <w:lang w:val="ru-RU"/>
              </w:rPr>
              <w:t xml:space="preserve">продукт. сил </w:t>
            </w:r>
            <w:r w:rsidRPr="00D61710">
              <w:rPr>
                <w:sz w:val="20"/>
                <w:lang w:val="ru-RU"/>
              </w:rPr>
              <w:t xml:space="preserve">України НАН України [та ін.]. — / </w:t>
            </w:r>
            <w:r w:rsidRPr="00D61710">
              <w:rPr>
                <w:spacing w:val="-4"/>
                <w:sz w:val="20"/>
                <w:lang w:val="ru-RU"/>
              </w:rPr>
              <w:t xml:space="preserve">[наук. </w:t>
            </w:r>
            <w:proofErr w:type="gramStart"/>
            <w:r w:rsidRPr="00D61710">
              <w:rPr>
                <w:sz w:val="20"/>
                <w:lang w:val="ru-RU"/>
              </w:rPr>
              <w:t>редкол.:</w:t>
            </w:r>
            <w:proofErr w:type="gramEnd"/>
            <w:r w:rsidRPr="00D61710">
              <w:rPr>
                <w:sz w:val="20"/>
                <w:lang w:val="ru-RU"/>
              </w:rPr>
              <w:t xml:space="preserve"> </w:t>
            </w:r>
            <w:r w:rsidRPr="00D61710">
              <w:rPr>
                <w:spacing w:val="-3"/>
                <w:sz w:val="20"/>
                <w:lang w:val="ru-RU"/>
              </w:rPr>
              <w:t xml:space="preserve">С. </w:t>
            </w:r>
            <w:r w:rsidRPr="00D61710">
              <w:rPr>
                <w:sz w:val="20"/>
                <w:lang w:val="ru-RU"/>
              </w:rPr>
              <w:t>С. Куруленко та ін.]. — К.: Варта, 2006. — 217, [1]</w:t>
            </w:r>
            <w:r w:rsidRPr="00D61710">
              <w:rPr>
                <w:spacing w:val="-5"/>
                <w:sz w:val="20"/>
                <w:lang w:val="ru-RU"/>
              </w:rPr>
              <w:t xml:space="preserve"> </w:t>
            </w:r>
            <w:r w:rsidRPr="00D61710">
              <w:rPr>
                <w:sz w:val="20"/>
                <w:lang w:val="ru-RU"/>
              </w:rPr>
              <w:t>с.</w:t>
            </w:r>
          </w:p>
          <w:p w:rsidR="00D61710" w:rsidRPr="00D61710" w:rsidRDefault="00D61710" w:rsidP="00D61710">
            <w:pPr>
              <w:pStyle w:val="TableParagraph"/>
              <w:numPr>
                <w:ilvl w:val="0"/>
                <w:numId w:val="26"/>
              </w:numPr>
              <w:tabs>
                <w:tab w:val="left" w:pos="278"/>
              </w:tabs>
              <w:ind w:left="277" w:right="58" w:hanging="211"/>
              <w:jc w:val="both"/>
              <w:rPr>
                <w:sz w:val="20"/>
                <w:lang w:val="ru-RU"/>
              </w:rPr>
            </w:pPr>
            <w:r w:rsidRPr="00D61710">
              <w:rPr>
                <w:sz w:val="20"/>
                <w:lang w:val="ru-RU"/>
              </w:rPr>
              <w:t xml:space="preserve">Анатомія пам’яті: атлас </w:t>
            </w:r>
            <w:r w:rsidRPr="00D61710">
              <w:rPr>
                <w:spacing w:val="-3"/>
                <w:sz w:val="20"/>
                <w:lang w:val="ru-RU"/>
              </w:rPr>
              <w:t xml:space="preserve">схем </w:t>
            </w:r>
            <w:r w:rsidRPr="00D61710">
              <w:rPr>
                <w:sz w:val="20"/>
                <w:lang w:val="ru-RU"/>
              </w:rPr>
              <w:t xml:space="preserve">і </w:t>
            </w:r>
            <w:r w:rsidRPr="00D61710">
              <w:rPr>
                <w:spacing w:val="-3"/>
                <w:sz w:val="20"/>
                <w:lang w:val="ru-RU"/>
              </w:rPr>
              <w:t xml:space="preserve">рисунків </w:t>
            </w:r>
            <w:r w:rsidRPr="00D61710">
              <w:rPr>
                <w:sz w:val="20"/>
                <w:lang w:val="ru-RU"/>
              </w:rPr>
              <w:t xml:space="preserve">провідних шляхів і </w:t>
            </w:r>
            <w:r w:rsidRPr="00D61710">
              <w:rPr>
                <w:spacing w:val="-3"/>
                <w:sz w:val="20"/>
                <w:lang w:val="ru-RU"/>
              </w:rPr>
              <w:t xml:space="preserve">структур </w:t>
            </w:r>
            <w:r w:rsidRPr="00D61710">
              <w:rPr>
                <w:sz w:val="20"/>
                <w:lang w:val="ru-RU"/>
              </w:rPr>
              <w:t xml:space="preserve">нервової системи, що беруть участь у процесах пам’яті: </w:t>
            </w:r>
            <w:r w:rsidRPr="00D61710">
              <w:rPr>
                <w:spacing w:val="-3"/>
                <w:sz w:val="20"/>
                <w:lang w:val="ru-RU"/>
              </w:rPr>
              <w:t xml:space="preserve">посіб. </w:t>
            </w:r>
            <w:r w:rsidRPr="00D61710">
              <w:rPr>
                <w:sz w:val="20"/>
                <w:lang w:val="ru-RU"/>
              </w:rPr>
              <w:t xml:space="preserve">для </w:t>
            </w:r>
            <w:r w:rsidRPr="00D61710">
              <w:rPr>
                <w:spacing w:val="-3"/>
                <w:sz w:val="20"/>
                <w:lang w:val="ru-RU"/>
              </w:rPr>
              <w:t xml:space="preserve">студ. </w:t>
            </w:r>
            <w:r w:rsidRPr="00D61710">
              <w:rPr>
                <w:sz w:val="20"/>
                <w:lang w:val="ru-RU"/>
              </w:rPr>
              <w:t xml:space="preserve">та лікарів / </w:t>
            </w:r>
            <w:r w:rsidRPr="00D61710">
              <w:rPr>
                <w:spacing w:val="-4"/>
                <w:sz w:val="20"/>
                <w:lang w:val="ru-RU"/>
              </w:rPr>
              <w:t xml:space="preserve">О. </w:t>
            </w:r>
            <w:r w:rsidRPr="00D61710">
              <w:rPr>
                <w:sz w:val="20"/>
                <w:lang w:val="ru-RU"/>
              </w:rPr>
              <w:t xml:space="preserve">Л. Дроздов, Л. А. Дзяк, </w:t>
            </w:r>
            <w:r w:rsidRPr="00D61710">
              <w:rPr>
                <w:spacing w:val="-3"/>
                <w:sz w:val="20"/>
                <w:lang w:val="ru-RU"/>
              </w:rPr>
              <w:t xml:space="preserve">В. </w:t>
            </w:r>
            <w:r w:rsidRPr="00D61710">
              <w:rPr>
                <w:sz w:val="20"/>
                <w:lang w:val="ru-RU"/>
              </w:rPr>
              <w:t xml:space="preserve">О. Козлов, </w:t>
            </w:r>
            <w:r w:rsidRPr="00D61710">
              <w:rPr>
                <w:spacing w:val="-3"/>
                <w:sz w:val="20"/>
                <w:lang w:val="ru-RU"/>
              </w:rPr>
              <w:t xml:space="preserve">В. </w:t>
            </w:r>
            <w:r w:rsidRPr="00D61710">
              <w:rPr>
                <w:sz w:val="20"/>
                <w:lang w:val="ru-RU"/>
              </w:rPr>
              <w:t xml:space="preserve">Д. Маковецький. — 2-ге </w:t>
            </w:r>
            <w:proofErr w:type="gramStart"/>
            <w:r w:rsidRPr="00D61710">
              <w:rPr>
                <w:sz w:val="20"/>
                <w:lang w:val="ru-RU"/>
              </w:rPr>
              <w:t>вид.,</w:t>
            </w:r>
            <w:proofErr w:type="gramEnd"/>
            <w:r w:rsidRPr="00D61710">
              <w:rPr>
                <w:sz w:val="20"/>
                <w:lang w:val="ru-RU"/>
              </w:rPr>
              <w:t xml:space="preserve"> розшир. та доповн. — Дніпропетровськ: Пороги, 2005. — 218</w:t>
            </w:r>
            <w:r w:rsidRPr="00D61710">
              <w:rPr>
                <w:spacing w:val="-19"/>
                <w:sz w:val="20"/>
                <w:lang w:val="ru-RU"/>
              </w:rPr>
              <w:t xml:space="preserve"> </w:t>
            </w:r>
            <w:r w:rsidRPr="00D61710">
              <w:rPr>
                <w:sz w:val="20"/>
                <w:lang w:val="ru-RU"/>
              </w:rPr>
              <w:t>с.</w:t>
            </w:r>
          </w:p>
          <w:p w:rsidR="00D61710" w:rsidRPr="00D61710" w:rsidRDefault="00D61710" w:rsidP="00D61710">
            <w:pPr>
              <w:pStyle w:val="TableParagraph"/>
              <w:numPr>
                <w:ilvl w:val="0"/>
                <w:numId w:val="26"/>
              </w:numPr>
              <w:tabs>
                <w:tab w:val="left" w:pos="278"/>
              </w:tabs>
              <w:ind w:left="277" w:right="68" w:hanging="211"/>
              <w:jc w:val="both"/>
              <w:rPr>
                <w:b/>
                <w:i/>
                <w:sz w:val="20"/>
                <w:lang w:val="ru-RU"/>
              </w:rPr>
            </w:pPr>
            <w:r w:rsidRPr="00D61710">
              <w:rPr>
                <w:spacing w:val="-3"/>
                <w:sz w:val="20"/>
                <w:lang w:val="ru-RU"/>
              </w:rPr>
              <w:t xml:space="preserve">Куерда </w:t>
            </w:r>
            <w:r w:rsidRPr="00D61710">
              <w:rPr>
                <w:sz w:val="20"/>
                <w:lang w:val="ru-RU"/>
              </w:rPr>
              <w:t xml:space="preserve">Х. Атлас ботаніки / </w:t>
            </w:r>
            <w:r w:rsidRPr="00D61710">
              <w:rPr>
                <w:spacing w:val="-3"/>
                <w:sz w:val="20"/>
                <w:lang w:val="ru-RU"/>
              </w:rPr>
              <w:t xml:space="preserve">Хосе </w:t>
            </w:r>
            <w:r w:rsidRPr="00D61710">
              <w:rPr>
                <w:sz w:val="20"/>
                <w:lang w:val="ru-RU"/>
              </w:rPr>
              <w:t xml:space="preserve">Куерда; [пер. з ісп. </w:t>
            </w:r>
            <w:r w:rsidRPr="00D61710">
              <w:rPr>
                <w:spacing w:val="-3"/>
                <w:sz w:val="20"/>
                <w:lang w:val="ru-RU"/>
              </w:rPr>
              <w:t xml:space="preserve">В. </w:t>
            </w:r>
            <w:r w:rsidRPr="00D61710">
              <w:rPr>
                <w:sz w:val="20"/>
                <w:lang w:val="ru-RU"/>
              </w:rPr>
              <w:t xml:space="preserve">Й. </w:t>
            </w:r>
            <w:r w:rsidRPr="00D61710">
              <w:rPr>
                <w:spacing w:val="-3"/>
                <w:sz w:val="20"/>
                <w:lang w:val="ru-RU"/>
              </w:rPr>
              <w:t xml:space="preserve">Шовкун]. </w:t>
            </w:r>
            <w:r w:rsidRPr="00D61710">
              <w:rPr>
                <w:sz w:val="20"/>
                <w:lang w:val="ru-RU"/>
              </w:rPr>
              <w:t xml:space="preserve">— Х.: </w:t>
            </w:r>
            <w:r w:rsidRPr="00D61710">
              <w:rPr>
                <w:spacing w:val="-3"/>
                <w:sz w:val="20"/>
                <w:lang w:val="ru-RU"/>
              </w:rPr>
              <w:t xml:space="preserve">Ранок, </w:t>
            </w:r>
            <w:r w:rsidRPr="00D61710">
              <w:rPr>
                <w:sz w:val="20"/>
                <w:lang w:val="ru-RU"/>
              </w:rPr>
              <w:t>2005. — 96</w:t>
            </w:r>
            <w:r w:rsidRPr="00D61710">
              <w:rPr>
                <w:spacing w:val="-2"/>
                <w:sz w:val="20"/>
                <w:lang w:val="ru-RU"/>
              </w:rPr>
              <w:t xml:space="preserve"> </w:t>
            </w:r>
            <w:r w:rsidRPr="00D61710">
              <w:rPr>
                <w:sz w:val="20"/>
                <w:lang w:val="ru-RU"/>
              </w:rPr>
              <w:t>с</w:t>
            </w:r>
            <w:r w:rsidRPr="00D61710">
              <w:rPr>
                <w:b/>
                <w:i/>
                <w:sz w:val="20"/>
                <w:lang w:val="ru-RU"/>
              </w:rPr>
              <w:t>.</w:t>
            </w:r>
          </w:p>
        </w:tc>
      </w:tr>
      <w:tr w:rsidR="00D61710" w:rsidRPr="00D61710" w:rsidTr="00842622">
        <w:trPr>
          <w:trHeight w:hRule="exact" w:val="2309"/>
        </w:trPr>
        <w:tc>
          <w:tcPr>
            <w:tcW w:w="2110" w:type="dxa"/>
            <w:tcBorders>
              <w:right w:val="single" w:sz="6" w:space="0" w:color="000000"/>
            </w:tcBorders>
          </w:tcPr>
          <w:p w:rsidR="00D61710" w:rsidRPr="00D61710" w:rsidRDefault="00D61710" w:rsidP="00D61710">
            <w:pPr>
              <w:pStyle w:val="TableParagraph"/>
              <w:ind w:left="67"/>
              <w:rPr>
                <w:sz w:val="20"/>
              </w:rPr>
            </w:pPr>
            <w:r w:rsidRPr="00D61710">
              <w:rPr>
                <w:sz w:val="20"/>
              </w:rPr>
              <w:t>Законодавчі та нормативні документи</w:t>
            </w:r>
          </w:p>
        </w:tc>
        <w:tc>
          <w:tcPr>
            <w:tcW w:w="7385" w:type="dxa"/>
            <w:tcBorders>
              <w:left w:val="single" w:sz="6" w:space="0" w:color="000000"/>
            </w:tcBorders>
          </w:tcPr>
          <w:p w:rsidR="00D61710" w:rsidRPr="00D61710" w:rsidRDefault="00D61710" w:rsidP="00D61710">
            <w:pPr>
              <w:pStyle w:val="TableParagraph"/>
              <w:numPr>
                <w:ilvl w:val="0"/>
                <w:numId w:val="25"/>
              </w:numPr>
              <w:tabs>
                <w:tab w:val="left" w:pos="279"/>
              </w:tabs>
              <w:ind w:right="59" w:hanging="211"/>
              <w:jc w:val="both"/>
              <w:rPr>
                <w:sz w:val="20"/>
                <w:lang w:val="ru-RU"/>
              </w:rPr>
            </w:pPr>
            <w:r w:rsidRPr="00D61710">
              <w:rPr>
                <w:sz w:val="20"/>
                <w:lang w:val="ru-RU"/>
              </w:rPr>
              <w:t>Кримінально-процесуальний кодекс України: за станом на 1 груд. 2005 р. / Верховна Рада України. — Офіц. вид. — К.: Парлам. вид-во, 2006. — 207 с. — (Бібліотека офіційних</w:t>
            </w:r>
            <w:r w:rsidRPr="00D61710">
              <w:rPr>
                <w:spacing w:val="-23"/>
                <w:sz w:val="20"/>
                <w:lang w:val="ru-RU"/>
              </w:rPr>
              <w:t xml:space="preserve"> </w:t>
            </w:r>
            <w:r w:rsidRPr="00D61710">
              <w:rPr>
                <w:sz w:val="20"/>
                <w:lang w:val="ru-RU"/>
              </w:rPr>
              <w:t>видань).</w:t>
            </w:r>
          </w:p>
          <w:p w:rsidR="00D61710" w:rsidRPr="00D61710" w:rsidRDefault="00D61710" w:rsidP="00D61710">
            <w:pPr>
              <w:pStyle w:val="TableParagraph"/>
              <w:numPr>
                <w:ilvl w:val="0"/>
                <w:numId w:val="25"/>
              </w:numPr>
              <w:tabs>
                <w:tab w:val="left" w:pos="279"/>
              </w:tabs>
              <w:ind w:right="61" w:hanging="211"/>
              <w:jc w:val="both"/>
              <w:rPr>
                <w:sz w:val="20"/>
                <w:lang w:val="ru-RU"/>
              </w:rPr>
            </w:pPr>
            <w:r w:rsidRPr="00D61710">
              <w:rPr>
                <w:spacing w:val="-3"/>
                <w:sz w:val="20"/>
                <w:lang w:val="ru-RU"/>
              </w:rPr>
              <w:t xml:space="preserve">Медична </w:t>
            </w:r>
            <w:r w:rsidRPr="00D61710">
              <w:rPr>
                <w:sz w:val="20"/>
                <w:lang w:val="ru-RU"/>
              </w:rPr>
              <w:t xml:space="preserve">статистика: зб. нормат. </w:t>
            </w:r>
            <w:r w:rsidRPr="00D61710">
              <w:rPr>
                <w:spacing w:val="-3"/>
                <w:sz w:val="20"/>
                <w:lang w:val="ru-RU"/>
              </w:rPr>
              <w:t xml:space="preserve">док. </w:t>
            </w:r>
            <w:r w:rsidRPr="00D61710">
              <w:rPr>
                <w:sz w:val="20"/>
                <w:lang w:val="ru-RU"/>
              </w:rPr>
              <w:t xml:space="preserve">/ </w:t>
            </w:r>
            <w:r w:rsidRPr="00D61710">
              <w:rPr>
                <w:spacing w:val="-3"/>
                <w:sz w:val="20"/>
                <w:lang w:val="ru-RU"/>
              </w:rPr>
              <w:t xml:space="preserve">упоряд. </w:t>
            </w:r>
            <w:r w:rsidRPr="00D61710">
              <w:rPr>
                <w:sz w:val="20"/>
                <w:lang w:val="ru-RU"/>
              </w:rPr>
              <w:t xml:space="preserve">та </w:t>
            </w:r>
            <w:r w:rsidRPr="00D61710">
              <w:rPr>
                <w:spacing w:val="-3"/>
                <w:sz w:val="20"/>
                <w:lang w:val="ru-RU"/>
              </w:rPr>
              <w:t xml:space="preserve">голов. </w:t>
            </w:r>
            <w:r w:rsidRPr="00D61710">
              <w:rPr>
                <w:sz w:val="20"/>
                <w:lang w:val="ru-RU"/>
              </w:rPr>
              <w:t xml:space="preserve">ред. </w:t>
            </w:r>
            <w:r w:rsidRPr="00D61710">
              <w:rPr>
                <w:spacing w:val="-3"/>
                <w:sz w:val="20"/>
                <w:lang w:val="ru-RU"/>
              </w:rPr>
              <w:t xml:space="preserve">В. </w:t>
            </w:r>
            <w:r w:rsidRPr="00D61710">
              <w:rPr>
                <w:sz w:val="20"/>
                <w:lang w:val="ru-RU"/>
              </w:rPr>
              <w:t xml:space="preserve">М. Заболотько. — К.: МНІАЦ мед. </w:t>
            </w:r>
            <w:r w:rsidRPr="00D61710">
              <w:rPr>
                <w:spacing w:val="-3"/>
                <w:sz w:val="20"/>
                <w:lang w:val="ru-RU"/>
              </w:rPr>
              <w:t xml:space="preserve">статистики: </w:t>
            </w:r>
            <w:r w:rsidRPr="00D61710">
              <w:rPr>
                <w:sz w:val="20"/>
                <w:lang w:val="ru-RU"/>
              </w:rPr>
              <w:t>Медінформ, 2006. — 459 с. — (Нормативні директивні правові</w:t>
            </w:r>
            <w:r w:rsidRPr="00D61710">
              <w:rPr>
                <w:spacing w:val="5"/>
                <w:sz w:val="20"/>
                <w:lang w:val="ru-RU"/>
              </w:rPr>
              <w:t xml:space="preserve"> </w:t>
            </w:r>
            <w:r w:rsidRPr="00D61710">
              <w:rPr>
                <w:spacing w:val="-3"/>
                <w:sz w:val="20"/>
                <w:lang w:val="ru-RU"/>
              </w:rPr>
              <w:t>документи).</w:t>
            </w:r>
          </w:p>
          <w:p w:rsidR="00D61710" w:rsidRPr="00D61710" w:rsidRDefault="00D61710" w:rsidP="00D61710">
            <w:pPr>
              <w:pStyle w:val="TableParagraph"/>
              <w:numPr>
                <w:ilvl w:val="0"/>
                <w:numId w:val="25"/>
              </w:numPr>
              <w:tabs>
                <w:tab w:val="left" w:pos="278"/>
              </w:tabs>
              <w:ind w:left="277" w:right="63" w:hanging="211"/>
              <w:jc w:val="both"/>
              <w:rPr>
                <w:b/>
                <w:i/>
                <w:sz w:val="20"/>
                <w:lang w:val="ru-RU"/>
              </w:rPr>
            </w:pPr>
            <w:r w:rsidRPr="00D61710">
              <w:rPr>
                <w:sz w:val="20"/>
                <w:lang w:val="ru-RU"/>
              </w:rPr>
              <w:t xml:space="preserve">Експлуатація, </w:t>
            </w:r>
            <w:r w:rsidRPr="00D61710">
              <w:rPr>
                <w:spacing w:val="-3"/>
                <w:sz w:val="20"/>
                <w:lang w:val="ru-RU"/>
              </w:rPr>
              <w:t xml:space="preserve">порядок </w:t>
            </w:r>
            <w:r w:rsidRPr="00D61710">
              <w:rPr>
                <w:sz w:val="20"/>
                <w:lang w:val="ru-RU"/>
              </w:rPr>
              <w:t>і терміни перевірки запобіжних пристроїв посудин, апаратів і трубопроводів теплових електростанцій: СОУ-Н ЕЕ 39.501:2007. — Офіц.</w:t>
            </w:r>
            <w:r w:rsidRPr="00D61710">
              <w:rPr>
                <w:spacing w:val="14"/>
                <w:sz w:val="20"/>
                <w:lang w:val="ru-RU"/>
              </w:rPr>
              <w:t xml:space="preserve"> </w:t>
            </w:r>
            <w:r w:rsidRPr="00D61710">
              <w:rPr>
                <w:sz w:val="20"/>
                <w:lang w:val="ru-RU"/>
              </w:rPr>
              <w:t>вид.</w:t>
            </w:r>
            <w:r w:rsidRPr="00D61710">
              <w:rPr>
                <w:spacing w:val="9"/>
                <w:sz w:val="20"/>
                <w:lang w:val="ru-RU"/>
              </w:rPr>
              <w:t xml:space="preserve"> </w:t>
            </w:r>
            <w:r w:rsidRPr="00D61710">
              <w:rPr>
                <w:sz w:val="20"/>
                <w:lang w:val="ru-RU"/>
              </w:rPr>
              <w:t>—</w:t>
            </w:r>
            <w:r w:rsidRPr="00D61710">
              <w:rPr>
                <w:spacing w:val="12"/>
                <w:sz w:val="20"/>
                <w:lang w:val="ru-RU"/>
              </w:rPr>
              <w:t xml:space="preserve"> </w:t>
            </w:r>
            <w:r w:rsidRPr="00D61710">
              <w:rPr>
                <w:sz w:val="20"/>
                <w:lang w:val="ru-RU"/>
              </w:rPr>
              <w:t>К.:</w:t>
            </w:r>
            <w:r w:rsidRPr="00D61710">
              <w:rPr>
                <w:spacing w:val="14"/>
                <w:sz w:val="20"/>
                <w:lang w:val="ru-RU"/>
              </w:rPr>
              <w:t xml:space="preserve"> </w:t>
            </w:r>
            <w:r w:rsidRPr="00D61710">
              <w:rPr>
                <w:sz w:val="20"/>
                <w:lang w:val="ru-RU"/>
              </w:rPr>
              <w:t>ГРІФРЕ:</w:t>
            </w:r>
            <w:r w:rsidRPr="00D61710">
              <w:rPr>
                <w:spacing w:val="14"/>
                <w:sz w:val="20"/>
                <w:lang w:val="ru-RU"/>
              </w:rPr>
              <w:t xml:space="preserve"> </w:t>
            </w:r>
            <w:r w:rsidRPr="00D61710">
              <w:rPr>
                <w:sz w:val="20"/>
                <w:lang w:val="ru-RU"/>
              </w:rPr>
              <w:t>М-во</w:t>
            </w:r>
            <w:r w:rsidRPr="00D61710">
              <w:rPr>
                <w:spacing w:val="7"/>
                <w:sz w:val="20"/>
                <w:lang w:val="ru-RU"/>
              </w:rPr>
              <w:t xml:space="preserve"> </w:t>
            </w:r>
            <w:r w:rsidRPr="00D61710">
              <w:rPr>
                <w:sz w:val="20"/>
                <w:lang w:val="ru-RU"/>
              </w:rPr>
              <w:t>палива</w:t>
            </w:r>
            <w:r w:rsidRPr="00D61710">
              <w:rPr>
                <w:spacing w:val="14"/>
                <w:sz w:val="20"/>
                <w:lang w:val="ru-RU"/>
              </w:rPr>
              <w:t xml:space="preserve"> </w:t>
            </w:r>
            <w:r w:rsidRPr="00D61710">
              <w:rPr>
                <w:spacing w:val="-4"/>
                <w:sz w:val="20"/>
                <w:lang w:val="ru-RU"/>
              </w:rPr>
              <w:t>та</w:t>
            </w:r>
            <w:r w:rsidRPr="00D61710">
              <w:rPr>
                <w:spacing w:val="14"/>
                <w:sz w:val="20"/>
                <w:lang w:val="ru-RU"/>
              </w:rPr>
              <w:t xml:space="preserve"> </w:t>
            </w:r>
            <w:r w:rsidRPr="00D61710">
              <w:rPr>
                <w:spacing w:val="-2"/>
                <w:sz w:val="20"/>
                <w:lang w:val="ru-RU"/>
              </w:rPr>
              <w:t>енергетики</w:t>
            </w:r>
            <w:r w:rsidRPr="00D61710">
              <w:rPr>
                <w:spacing w:val="10"/>
                <w:sz w:val="20"/>
                <w:lang w:val="ru-RU"/>
              </w:rPr>
              <w:t xml:space="preserve"> </w:t>
            </w:r>
            <w:r w:rsidRPr="00D61710">
              <w:rPr>
                <w:sz w:val="20"/>
                <w:lang w:val="ru-RU"/>
              </w:rPr>
              <w:t>України,</w:t>
            </w:r>
            <w:r w:rsidRPr="00D61710">
              <w:rPr>
                <w:spacing w:val="14"/>
                <w:sz w:val="20"/>
                <w:lang w:val="ru-RU"/>
              </w:rPr>
              <w:t xml:space="preserve"> </w:t>
            </w:r>
            <w:r w:rsidRPr="00D61710">
              <w:rPr>
                <w:sz w:val="20"/>
                <w:lang w:val="ru-RU"/>
              </w:rPr>
              <w:t>2007.</w:t>
            </w:r>
            <w:r w:rsidRPr="00D61710">
              <w:rPr>
                <w:spacing w:val="9"/>
                <w:sz w:val="20"/>
                <w:lang w:val="ru-RU"/>
              </w:rPr>
              <w:t xml:space="preserve"> </w:t>
            </w:r>
            <w:r w:rsidRPr="00D61710">
              <w:rPr>
                <w:sz w:val="20"/>
                <w:lang w:val="ru-RU"/>
              </w:rPr>
              <w:t>—</w:t>
            </w:r>
            <w:r w:rsidRPr="00D61710">
              <w:rPr>
                <w:spacing w:val="12"/>
                <w:sz w:val="20"/>
                <w:lang w:val="ru-RU"/>
              </w:rPr>
              <w:t xml:space="preserve"> </w:t>
            </w:r>
            <w:r w:rsidRPr="00D61710">
              <w:rPr>
                <w:spacing w:val="-3"/>
                <w:sz w:val="20"/>
              </w:rPr>
              <w:t>V</w:t>
            </w:r>
            <w:r w:rsidRPr="00D61710">
              <w:rPr>
                <w:spacing w:val="-3"/>
                <w:sz w:val="20"/>
                <w:lang w:val="ru-RU"/>
              </w:rPr>
              <w:t>І,</w:t>
            </w:r>
            <w:r w:rsidRPr="00D61710">
              <w:rPr>
                <w:spacing w:val="14"/>
                <w:sz w:val="20"/>
                <w:lang w:val="ru-RU"/>
              </w:rPr>
              <w:t xml:space="preserve"> </w:t>
            </w:r>
            <w:r w:rsidRPr="00D61710">
              <w:rPr>
                <w:sz w:val="20"/>
                <w:lang w:val="ru-RU"/>
              </w:rPr>
              <w:t>74</w:t>
            </w:r>
            <w:r w:rsidRPr="00D61710">
              <w:rPr>
                <w:spacing w:val="12"/>
                <w:sz w:val="20"/>
                <w:lang w:val="ru-RU"/>
              </w:rPr>
              <w:t xml:space="preserve"> </w:t>
            </w:r>
            <w:r w:rsidRPr="00D61710">
              <w:rPr>
                <w:spacing w:val="-4"/>
                <w:sz w:val="20"/>
                <w:lang w:val="ru-RU"/>
              </w:rPr>
              <w:t>с</w:t>
            </w:r>
            <w:r w:rsidRPr="00D61710">
              <w:rPr>
                <w:b/>
                <w:i/>
                <w:spacing w:val="-4"/>
                <w:sz w:val="20"/>
                <w:lang w:val="ru-RU"/>
              </w:rPr>
              <w:t>.</w:t>
            </w:r>
          </w:p>
          <w:p w:rsidR="00D61710" w:rsidRPr="00D61710" w:rsidRDefault="00D61710" w:rsidP="00D61710">
            <w:pPr>
              <w:pStyle w:val="TableParagraph"/>
              <w:rPr>
                <w:sz w:val="20"/>
                <w:lang w:val="ru-RU"/>
              </w:rPr>
            </w:pPr>
            <w:r w:rsidRPr="00D61710">
              <w:rPr>
                <w:sz w:val="20"/>
                <w:lang w:val="ru-RU"/>
              </w:rPr>
              <w:t>— (Нормативний документ Мінпаливенерго України. Інструкція).</w:t>
            </w:r>
          </w:p>
        </w:tc>
      </w:tr>
      <w:tr w:rsidR="00D61710" w:rsidRPr="00D61710" w:rsidTr="00842622">
        <w:trPr>
          <w:trHeight w:hRule="exact" w:val="2770"/>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Стандарти</w:t>
            </w:r>
          </w:p>
        </w:tc>
        <w:tc>
          <w:tcPr>
            <w:tcW w:w="7385" w:type="dxa"/>
            <w:tcBorders>
              <w:left w:val="single" w:sz="6" w:space="0" w:color="000000"/>
            </w:tcBorders>
          </w:tcPr>
          <w:p w:rsidR="00D61710" w:rsidRPr="00D61710" w:rsidRDefault="00D61710" w:rsidP="00D61710">
            <w:pPr>
              <w:pStyle w:val="TableParagraph"/>
              <w:numPr>
                <w:ilvl w:val="0"/>
                <w:numId w:val="24"/>
              </w:numPr>
              <w:tabs>
                <w:tab w:val="left" w:pos="279"/>
              </w:tabs>
              <w:ind w:right="59" w:hanging="211"/>
              <w:jc w:val="both"/>
              <w:rPr>
                <w:sz w:val="20"/>
                <w:lang w:val="ru-RU"/>
              </w:rPr>
            </w:pPr>
            <w:r w:rsidRPr="00D61710">
              <w:rPr>
                <w:sz w:val="20"/>
                <w:lang w:val="ru-RU"/>
              </w:rPr>
              <w:t xml:space="preserve">Графічні символи, що їх </w:t>
            </w:r>
            <w:r w:rsidRPr="00D61710">
              <w:rPr>
                <w:spacing w:val="-3"/>
                <w:sz w:val="20"/>
                <w:lang w:val="ru-RU"/>
              </w:rPr>
              <w:t xml:space="preserve">використовують </w:t>
            </w:r>
            <w:r w:rsidRPr="00D61710">
              <w:rPr>
                <w:sz w:val="20"/>
                <w:lang w:val="ru-RU"/>
              </w:rPr>
              <w:t xml:space="preserve">на устаткуванні. Покажчик </w:t>
            </w:r>
            <w:proofErr w:type="gramStart"/>
            <w:r w:rsidRPr="00D61710">
              <w:rPr>
                <w:sz w:val="20"/>
                <w:lang w:val="ru-RU"/>
              </w:rPr>
              <w:t xml:space="preserve">та  </w:t>
            </w:r>
            <w:r w:rsidRPr="00D61710">
              <w:rPr>
                <w:spacing w:val="-3"/>
                <w:sz w:val="20"/>
                <w:lang w:val="ru-RU"/>
              </w:rPr>
              <w:t>огляд</w:t>
            </w:r>
            <w:proofErr w:type="gramEnd"/>
            <w:r w:rsidRPr="00D61710">
              <w:rPr>
                <w:spacing w:val="-3"/>
                <w:sz w:val="20"/>
                <w:lang w:val="ru-RU"/>
              </w:rPr>
              <w:t xml:space="preserve"> </w:t>
            </w:r>
            <w:r w:rsidRPr="00D61710">
              <w:rPr>
                <w:sz w:val="20"/>
                <w:lang w:val="ru-RU"/>
              </w:rPr>
              <w:t>(</w:t>
            </w:r>
            <w:r w:rsidRPr="00D61710">
              <w:rPr>
                <w:sz w:val="20"/>
              </w:rPr>
              <w:t>ISO</w:t>
            </w:r>
            <w:r w:rsidRPr="00D61710">
              <w:rPr>
                <w:sz w:val="20"/>
                <w:lang w:val="ru-RU"/>
              </w:rPr>
              <w:t xml:space="preserve"> 7000:2004, </w:t>
            </w:r>
            <w:r w:rsidRPr="00D61710">
              <w:rPr>
                <w:sz w:val="20"/>
              </w:rPr>
              <w:t>IDT</w:t>
            </w:r>
            <w:r w:rsidRPr="00D61710">
              <w:rPr>
                <w:sz w:val="20"/>
                <w:lang w:val="ru-RU"/>
              </w:rPr>
              <w:t xml:space="preserve">): ДСТУ </w:t>
            </w:r>
            <w:r w:rsidRPr="00D61710">
              <w:rPr>
                <w:sz w:val="20"/>
              </w:rPr>
              <w:t>ISO</w:t>
            </w:r>
            <w:r w:rsidRPr="00D61710">
              <w:rPr>
                <w:sz w:val="20"/>
                <w:lang w:val="ru-RU"/>
              </w:rPr>
              <w:t xml:space="preserve"> 7000:2004</w:t>
            </w:r>
            <w:r w:rsidRPr="00D61710">
              <w:rPr>
                <w:b/>
                <w:i/>
                <w:sz w:val="20"/>
                <w:lang w:val="ru-RU"/>
              </w:rPr>
              <w:t xml:space="preserve">. </w:t>
            </w:r>
            <w:r w:rsidRPr="00D61710">
              <w:rPr>
                <w:sz w:val="20"/>
                <w:lang w:val="ru-RU"/>
              </w:rPr>
              <w:t>— [Чинний від 2006-01-01]. — К.: Держспоживстандарт України 2006. — І</w:t>
            </w:r>
            <w:r w:rsidRPr="00D61710">
              <w:rPr>
                <w:sz w:val="20"/>
              </w:rPr>
              <w:t>V</w:t>
            </w:r>
            <w:r w:rsidRPr="00D61710">
              <w:rPr>
                <w:sz w:val="20"/>
                <w:lang w:val="ru-RU"/>
              </w:rPr>
              <w:t>, 231 с. — (Національний стандарт України).</w:t>
            </w:r>
          </w:p>
          <w:p w:rsidR="00D61710" w:rsidRPr="00D61710" w:rsidRDefault="00D61710" w:rsidP="00D61710">
            <w:pPr>
              <w:pStyle w:val="TableParagraph"/>
              <w:numPr>
                <w:ilvl w:val="0"/>
                <w:numId w:val="24"/>
              </w:numPr>
              <w:tabs>
                <w:tab w:val="left" w:pos="279"/>
              </w:tabs>
              <w:ind w:hanging="211"/>
              <w:rPr>
                <w:sz w:val="20"/>
                <w:lang w:val="ru-RU"/>
              </w:rPr>
            </w:pPr>
            <w:r w:rsidRPr="00D61710">
              <w:rPr>
                <w:sz w:val="20"/>
                <w:lang w:val="ru-RU"/>
              </w:rPr>
              <w:t xml:space="preserve">Якість води. Словник термінів: ДСТУ </w:t>
            </w:r>
            <w:r w:rsidRPr="00D61710">
              <w:rPr>
                <w:sz w:val="20"/>
              </w:rPr>
              <w:t>ISO</w:t>
            </w:r>
            <w:r w:rsidRPr="00D61710">
              <w:rPr>
                <w:sz w:val="20"/>
                <w:lang w:val="ru-RU"/>
              </w:rPr>
              <w:t xml:space="preserve"> 6107-1:2004 — ДСТУ </w:t>
            </w:r>
            <w:r w:rsidRPr="00D61710">
              <w:rPr>
                <w:sz w:val="20"/>
              </w:rPr>
              <w:t>ISO</w:t>
            </w:r>
            <w:r w:rsidRPr="00D61710">
              <w:rPr>
                <w:spacing w:val="-3"/>
                <w:sz w:val="20"/>
                <w:lang w:val="ru-RU"/>
              </w:rPr>
              <w:t xml:space="preserve"> </w:t>
            </w:r>
            <w:r w:rsidRPr="00D61710">
              <w:rPr>
                <w:sz w:val="20"/>
                <w:lang w:val="ru-RU"/>
              </w:rPr>
              <w:t>6107-9:2004.</w:t>
            </w:r>
          </w:p>
          <w:p w:rsidR="00D61710" w:rsidRPr="00D61710" w:rsidRDefault="00D61710" w:rsidP="00D61710">
            <w:pPr>
              <w:pStyle w:val="TableParagraph"/>
              <w:numPr>
                <w:ilvl w:val="1"/>
                <w:numId w:val="24"/>
              </w:numPr>
              <w:tabs>
                <w:tab w:val="left" w:pos="542"/>
              </w:tabs>
              <w:ind w:hanging="263"/>
              <w:rPr>
                <w:b/>
                <w:i/>
                <w:sz w:val="20"/>
                <w:lang w:val="ru-RU"/>
              </w:rPr>
            </w:pPr>
            <w:r w:rsidRPr="00D61710">
              <w:rPr>
                <w:sz w:val="20"/>
                <w:lang w:val="ru-RU"/>
              </w:rPr>
              <w:t xml:space="preserve">[Чинний від 2005-04-01]. — К.: Держспоживстандарт України, 2006. — 181 </w:t>
            </w:r>
            <w:r w:rsidRPr="00D61710">
              <w:rPr>
                <w:spacing w:val="47"/>
                <w:sz w:val="20"/>
                <w:lang w:val="ru-RU"/>
              </w:rPr>
              <w:t xml:space="preserve"> </w:t>
            </w:r>
            <w:r w:rsidRPr="00D61710">
              <w:rPr>
                <w:sz w:val="20"/>
                <w:lang w:val="ru-RU"/>
              </w:rPr>
              <w:t>с</w:t>
            </w:r>
            <w:r w:rsidRPr="00D61710">
              <w:rPr>
                <w:b/>
                <w:i/>
                <w:sz w:val="20"/>
                <w:lang w:val="ru-RU"/>
              </w:rPr>
              <w:t>.</w:t>
            </w:r>
          </w:p>
          <w:p w:rsidR="00D61710" w:rsidRPr="00D61710" w:rsidRDefault="00D61710" w:rsidP="00D61710">
            <w:pPr>
              <w:pStyle w:val="TableParagraph"/>
              <w:numPr>
                <w:ilvl w:val="1"/>
                <w:numId w:val="24"/>
              </w:numPr>
              <w:tabs>
                <w:tab w:val="left" w:pos="533"/>
              </w:tabs>
              <w:ind w:left="532" w:hanging="254"/>
              <w:rPr>
                <w:sz w:val="20"/>
              </w:rPr>
            </w:pPr>
            <w:r w:rsidRPr="00D61710">
              <w:rPr>
                <w:sz w:val="20"/>
              </w:rPr>
              <w:t>(Національні стандарти</w:t>
            </w:r>
            <w:r w:rsidRPr="00D61710">
              <w:rPr>
                <w:spacing w:val="-25"/>
                <w:sz w:val="20"/>
              </w:rPr>
              <w:t xml:space="preserve"> </w:t>
            </w:r>
            <w:r w:rsidRPr="00D61710">
              <w:rPr>
                <w:sz w:val="20"/>
              </w:rPr>
              <w:t>України).</w:t>
            </w:r>
          </w:p>
          <w:p w:rsidR="00D61710" w:rsidRPr="00D61710" w:rsidRDefault="00D61710" w:rsidP="00D61710">
            <w:pPr>
              <w:pStyle w:val="TableParagraph"/>
              <w:numPr>
                <w:ilvl w:val="0"/>
                <w:numId w:val="24"/>
              </w:numPr>
              <w:tabs>
                <w:tab w:val="left" w:pos="279"/>
              </w:tabs>
              <w:ind w:left="277" w:right="59" w:hanging="211"/>
              <w:jc w:val="both"/>
              <w:rPr>
                <w:sz w:val="20"/>
                <w:lang w:val="ru-RU"/>
              </w:rPr>
            </w:pPr>
            <w:r w:rsidRPr="00D61710">
              <w:rPr>
                <w:sz w:val="20"/>
                <w:lang w:val="ru-RU"/>
              </w:rPr>
              <w:t>Вимоги щодо безпечності контрольно-вимірювального та лабораторного електричного устаткування. Частина 2-020. Додаткові вимоги до лабораторних центрифуг (</w:t>
            </w:r>
            <w:r w:rsidRPr="00D61710">
              <w:rPr>
                <w:sz w:val="20"/>
              </w:rPr>
              <w:t>EN</w:t>
            </w:r>
            <w:r w:rsidRPr="00D61710">
              <w:rPr>
                <w:sz w:val="20"/>
                <w:lang w:val="ru-RU"/>
              </w:rPr>
              <w:t xml:space="preserve"> 61010-2-020:1994, </w:t>
            </w:r>
            <w:r w:rsidRPr="00D61710">
              <w:rPr>
                <w:sz w:val="20"/>
              </w:rPr>
              <w:t>IDT</w:t>
            </w:r>
            <w:proofErr w:type="gramStart"/>
            <w:r w:rsidRPr="00D61710">
              <w:rPr>
                <w:sz w:val="20"/>
                <w:lang w:val="ru-RU"/>
              </w:rPr>
              <w:t>) :</w:t>
            </w:r>
            <w:proofErr w:type="gramEnd"/>
            <w:r w:rsidRPr="00D61710">
              <w:rPr>
                <w:sz w:val="20"/>
                <w:lang w:val="ru-RU"/>
              </w:rPr>
              <w:t xml:space="preserve"> ДСТУ </w:t>
            </w:r>
            <w:r w:rsidRPr="00D61710">
              <w:rPr>
                <w:sz w:val="20"/>
              </w:rPr>
              <w:t>EN</w:t>
            </w:r>
            <w:r w:rsidRPr="00D61710">
              <w:rPr>
                <w:sz w:val="20"/>
                <w:lang w:val="ru-RU"/>
              </w:rPr>
              <w:t xml:space="preserve"> 61010-2-020:2005</w:t>
            </w:r>
            <w:r w:rsidRPr="00D61710">
              <w:rPr>
                <w:b/>
                <w:i/>
                <w:sz w:val="20"/>
                <w:lang w:val="ru-RU"/>
              </w:rPr>
              <w:t xml:space="preserve">. </w:t>
            </w:r>
            <w:r w:rsidRPr="00D61710">
              <w:rPr>
                <w:sz w:val="20"/>
                <w:lang w:val="ru-RU"/>
              </w:rPr>
              <w:t xml:space="preserve">— </w:t>
            </w:r>
            <w:r w:rsidRPr="00D61710">
              <w:rPr>
                <w:spacing w:val="-3"/>
                <w:sz w:val="20"/>
                <w:lang w:val="ru-RU"/>
              </w:rPr>
              <w:t xml:space="preserve">[Чинний </w:t>
            </w:r>
            <w:r w:rsidRPr="00D61710">
              <w:rPr>
                <w:sz w:val="20"/>
                <w:lang w:val="ru-RU"/>
              </w:rPr>
              <w:t xml:space="preserve">від 2007-01-01]. — К.: Держспоживстандарт України, 2007. — </w:t>
            </w:r>
            <w:r w:rsidRPr="00D61710">
              <w:rPr>
                <w:spacing w:val="-3"/>
                <w:sz w:val="20"/>
              </w:rPr>
              <w:t>IV</w:t>
            </w:r>
            <w:r w:rsidRPr="00D61710">
              <w:rPr>
                <w:spacing w:val="-3"/>
                <w:sz w:val="20"/>
                <w:lang w:val="ru-RU"/>
              </w:rPr>
              <w:t xml:space="preserve">, </w:t>
            </w:r>
            <w:r w:rsidRPr="00D61710">
              <w:rPr>
                <w:sz w:val="20"/>
                <w:lang w:val="ru-RU"/>
              </w:rPr>
              <w:t>18 с. — (Національний стандарт</w:t>
            </w:r>
            <w:r w:rsidRPr="00D61710">
              <w:rPr>
                <w:spacing w:val="-24"/>
                <w:sz w:val="20"/>
                <w:lang w:val="ru-RU"/>
              </w:rPr>
              <w:t xml:space="preserve"> </w:t>
            </w:r>
            <w:r w:rsidRPr="00D61710">
              <w:rPr>
                <w:sz w:val="20"/>
                <w:lang w:val="ru-RU"/>
              </w:rPr>
              <w:t>України).</w:t>
            </w:r>
          </w:p>
        </w:tc>
      </w:tr>
      <w:tr w:rsidR="00D61710" w:rsidRPr="00D61710" w:rsidTr="00842622">
        <w:trPr>
          <w:trHeight w:hRule="exact" w:val="2083"/>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Каталоги</w:t>
            </w:r>
          </w:p>
        </w:tc>
        <w:tc>
          <w:tcPr>
            <w:tcW w:w="7385" w:type="dxa"/>
            <w:tcBorders>
              <w:left w:val="single" w:sz="6" w:space="0" w:color="000000"/>
            </w:tcBorders>
          </w:tcPr>
          <w:p w:rsidR="00D61710" w:rsidRPr="00D61710" w:rsidRDefault="00D61710" w:rsidP="00D61710">
            <w:pPr>
              <w:pStyle w:val="TableParagraph"/>
              <w:numPr>
                <w:ilvl w:val="0"/>
                <w:numId w:val="23"/>
              </w:numPr>
              <w:tabs>
                <w:tab w:val="left" w:pos="279"/>
              </w:tabs>
              <w:ind w:right="54" w:hanging="211"/>
              <w:jc w:val="both"/>
              <w:rPr>
                <w:b/>
                <w:i/>
                <w:sz w:val="20"/>
              </w:rPr>
            </w:pPr>
            <w:r w:rsidRPr="00D61710">
              <w:rPr>
                <w:sz w:val="20"/>
                <w:lang w:val="ru-RU"/>
              </w:rPr>
              <w:t xml:space="preserve">Межгосударственные стандарты: каталог: в 6 т. / [сост. Ковалева И. В., Павлюкова </w:t>
            </w:r>
            <w:r w:rsidRPr="00D61710">
              <w:rPr>
                <w:spacing w:val="-3"/>
                <w:sz w:val="20"/>
                <w:lang w:val="ru-RU"/>
              </w:rPr>
              <w:t xml:space="preserve">В. </w:t>
            </w:r>
            <w:proofErr w:type="gramStart"/>
            <w:r w:rsidRPr="00D61710">
              <w:rPr>
                <w:spacing w:val="-4"/>
                <w:sz w:val="20"/>
                <w:lang w:val="ru-RU"/>
              </w:rPr>
              <w:t xml:space="preserve">А. </w:t>
            </w:r>
            <w:r w:rsidRPr="00D61710">
              <w:rPr>
                <w:sz w:val="20"/>
                <w:lang w:val="ru-RU"/>
              </w:rPr>
              <w:t>;</w:t>
            </w:r>
            <w:proofErr w:type="gramEnd"/>
            <w:r w:rsidRPr="00D61710">
              <w:rPr>
                <w:sz w:val="20"/>
                <w:lang w:val="ru-RU"/>
              </w:rPr>
              <w:t xml:space="preserve"> ред. Иванов </w:t>
            </w:r>
            <w:r w:rsidRPr="00D61710">
              <w:rPr>
                <w:spacing w:val="-3"/>
                <w:sz w:val="20"/>
                <w:lang w:val="ru-RU"/>
              </w:rPr>
              <w:t xml:space="preserve">В. </w:t>
            </w:r>
            <w:r w:rsidRPr="00D61710">
              <w:rPr>
                <w:sz w:val="20"/>
                <w:lang w:val="ru-RU"/>
              </w:rPr>
              <w:t xml:space="preserve">Л.]. — </w:t>
            </w:r>
            <w:r w:rsidRPr="00D61710">
              <w:rPr>
                <w:spacing w:val="-3"/>
                <w:sz w:val="20"/>
                <w:lang w:val="ru-RU"/>
              </w:rPr>
              <w:t xml:space="preserve">Львов: </w:t>
            </w:r>
            <w:r w:rsidRPr="00D61710">
              <w:rPr>
                <w:sz w:val="20"/>
                <w:lang w:val="ru-RU"/>
              </w:rPr>
              <w:t xml:space="preserve">НТЦ "Леонорм-стандарт, 2006 (Серия "Нормативная база предприятия"). </w:t>
            </w:r>
            <w:r w:rsidRPr="00D61710">
              <w:rPr>
                <w:sz w:val="20"/>
              </w:rPr>
              <w:t xml:space="preserve">Т. </w:t>
            </w:r>
            <w:r w:rsidRPr="00D61710">
              <w:rPr>
                <w:spacing w:val="-3"/>
                <w:sz w:val="20"/>
              </w:rPr>
              <w:t xml:space="preserve">5. </w:t>
            </w:r>
            <w:r w:rsidRPr="00D61710">
              <w:rPr>
                <w:sz w:val="20"/>
              </w:rPr>
              <w:t xml:space="preserve">— 2007. </w:t>
            </w:r>
            <w:proofErr w:type="gramStart"/>
            <w:r w:rsidRPr="00D61710">
              <w:rPr>
                <w:sz w:val="20"/>
              </w:rPr>
              <w:t>— 264 с.</w:t>
            </w:r>
            <w:proofErr w:type="gramEnd"/>
            <w:r w:rsidRPr="00D61710">
              <w:rPr>
                <w:sz w:val="20"/>
              </w:rPr>
              <w:t xml:space="preserve"> Т. </w:t>
            </w:r>
            <w:r w:rsidRPr="00D61710">
              <w:rPr>
                <w:spacing w:val="-3"/>
                <w:sz w:val="20"/>
              </w:rPr>
              <w:t xml:space="preserve">6. </w:t>
            </w:r>
            <w:r w:rsidRPr="00D61710">
              <w:rPr>
                <w:sz w:val="20"/>
              </w:rPr>
              <w:t>— 2007. — 277</w:t>
            </w:r>
            <w:r w:rsidRPr="00D61710">
              <w:rPr>
                <w:spacing w:val="1"/>
                <w:sz w:val="20"/>
              </w:rPr>
              <w:t xml:space="preserve"> </w:t>
            </w:r>
            <w:r w:rsidRPr="00D61710">
              <w:rPr>
                <w:sz w:val="20"/>
              </w:rPr>
              <w:t>с</w:t>
            </w:r>
            <w:r w:rsidRPr="00D61710">
              <w:rPr>
                <w:b/>
                <w:i/>
                <w:sz w:val="20"/>
              </w:rPr>
              <w:t>.</w:t>
            </w:r>
          </w:p>
          <w:p w:rsidR="00D61710" w:rsidRPr="00D61710" w:rsidRDefault="00D61710" w:rsidP="00D61710">
            <w:pPr>
              <w:pStyle w:val="TableParagraph"/>
              <w:numPr>
                <w:ilvl w:val="0"/>
                <w:numId w:val="23"/>
              </w:numPr>
              <w:tabs>
                <w:tab w:val="left" w:pos="278"/>
              </w:tabs>
              <w:ind w:left="277" w:right="68" w:hanging="211"/>
              <w:jc w:val="both"/>
              <w:rPr>
                <w:b/>
                <w:i/>
                <w:sz w:val="20"/>
              </w:rPr>
            </w:pPr>
            <w:r w:rsidRPr="00D61710">
              <w:rPr>
                <w:sz w:val="20"/>
              </w:rPr>
              <w:t xml:space="preserve">Пам’ятки історії та мистецтва Львівської області: каталог-довідник / [авт.-упоряд. М. Зобків </w:t>
            </w:r>
            <w:r w:rsidRPr="00D61710">
              <w:rPr>
                <w:spacing w:val="-5"/>
                <w:sz w:val="20"/>
              </w:rPr>
              <w:t xml:space="preserve">та </w:t>
            </w:r>
            <w:r w:rsidRPr="00D61710">
              <w:rPr>
                <w:sz w:val="20"/>
              </w:rPr>
              <w:t xml:space="preserve">ін.]. — Львів: </w:t>
            </w:r>
            <w:r w:rsidRPr="00D61710">
              <w:rPr>
                <w:spacing w:val="-3"/>
                <w:sz w:val="20"/>
              </w:rPr>
              <w:t xml:space="preserve">Новий </w:t>
            </w:r>
            <w:r w:rsidRPr="00D61710">
              <w:rPr>
                <w:sz w:val="20"/>
              </w:rPr>
              <w:t>час, 2003. — 160</w:t>
            </w:r>
            <w:r w:rsidRPr="00D61710">
              <w:rPr>
                <w:spacing w:val="13"/>
                <w:sz w:val="20"/>
              </w:rPr>
              <w:t xml:space="preserve"> </w:t>
            </w:r>
            <w:r w:rsidRPr="00D61710">
              <w:rPr>
                <w:sz w:val="20"/>
              </w:rPr>
              <w:t>с</w:t>
            </w:r>
            <w:r w:rsidRPr="00D61710">
              <w:rPr>
                <w:b/>
                <w:i/>
                <w:sz w:val="20"/>
              </w:rPr>
              <w:t>.</w:t>
            </w:r>
          </w:p>
          <w:p w:rsidR="00D61710" w:rsidRPr="00D61710" w:rsidRDefault="00D61710" w:rsidP="00D61710">
            <w:pPr>
              <w:pStyle w:val="TableParagraph"/>
              <w:numPr>
                <w:ilvl w:val="0"/>
                <w:numId w:val="23"/>
              </w:numPr>
              <w:tabs>
                <w:tab w:val="left" w:pos="278"/>
              </w:tabs>
              <w:ind w:left="277" w:hanging="211"/>
              <w:rPr>
                <w:sz w:val="20"/>
                <w:lang w:val="ru-RU"/>
              </w:rPr>
            </w:pPr>
            <w:r w:rsidRPr="00D61710">
              <w:rPr>
                <w:sz w:val="20"/>
                <w:lang w:val="ru-RU"/>
              </w:rPr>
              <w:t xml:space="preserve">Університетська книга: </w:t>
            </w:r>
            <w:r w:rsidRPr="00D61710">
              <w:rPr>
                <w:spacing w:val="-2"/>
                <w:sz w:val="20"/>
                <w:lang w:val="ru-RU"/>
              </w:rPr>
              <w:t xml:space="preserve">осінь, </w:t>
            </w:r>
            <w:r w:rsidRPr="00D61710">
              <w:rPr>
                <w:sz w:val="20"/>
                <w:lang w:val="ru-RU"/>
              </w:rPr>
              <w:t xml:space="preserve">2003: [каталог]. — </w:t>
            </w:r>
            <w:r w:rsidRPr="00D61710">
              <w:rPr>
                <w:spacing w:val="-3"/>
                <w:sz w:val="20"/>
                <w:lang w:val="ru-RU"/>
              </w:rPr>
              <w:t xml:space="preserve">[Суми: </w:t>
            </w:r>
            <w:r w:rsidRPr="00D61710">
              <w:rPr>
                <w:sz w:val="20"/>
                <w:lang w:val="ru-RU"/>
              </w:rPr>
              <w:t xml:space="preserve">Унів. </w:t>
            </w:r>
            <w:r w:rsidRPr="00D61710">
              <w:rPr>
                <w:spacing w:val="-3"/>
                <w:sz w:val="20"/>
                <w:lang w:val="ru-RU"/>
              </w:rPr>
              <w:t xml:space="preserve">кн., </w:t>
            </w:r>
            <w:r w:rsidRPr="00D61710">
              <w:rPr>
                <w:sz w:val="20"/>
                <w:lang w:val="ru-RU"/>
              </w:rPr>
              <w:t xml:space="preserve">2003]. — </w:t>
            </w:r>
            <w:r w:rsidRPr="00D61710">
              <w:rPr>
                <w:spacing w:val="-4"/>
                <w:sz w:val="20"/>
                <w:lang w:val="ru-RU"/>
              </w:rPr>
              <w:t>11</w:t>
            </w:r>
            <w:r w:rsidRPr="00D61710">
              <w:rPr>
                <w:spacing w:val="23"/>
                <w:sz w:val="20"/>
                <w:lang w:val="ru-RU"/>
              </w:rPr>
              <w:t xml:space="preserve"> </w:t>
            </w:r>
            <w:r w:rsidRPr="00D61710">
              <w:rPr>
                <w:sz w:val="20"/>
                <w:lang w:val="ru-RU"/>
              </w:rPr>
              <w:t>с.</w:t>
            </w:r>
          </w:p>
          <w:p w:rsidR="00D61710" w:rsidRPr="00D61710" w:rsidRDefault="00D61710" w:rsidP="00D61710">
            <w:pPr>
              <w:pStyle w:val="TableParagraph"/>
              <w:numPr>
                <w:ilvl w:val="0"/>
                <w:numId w:val="23"/>
              </w:numPr>
              <w:tabs>
                <w:tab w:val="left" w:pos="278"/>
              </w:tabs>
              <w:ind w:left="277" w:right="63" w:hanging="211"/>
              <w:jc w:val="both"/>
              <w:rPr>
                <w:sz w:val="20"/>
                <w:lang w:val="ru-RU"/>
              </w:rPr>
            </w:pPr>
            <w:r w:rsidRPr="00D61710">
              <w:rPr>
                <w:sz w:val="20"/>
                <w:lang w:val="ru-RU"/>
              </w:rPr>
              <w:t xml:space="preserve">Горницкая И. П. Каталог растений для работ по фитодизайну / Горницкая И. П., Ткачук Л. П. — </w:t>
            </w:r>
            <w:r w:rsidRPr="00D61710">
              <w:rPr>
                <w:spacing w:val="-3"/>
                <w:sz w:val="20"/>
                <w:lang w:val="ru-RU"/>
              </w:rPr>
              <w:t xml:space="preserve">Донецк: </w:t>
            </w:r>
            <w:r w:rsidRPr="00D61710">
              <w:rPr>
                <w:sz w:val="20"/>
                <w:lang w:val="ru-RU"/>
              </w:rPr>
              <w:t xml:space="preserve">Лебедь, 2005. — </w:t>
            </w:r>
            <w:r w:rsidRPr="00D61710">
              <w:rPr>
                <w:spacing w:val="-2"/>
                <w:sz w:val="20"/>
                <w:lang w:val="ru-RU"/>
              </w:rPr>
              <w:t>228</w:t>
            </w:r>
            <w:r w:rsidRPr="00D61710">
              <w:rPr>
                <w:spacing w:val="16"/>
                <w:sz w:val="20"/>
                <w:lang w:val="ru-RU"/>
              </w:rPr>
              <w:t xml:space="preserve"> </w:t>
            </w:r>
            <w:r w:rsidRPr="00D61710">
              <w:rPr>
                <w:sz w:val="20"/>
                <w:lang w:val="ru-RU"/>
              </w:rPr>
              <w:t>с.</w:t>
            </w:r>
          </w:p>
        </w:tc>
      </w:tr>
      <w:tr w:rsidR="00D61710" w:rsidRPr="00D61710" w:rsidTr="00842622">
        <w:trPr>
          <w:trHeight w:hRule="exact" w:val="1848"/>
        </w:trPr>
        <w:tc>
          <w:tcPr>
            <w:tcW w:w="2110" w:type="dxa"/>
            <w:tcBorders>
              <w:right w:val="single" w:sz="6" w:space="0" w:color="000000"/>
            </w:tcBorders>
          </w:tcPr>
          <w:p w:rsidR="00D61710" w:rsidRPr="00D61710" w:rsidRDefault="00D61710" w:rsidP="00D61710">
            <w:pPr>
              <w:pStyle w:val="TableParagraph"/>
              <w:ind w:left="67" w:right="763"/>
              <w:rPr>
                <w:sz w:val="20"/>
              </w:rPr>
            </w:pPr>
            <w:r w:rsidRPr="00D61710">
              <w:rPr>
                <w:sz w:val="20"/>
              </w:rPr>
              <w:t>Бібліографічні покажчики</w:t>
            </w:r>
          </w:p>
        </w:tc>
        <w:tc>
          <w:tcPr>
            <w:tcW w:w="7385" w:type="dxa"/>
            <w:tcBorders>
              <w:left w:val="single" w:sz="6" w:space="0" w:color="000000"/>
            </w:tcBorders>
          </w:tcPr>
          <w:p w:rsidR="00D61710" w:rsidRPr="00D61710" w:rsidRDefault="00D61710" w:rsidP="00D61710">
            <w:pPr>
              <w:pStyle w:val="TableParagraph"/>
              <w:numPr>
                <w:ilvl w:val="0"/>
                <w:numId w:val="22"/>
              </w:numPr>
              <w:tabs>
                <w:tab w:val="left" w:pos="279"/>
              </w:tabs>
              <w:ind w:right="61" w:hanging="211"/>
              <w:jc w:val="both"/>
              <w:rPr>
                <w:b/>
                <w:i/>
                <w:sz w:val="20"/>
              </w:rPr>
            </w:pPr>
            <w:r w:rsidRPr="00D61710">
              <w:rPr>
                <w:sz w:val="20"/>
              </w:rPr>
              <w:t xml:space="preserve">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w:t>
            </w:r>
            <w:r w:rsidRPr="00D61710">
              <w:rPr>
                <w:spacing w:val="-4"/>
                <w:sz w:val="20"/>
              </w:rPr>
              <w:t xml:space="preserve">Куц, </w:t>
            </w:r>
            <w:r w:rsidRPr="00D61710">
              <w:rPr>
                <w:sz w:val="20"/>
              </w:rPr>
              <w:t>О. Вацеба. — Львів: Укр. технології,  2007. — 74</w:t>
            </w:r>
            <w:r w:rsidRPr="00D61710">
              <w:rPr>
                <w:spacing w:val="-2"/>
                <w:sz w:val="20"/>
              </w:rPr>
              <w:t xml:space="preserve"> </w:t>
            </w:r>
            <w:r w:rsidRPr="00D61710">
              <w:rPr>
                <w:sz w:val="20"/>
              </w:rPr>
              <w:t>с</w:t>
            </w:r>
            <w:r w:rsidRPr="00D61710">
              <w:rPr>
                <w:b/>
                <w:i/>
                <w:sz w:val="20"/>
              </w:rPr>
              <w:t>.</w:t>
            </w:r>
          </w:p>
          <w:p w:rsidR="00D61710" w:rsidRPr="00D61710" w:rsidRDefault="00D61710" w:rsidP="00D61710">
            <w:pPr>
              <w:pStyle w:val="TableParagraph"/>
              <w:numPr>
                <w:ilvl w:val="0"/>
                <w:numId w:val="22"/>
              </w:numPr>
              <w:tabs>
                <w:tab w:val="left" w:pos="279"/>
              </w:tabs>
              <w:spacing w:before="1"/>
              <w:ind w:left="277" w:right="56" w:hanging="211"/>
              <w:jc w:val="both"/>
              <w:rPr>
                <w:sz w:val="20"/>
                <w:lang w:val="ru-RU"/>
              </w:rPr>
            </w:pPr>
            <w:r w:rsidRPr="00D61710">
              <w:rPr>
                <w:sz w:val="20"/>
                <w:lang w:val="ru-RU"/>
              </w:rPr>
              <w:t xml:space="preserve">Систематизований покажчик матеріалів з кримінального права, опублікованих у Віснику Конституційного Суду України за 1997—2005 роки / [уклад. Кирись Б. О., Потлань О. С.]. — </w:t>
            </w:r>
            <w:r w:rsidRPr="00D61710">
              <w:rPr>
                <w:spacing w:val="-2"/>
                <w:sz w:val="20"/>
                <w:lang w:val="ru-RU"/>
              </w:rPr>
              <w:t xml:space="preserve">Львів: </w:t>
            </w:r>
            <w:r w:rsidRPr="00D61710">
              <w:rPr>
                <w:sz w:val="20"/>
                <w:lang w:val="ru-RU"/>
              </w:rPr>
              <w:t xml:space="preserve">Львів. держ. </w:t>
            </w:r>
            <w:r w:rsidRPr="00D61710">
              <w:rPr>
                <w:spacing w:val="-4"/>
                <w:sz w:val="20"/>
                <w:lang w:val="ru-RU"/>
              </w:rPr>
              <w:t xml:space="preserve">ун-т </w:t>
            </w:r>
            <w:r w:rsidRPr="00D61710">
              <w:rPr>
                <w:sz w:val="20"/>
                <w:lang w:val="ru-RU"/>
              </w:rPr>
              <w:t xml:space="preserve">внутр. справ, 2006. — </w:t>
            </w:r>
            <w:r w:rsidRPr="00D61710">
              <w:rPr>
                <w:spacing w:val="-3"/>
                <w:sz w:val="20"/>
                <w:lang w:val="ru-RU"/>
              </w:rPr>
              <w:t xml:space="preserve">11 </w:t>
            </w:r>
            <w:r w:rsidRPr="00D61710">
              <w:rPr>
                <w:sz w:val="20"/>
                <w:lang w:val="ru-RU"/>
              </w:rPr>
              <w:t>с. — (Серія: Бібліографічні довідники; вип.</w:t>
            </w:r>
            <w:r w:rsidRPr="00D61710">
              <w:rPr>
                <w:spacing w:val="-19"/>
                <w:sz w:val="20"/>
                <w:lang w:val="ru-RU"/>
              </w:rPr>
              <w:t xml:space="preserve"> </w:t>
            </w:r>
            <w:r w:rsidRPr="00D61710">
              <w:rPr>
                <w:sz w:val="20"/>
                <w:lang w:val="ru-RU"/>
              </w:rPr>
              <w:t>2).</w:t>
            </w:r>
          </w:p>
        </w:tc>
      </w:tr>
      <w:tr w:rsidR="00D61710" w:rsidRPr="00D61710" w:rsidTr="00842622">
        <w:trPr>
          <w:trHeight w:hRule="exact" w:val="470"/>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Дисертації</w:t>
            </w:r>
          </w:p>
        </w:tc>
        <w:tc>
          <w:tcPr>
            <w:tcW w:w="7385" w:type="dxa"/>
            <w:tcBorders>
              <w:left w:val="single" w:sz="6" w:space="0" w:color="000000"/>
            </w:tcBorders>
          </w:tcPr>
          <w:p w:rsidR="00D61710" w:rsidRPr="00D61710" w:rsidRDefault="00D61710" w:rsidP="00D61710">
            <w:pPr>
              <w:pStyle w:val="TableParagraph"/>
              <w:ind w:left="278" w:hanging="212"/>
              <w:rPr>
                <w:sz w:val="20"/>
                <w:lang w:val="ru-RU"/>
              </w:rPr>
            </w:pPr>
            <w:r w:rsidRPr="00D61710">
              <w:rPr>
                <w:sz w:val="20"/>
                <w:lang w:val="ru-RU"/>
              </w:rPr>
              <w:t xml:space="preserve">1. Петров П.П. Активність молодих зірок сонячної маси: дис. ... доктора </w:t>
            </w:r>
            <w:proofErr w:type="gramStart"/>
            <w:r w:rsidRPr="00D61710">
              <w:rPr>
                <w:sz w:val="20"/>
                <w:lang w:val="ru-RU"/>
              </w:rPr>
              <w:t>фіз.-</w:t>
            </w:r>
            <w:proofErr w:type="gramEnd"/>
            <w:r w:rsidRPr="00D61710">
              <w:rPr>
                <w:sz w:val="20"/>
                <w:lang w:val="ru-RU"/>
              </w:rPr>
              <w:t>мат. наук : 01.03.02 / Петров Петро Петрович. – К., 2005. – 276 с.</w:t>
            </w:r>
          </w:p>
        </w:tc>
      </w:tr>
      <w:tr w:rsidR="00D61710" w:rsidRPr="00D61710" w:rsidTr="00842622">
        <w:trPr>
          <w:trHeight w:hRule="exact" w:val="931"/>
        </w:trPr>
        <w:tc>
          <w:tcPr>
            <w:tcW w:w="2110" w:type="dxa"/>
            <w:tcBorders>
              <w:right w:val="single" w:sz="6" w:space="0" w:color="000000"/>
            </w:tcBorders>
          </w:tcPr>
          <w:p w:rsidR="00D61710" w:rsidRPr="00D61710" w:rsidRDefault="00D61710" w:rsidP="00D61710">
            <w:pPr>
              <w:pStyle w:val="TableParagraph"/>
              <w:ind w:left="67" w:right="794"/>
              <w:rPr>
                <w:sz w:val="20"/>
              </w:rPr>
            </w:pPr>
            <w:r w:rsidRPr="00D61710">
              <w:rPr>
                <w:sz w:val="20"/>
              </w:rPr>
              <w:t>Автореферати дисертацій</w:t>
            </w:r>
          </w:p>
        </w:tc>
        <w:tc>
          <w:tcPr>
            <w:tcW w:w="7385" w:type="dxa"/>
            <w:tcBorders>
              <w:left w:val="single" w:sz="6" w:space="0" w:color="000000"/>
            </w:tcBorders>
          </w:tcPr>
          <w:p w:rsidR="00D61710" w:rsidRPr="00D61710" w:rsidRDefault="00D61710" w:rsidP="00D61710">
            <w:pPr>
              <w:pStyle w:val="TableParagraph"/>
              <w:ind w:left="278" w:right="60" w:hanging="211"/>
              <w:jc w:val="both"/>
              <w:rPr>
                <w:sz w:val="20"/>
              </w:rPr>
            </w:pPr>
            <w:r w:rsidRPr="00D61710">
              <w:rPr>
                <w:sz w:val="20"/>
                <w:lang w:val="ru-RU"/>
              </w:rPr>
              <w:t xml:space="preserve">1. Новосад І.Я. Технологічне забезпечення виготовлення секцій робочих органів гнучких </w:t>
            </w:r>
            <w:r w:rsidRPr="00D61710">
              <w:rPr>
                <w:spacing w:val="-3"/>
                <w:sz w:val="20"/>
                <w:lang w:val="ru-RU"/>
              </w:rPr>
              <w:t xml:space="preserve">гвинтових </w:t>
            </w:r>
            <w:r w:rsidRPr="00D61710">
              <w:rPr>
                <w:sz w:val="20"/>
                <w:lang w:val="ru-RU"/>
              </w:rPr>
              <w:t xml:space="preserve">конвеєрів: автореф. </w:t>
            </w:r>
            <w:r w:rsidRPr="00D61710">
              <w:rPr>
                <w:spacing w:val="-3"/>
                <w:sz w:val="20"/>
                <w:lang w:val="ru-RU"/>
              </w:rPr>
              <w:t xml:space="preserve">дис. </w:t>
            </w:r>
            <w:r w:rsidRPr="00D61710">
              <w:rPr>
                <w:sz w:val="20"/>
                <w:lang w:val="ru-RU"/>
              </w:rPr>
              <w:t xml:space="preserve">на </w:t>
            </w:r>
            <w:r w:rsidRPr="00D61710">
              <w:rPr>
                <w:spacing w:val="-3"/>
                <w:sz w:val="20"/>
                <w:lang w:val="ru-RU"/>
              </w:rPr>
              <w:t xml:space="preserve">здобуття </w:t>
            </w:r>
            <w:r w:rsidRPr="00D61710">
              <w:rPr>
                <w:sz w:val="20"/>
                <w:lang w:val="ru-RU"/>
              </w:rPr>
              <w:t xml:space="preserve">наук. ступеня канд. техн. наук: спец. </w:t>
            </w:r>
            <w:r w:rsidRPr="00D61710">
              <w:rPr>
                <w:sz w:val="20"/>
              </w:rPr>
              <w:t>05.02.08 „Технологія машинобудування” / І. Я. Новосад</w:t>
            </w:r>
            <w:r w:rsidRPr="00D61710">
              <w:rPr>
                <w:b/>
                <w:i/>
                <w:sz w:val="20"/>
              </w:rPr>
              <w:t xml:space="preserve">. </w:t>
            </w:r>
            <w:proofErr w:type="gramStart"/>
            <w:r w:rsidRPr="00D61710">
              <w:rPr>
                <w:sz w:val="20"/>
              </w:rPr>
              <w:t>—  Тернопіль</w:t>
            </w:r>
            <w:proofErr w:type="gramEnd"/>
            <w:r w:rsidRPr="00D61710">
              <w:rPr>
                <w:sz w:val="20"/>
              </w:rPr>
              <w:t>, 2007. — 20, [1]</w:t>
            </w:r>
            <w:r w:rsidRPr="00D61710">
              <w:rPr>
                <w:spacing w:val="-4"/>
                <w:sz w:val="20"/>
              </w:rPr>
              <w:t xml:space="preserve"> </w:t>
            </w:r>
            <w:r w:rsidRPr="00D61710">
              <w:rPr>
                <w:sz w:val="20"/>
              </w:rPr>
              <w:t>с.</w:t>
            </w:r>
          </w:p>
        </w:tc>
      </w:tr>
    </w:tbl>
    <w:p w:rsidR="00D61710" w:rsidRPr="00D61710" w:rsidRDefault="00D61710" w:rsidP="00D61710">
      <w:pPr>
        <w:spacing w:after="0" w:line="240" w:lineRule="auto"/>
        <w:jc w:val="both"/>
        <w:rPr>
          <w:rFonts w:ascii="Times New Roman" w:hAnsi="Times New Roman" w:cs="Times New Roman"/>
          <w:sz w:val="20"/>
        </w:rPr>
        <w:sectPr w:rsidR="00D61710" w:rsidRPr="00D61710" w:rsidSect="00F234A9">
          <w:type w:val="nextColumn"/>
          <w:pgSz w:w="11910" w:h="16840"/>
          <w:pgMar w:top="1134" w:right="1134" w:bottom="1134" w:left="1134" w:header="733" w:footer="0" w:gutter="0"/>
          <w:cols w:space="720"/>
          <w:docGrid w:linePitch="299"/>
        </w:sectPr>
      </w:pPr>
    </w:p>
    <w:p w:rsidR="00D61710" w:rsidRPr="00D61710" w:rsidRDefault="0058065C" w:rsidP="00D61710">
      <w:pPr>
        <w:pStyle w:val="a8"/>
        <w:rPr>
          <w:sz w:val="20"/>
        </w:rPr>
      </w:pPr>
      <w:r>
        <w:rPr>
          <w:noProof/>
          <w:lang w:val="ru-RU" w:eastAsia="ru-RU"/>
        </w:rPr>
        <w:lastRenderedPageBreak/>
        <mc:AlternateContent>
          <mc:Choice Requires="wps">
            <w:drawing>
              <wp:anchor distT="0" distB="0" distL="114300" distR="114300" simplePos="0" relativeHeight="251665408" behindDoc="1" locked="0" layoutInCell="1" allowOverlap="1" wp14:anchorId="3490733B" wp14:editId="24A16026">
                <wp:simplePos x="0" y="0"/>
                <wp:positionH relativeFrom="page">
                  <wp:posOffset>5105400</wp:posOffset>
                </wp:positionH>
                <wp:positionV relativeFrom="topMargin">
                  <wp:posOffset>638175</wp:posOffset>
                </wp:positionV>
                <wp:extent cx="2022475" cy="390525"/>
                <wp:effectExtent l="0" t="0" r="1587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4A9" w:rsidRPr="00D61710" w:rsidRDefault="00F234A9" w:rsidP="0058065C">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733B" id="_x0000_s1046" type="#_x0000_t202" style="position:absolute;margin-left:402pt;margin-top:50.25pt;width:159.25pt;height:30.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IC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" filled="f" stroked="f">
                <v:textbox inset="0,0,0,0">
                  <w:txbxContent>
                    <w:p w:rsidR="00F234A9" w:rsidRPr="00D61710" w:rsidRDefault="00F234A9" w:rsidP="0058065C">
                      <w:pPr>
                        <w:spacing w:before="210"/>
                        <w:ind w:right="41"/>
                        <w:jc w:val="right"/>
                        <w:rPr>
                          <w:rFonts w:ascii="Times New Roman" w:hAnsi="Times New Roman" w:cs="Times New Roman"/>
                          <w:sz w:val="28"/>
                        </w:rPr>
                      </w:pPr>
                      <w:r w:rsidRPr="00D61710">
                        <w:rPr>
                          <w:rFonts w:ascii="Times New Roman" w:hAnsi="Times New Roman" w:cs="Times New Roman"/>
                          <w:sz w:val="28"/>
                        </w:rPr>
                        <w:t>Продовження</w:t>
                      </w:r>
                      <w:r w:rsidRPr="00D61710">
                        <w:rPr>
                          <w:rFonts w:ascii="Times New Roman" w:hAnsi="Times New Roman" w:cs="Times New Roman"/>
                          <w:spacing w:val="-31"/>
                          <w:sz w:val="28"/>
                        </w:rPr>
                        <w:t xml:space="preserve"> </w:t>
                      </w:r>
                      <w:r w:rsidRPr="00D61710">
                        <w:rPr>
                          <w:rFonts w:ascii="Times New Roman" w:hAnsi="Times New Roman" w:cs="Times New Roman"/>
                          <w:sz w:val="28"/>
                        </w:rPr>
                        <w:t>Додатку</w:t>
                      </w:r>
                      <w:r w:rsidRPr="00D61710">
                        <w:rPr>
                          <w:rFonts w:ascii="Times New Roman" w:hAnsi="Times New Roman" w:cs="Times New Roman"/>
                          <w:spacing w:val="-31"/>
                          <w:sz w:val="28"/>
                        </w:rPr>
                        <w:t xml:space="preserve"> </w:t>
                      </w:r>
                      <w:r>
                        <w:rPr>
                          <w:rFonts w:ascii="Times New Roman" w:hAnsi="Times New Roman" w:cs="Times New Roman"/>
                          <w:sz w:val="28"/>
                        </w:rPr>
                        <w:t>Д</w:t>
                      </w:r>
                    </w:p>
                  </w:txbxContent>
                </v:textbox>
                <w10:wrap anchorx="page" anchory="margin"/>
              </v:shape>
            </w:pict>
          </mc:Fallback>
        </mc:AlternateContent>
      </w:r>
    </w:p>
    <w:p w:rsidR="00D61710" w:rsidRPr="00D61710" w:rsidRDefault="00D61710" w:rsidP="00D61710">
      <w:pPr>
        <w:pStyle w:val="a8"/>
        <w:spacing w:before="6"/>
        <w:rPr>
          <w:sz w:val="1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D61710" w:rsidRPr="00D61710" w:rsidTr="00842622">
        <w:trPr>
          <w:trHeight w:hRule="exact" w:val="470"/>
        </w:trPr>
        <w:tc>
          <w:tcPr>
            <w:tcW w:w="2110" w:type="dxa"/>
            <w:tcBorders>
              <w:right w:val="single" w:sz="6" w:space="0" w:color="000000"/>
            </w:tcBorders>
          </w:tcPr>
          <w:p w:rsidR="00D61710" w:rsidRPr="00D61710" w:rsidRDefault="00D61710" w:rsidP="00D61710">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D2099C" w:rsidRDefault="00D61710" w:rsidP="00D61710">
            <w:pPr>
              <w:pStyle w:val="TableParagraph"/>
              <w:ind w:left="2660" w:right="2659"/>
              <w:jc w:val="center"/>
              <w:rPr>
                <w:b/>
                <w:i/>
                <w:w w:val="105"/>
                <w:sz w:val="20"/>
              </w:rPr>
            </w:pPr>
            <w:r w:rsidRPr="00D61710">
              <w:rPr>
                <w:b/>
                <w:i/>
                <w:w w:val="105"/>
                <w:sz w:val="20"/>
              </w:rPr>
              <w:t xml:space="preserve">Приклад </w:t>
            </w:r>
          </w:p>
          <w:p w:rsidR="00D61710" w:rsidRPr="00D61710" w:rsidRDefault="00D61710" w:rsidP="00D61710">
            <w:pPr>
              <w:pStyle w:val="TableParagraph"/>
              <w:ind w:left="2660" w:right="2659"/>
              <w:jc w:val="center"/>
              <w:rPr>
                <w:b/>
                <w:i/>
                <w:sz w:val="20"/>
              </w:rPr>
            </w:pPr>
            <w:r w:rsidRPr="00D61710">
              <w:rPr>
                <w:b/>
                <w:i/>
                <w:w w:val="105"/>
                <w:sz w:val="20"/>
              </w:rPr>
              <w:t>оформлення</w:t>
            </w:r>
          </w:p>
        </w:tc>
      </w:tr>
      <w:tr w:rsidR="00D61710" w:rsidRPr="00D61710" w:rsidTr="00842622">
        <w:trPr>
          <w:trHeight w:hRule="exact" w:val="701"/>
        </w:trPr>
        <w:tc>
          <w:tcPr>
            <w:tcW w:w="2110" w:type="dxa"/>
            <w:tcBorders>
              <w:right w:val="single" w:sz="6" w:space="0" w:color="000000"/>
            </w:tcBorders>
          </w:tcPr>
          <w:p w:rsidR="00D61710" w:rsidRPr="00D61710" w:rsidRDefault="00D61710" w:rsidP="00D61710">
            <w:pPr>
              <w:pStyle w:val="TableParagraph"/>
              <w:ind w:left="67"/>
              <w:rPr>
                <w:sz w:val="20"/>
              </w:rPr>
            </w:pPr>
            <w:r w:rsidRPr="00D61710">
              <w:rPr>
                <w:sz w:val="20"/>
              </w:rPr>
              <w:t>Авторські свідоцтва</w:t>
            </w:r>
          </w:p>
        </w:tc>
        <w:tc>
          <w:tcPr>
            <w:tcW w:w="7385" w:type="dxa"/>
            <w:tcBorders>
              <w:left w:val="single" w:sz="6" w:space="0" w:color="000000"/>
            </w:tcBorders>
          </w:tcPr>
          <w:p w:rsidR="00D61710" w:rsidRPr="00D61710" w:rsidRDefault="00D61710" w:rsidP="00D61710">
            <w:pPr>
              <w:pStyle w:val="TableParagraph"/>
              <w:ind w:left="278" w:hanging="212"/>
              <w:rPr>
                <w:sz w:val="20"/>
                <w:lang w:val="ru-RU"/>
              </w:rPr>
            </w:pPr>
            <w:r w:rsidRPr="00D61710">
              <w:rPr>
                <w:sz w:val="20"/>
                <w:lang w:val="ru-RU"/>
              </w:rPr>
              <w:t xml:space="preserve">1.    А.   с.   1007970   </w:t>
            </w:r>
            <w:proofErr w:type="gramStart"/>
            <w:r w:rsidRPr="00D61710">
              <w:rPr>
                <w:sz w:val="20"/>
                <w:lang w:val="ru-RU"/>
              </w:rPr>
              <w:t xml:space="preserve">СССР,   </w:t>
            </w:r>
            <w:proofErr w:type="gramEnd"/>
            <w:r w:rsidRPr="00D61710">
              <w:rPr>
                <w:sz w:val="20"/>
                <w:lang w:val="ru-RU"/>
              </w:rPr>
              <w:t xml:space="preserve"> МКИ</w:t>
            </w:r>
            <w:r w:rsidRPr="00D61710">
              <w:rPr>
                <w:position w:val="9"/>
                <w:sz w:val="13"/>
                <w:lang w:val="ru-RU"/>
              </w:rPr>
              <w:t xml:space="preserve">3     </w:t>
            </w:r>
            <w:r w:rsidRPr="00D61710">
              <w:rPr>
                <w:sz w:val="20"/>
                <w:lang w:val="ru-RU"/>
              </w:rPr>
              <w:t xml:space="preserve">В   25   </w:t>
            </w:r>
            <w:r w:rsidRPr="00D61710">
              <w:rPr>
                <w:sz w:val="20"/>
              </w:rPr>
              <w:t>J</w:t>
            </w:r>
            <w:r w:rsidRPr="00D61710">
              <w:rPr>
                <w:sz w:val="20"/>
                <w:lang w:val="ru-RU"/>
              </w:rPr>
              <w:t xml:space="preserve">   15/00.   Устройство   для       захвата</w:t>
            </w:r>
          </w:p>
          <w:p w:rsidR="00D61710" w:rsidRPr="00D61710" w:rsidRDefault="00D61710" w:rsidP="00D61710">
            <w:pPr>
              <w:pStyle w:val="TableParagraph"/>
              <w:ind w:left="278"/>
              <w:rPr>
                <w:sz w:val="20"/>
              </w:rPr>
            </w:pPr>
            <w:r w:rsidRPr="00D61710">
              <w:rPr>
                <w:sz w:val="20"/>
                <w:lang w:val="ru-RU"/>
              </w:rPr>
              <w:t xml:space="preserve">неориентированных деталей типа валов / В. С. Ваулин, В. Г. Кемайкин (СССР).  </w:t>
            </w:r>
            <w:r w:rsidRPr="00D61710">
              <w:rPr>
                <w:sz w:val="20"/>
              </w:rPr>
              <w:t>–</w:t>
            </w:r>
          </w:p>
          <w:p w:rsidR="00D61710" w:rsidRPr="00D61710" w:rsidRDefault="00D61710" w:rsidP="00D61710">
            <w:pPr>
              <w:pStyle w:val="TableParagraph"/>
              <w:ind w:left="278"/>
              <w:rPr>
                <w:sz w:val="20"/>
              </w:rPr>
            </w:pPr>
            <w:r w:rsidRPr="00D61710">
              <w:rPr>
                <w:sz w:val="20"/>
              </w:rPr>
              <w:t>№ 3360585/25–08; заявл. 23.11.81; опубл. 30.03.83, Бюл. № 12.</w:t>
            </w:r>
          </w:p>
        </w:tc>
      </w:tr>
      <w:tr w:rsidR="00D61710" w:rsidRPr="00D61710" w:rsidTr="00842622">
        <w:trPr>
          <w:trHeight w:hRule="exact" w:val="926"/>
        </w:trPr>
        <w:tc>
          <w:tcPr>
            <w:tcW w:w="2110" w:type="dxa"/>
            <w:tcBorders>
              <w:right w:val="single" w:sz="6" w:space="0" w:color="000000"/>
            </w:tcBorders>
          </w:tcPr>
          <w:p w:rsidR="00D61710" w:rsidRPr="00D61710" w:rsidRDefault="00D61710" w:rsidP="00D61710">
            <w:pPr>
              <w:pStyle w:val="TableParagraph"/>
              <w:ind w:left="67" w:right="290"/>
              <w:rPr>
                <w:sz w:val="20"/>
              </w:rPr>
            </w:pPr>
            <w:r w:rsidRPr="00D61710">
              <w:rPr>
                <w:sz w:val="20"/>
              </w:rPr>
              <w:t>Патенти</w:t>
            </w:r>
          </w:p>
        </w:tc>
        <w:tc>
          <w:tcPr>
            <w:tcW w:w="7385" w:type="dxa"/>
            <w:tcBorders>
              <w:left w:val="single" w:sz="6" w:space="0" w:color="000000"/>
            </w:tcBorders>
          </w:tcPr>
          <w:p w:rsidR="00D61710" w:rsidRPr="00D61710" w:rsidRDefault="00D61710" w:rsidP="00D61710">
            <w:pPr>
              <w:pStyle w:val="TableParagraph"/>
              <w:ind w:left="278" w:hanging="212"/>
              <w:rPr>
                <w:sz w:val="20"/>
                <w:lang w:val="ru-RU"/>
              </w:rPr>
            </w:pPr>
            <w:r w:rsidRPr="00D61710">
              <w:rPr>
                <w:sz w:val="20"/>
                <w:lang w:val="ru-RU"/>
              </w:rPr>
              <w:t xml:space="preserve">1.   Пат.   2187888   Российская   </w:t>
            </w:r>
            <w:proofErr w:type="gramStart"/>
            <w:r w:rsidRPr="00D61710">
              <w:rPr>
                <w:sz w:val="20"/>
                <w:lang w:val="ru-RU"/>
              </w:rPr>
              <w:t xml:space="preserve">Федерация,   </w:t>
            </w:r>
            <w:proofErr w:type="gramEnd"/>
            <w:r w:rsidRPr="00D61710">
              <w:rPr>
                <w:sz w:val="20"/>
                <w:lang w:val="ru-RU"/>
              </w:rPr>
              <w:t>МПК</w:t>
            </w:r>
            <w:r w:rsidRPr="00D61710">
              <w:rPr>
                <w:position w:val="9"/>
                <w:sz w:val="13"/>
                <w:lang w:val="ru-RU"/>
              </w:rPr>
              <w:t xml:space="preserve">7    </w:t>
            </w:r>
            <w:r w:rsidRPr="00D61710">
              <w:rPr>
                <w:sz w:val="20"/>
              </w:rPr>
              <w:t>H</w:t>
            </w:r>
            <w:r w:rsidRPr="00D61710">
              <w:rPr>
                <w:sz w:val="20"/>
                <w:lang w:val="ru-RU"/>
              </w:rPr>
              <w:t xml:space="preserve">  04   В  1/38,   Н  04   </w:t>
            </w:r>
            <w:r w:rsidRPr="00D61710">
              <w:rPr>
                <w:sz w:val="20"/>
              </w:rPr>
              <w:t>J</w:t>
            </w:r>
            <w:r w:rsidRPr="00D61710">
              <w:rPr>
                <w:sz w:val="20"/>
                <w:lang w:val="ru-RU"/>
              </w:rPr>
              <w:t xml:space="preserve"> 13/00.</w:t>
            </w:r>
          </w:p>
          <w:p w:rsidR="00D61710" w:rsidRPr="00D61710" w:rsidRDefault="00D61710" w:rsidP="00D61710">
            <w:pPr>
              <w:pStyle w:val="TableParagraph"/>
              <w:spacing w:before="2"/>
              <w:ind w:left="278" w:right="62"/>
              <w:jc w:val="both"/>
              <w:rPr>
                <w:sz w:val="20"/>
              </w:rPr>
            </w:pPr>
            <w:r w:rsidRPr="00D61710">
              <w:rPr>
                <w:sz w:val="20"/>
                <w:lang w:val="ru-RU"/>
              </w:rPr>
              <w:t xml:space="preserve">Приемопередающее устройство / Чугаева В.И.; заявитель и патентообладатель Воронеж. науч.-исслед. ин-т связи. – № 2000131736/09; заявл. </w:t>
            </w:r>
            <w:proofErr w:type="gramStart"/>
            <w:r w:rsidRPr="00D61710">
              <w:rPr>
                <w:sz w:val="20"/>
              </w:rPr>
              <w:t>18.12.00 ;</w:t>
            </w:r>
            <w:proofErr w:type="gramEnd"/>
            <w:r w:rsidRPr="00D61710">
              <w:rPr>
                <w:sz w:val="20"/>
              </w:rPr>
              <w:t xml:space="preserve"> опубл. 20.08.02, Бюл. № 23 (II ч.).</w:t>
            </w:r>
          </w:p>
        </w:tc>
      </w:tr>
      <w:tr w:rsidR="00D61710" w:rsidRPr="00D61710" w:rsidTr="0058065C">
        <w:trPr>
          <w:trHeight w:hRule="exact" w:val="6239"/>
        </w:trPr>
        <w:tc>
          <w:tcPr>
            <w:tcW w:w="2110" w:type="dxa"/>
            <w:tcBorders>
              <w:right w:val="single" w:sz="6" w:space="0" w:color="000000"/>
            </w:tcBorders>
          </w:tcPr>
          <w:p w:rsidR="00D61710" w:rsidRPr="00D61710" w:rsidRDefault="00D61710" w:rsidP="00D61710">
            <w:pPr>
              <w:pStyle w:val="TableParagraph"/>
              <w:ind w:left="67" w:right="290" w:hanging="1"/>
              <w:rPr>
                <w:sz w:val="20"/>
                <w:lang w:val="ru-RU"/>
              </w:rPr>
            </w:pPr>
            <w:r w:rsidRPr="00D61710">
              <w:rPr>
                <w:sz w:val="20"/>
                <w:lang w:val="ru-RU"/>
              </w:rPr>
              <w:t>Частина книги, періодичного, продовжуваного видання</w:t>
            </w:r>
          </w:p>
        </w:tc>
        <w:tc>
          <w:tcPr>
            <w:tcW w:w="7385" w:type="dxa"/>
            <w:tcBorders>
              <w:left w:val="single" w:sz="6" w:space="0" w:color="000000"/>
            </w:tcBorders>
          </w:tcPr>
          <w:p w:rsidR="00D61710" w:rsidRPr="0058065C" w:rsidRDefault="00D61710" w:rsidP="00D61710">
            <w:pPr>
              <w:pStyle w:val="TableParagraph"/>
              <w:numPr>
                <w:ilvl w:val="0"/>
                <w:numId w:val="21"/>
              </w:numPr>
              <w:tabs>
                <w:tab w:val="left" w:pos="279"/>
              </w:tabs>
              <w:ind w:right="55" w:hanging="211"/>
              <w:jc w:val="both"/>
              <w:rPr>
                <w:sz w:val="20"/>
                <w:lang w:val="ru-RU"/>
              </w:rPr>
            </w:pPr>
            <w:r w:rsidRPr="00D61710">
              <w:rPr>
                <w:sz w:val="20"/>
                <w:lang w:val="ru-RU"/>
              </w:rPr>
              <w:t xml:space="preserve">Козіна Ж. Л. </w:t>
            </w:r>
            <w:r w:rsidRPr="00D61710">
              <w:rPr>
                <w:spacing w:val="-3"/>
                <w:sz w:val="20"/>
                <w:lang w:val="ru-RU"/>
              </w:rPr>
              <w:t xml:space="preserve">Теоретичні </w:t>
            </w:r>
            <w:r w:rsidRPr="00D61710">
              <w:rPr>
                <w:sz w:val="20"/>
                <w:lang w:val="ru-RU"/>
              </w:rPr>
              <w:t xml:space="preserve">основи і результати практичного застосування системного аналізу в наукових </w:t>
            </w:r>
            <w:r w:rsidRPr="00D61710">
              <w:rPr>
                <w:spacing w:val="-3"/>
                <w:sz w:val="20"/>
                <w:lang w:val="ru-RU"/>
              </w:rPr>
              <w:t xml:space="preserve">дослідженнях </w:t>
            </w:r>
            <w:r w:rsidRPr="00D61710">
              <w:rPr>
                <w:sz w:val="20"/>
                <w:lang w:val="ru-RU"/>
              </w:rPr>
              <w:t xml:space="preserve">в області спортивних ігор / Ж. Л. Козіна // Теорія та методика фізичного виховання. — 2007. — № 6. — </w:t>
            </w:r>
            <w:r w:rsidRPr="00D61710">
              <w:rPr>
                <w:spacing w:val="-3"/>
                <w:sz w:val="20"/>
                <w:lang w:val="ru-RU"/>
              </w:rPr>
              <w:t xml:space="preserve">С.  </w:t>
            </w:r>
            <w:r w:rsidRPr="0058065C">
              <w:rPr>
                <w:spacing w:val="-3"/>
                <w:sz w:val="20"/>
                <w:lang w:val="ru-RU"/>
              </w:rPr>
              <w:t xml:space="preserve">15 </w:t>
            </w:r>
            <w:r w:rsidRPr="0058065C">
              <w:rPr>
                <w:sz w:val="20"/>
                <w:lang w:val="ru-RU"/>
              </w:rPr>
              <w:t>—  18, 35 —</w:t>
            </w:r>
            <w:r w:rsidRPr="0058065C">
              <w:rPr>
                <w:spacing w:val="4"/>
                <w:sz w:val="20"/>
                <w:lang w:val="ru-RU"/>
              </w:rPr>
              <w:t xml:space="preserve"> </w:t>
            </w:r>
            <w:r w:rsidRPr="0058065C">
              <w:rPr>
                <w:sz w:val="20"/>
                <w:lang w:val="ru-RU"/>
              </w:rPr>
              <w:t>38.</w:t>
            </w:r>
          </w:p>
          <w:p w:rsidR="00D61710" w:rsidRPr="00D61710" w:rsidRDefault="00D61710" w:rsidP="00D61710">
            <w:pPr>
              <w:pStyle w:val="TableParagraph"/>
              <w:numPr>
                <w:ilvl w:val="0"/>
                <w:numId w:val="21"/>
              </w:numPr>
              <w:tabs>
                <w:tab w:val="left" w:pos="279"/>
              </w:tabs>
              <w:ind w:right="64" w:hanging="211"/>
              <w:jc w:val="both"/>
              <w:rPr>
                <w:sz w:val="20"/>
                <w:lang w:val="ru-RU"/>
              </w:rPr>
            </w:pPr>
            <w:r w:rsidRPr="00D61710">
              <w:rPr>
                <w:sz w:val="20"/>
                <w:lang w:val="ru-RU"/>
              </w:rPr>
              <w:t xml:space="preserve">Гранчак Т. Інформаційно-аналітичні </w:t>
            </w:r>
            <w:r w:rsidRPr="00D61710">
              <w:rPr>
                <w:spacing w:val="-3"/>
                <w:sz w:val="20"/>
                <w:lang w:val="ru-RU"/>
              </w:rPr>
              <w:t xml:space="preserve">структури </w:t>
            </w:r>
            <w:r w:rsidRPr="00D61710">
              <w:rPr>
                <w:sz w:val="20"/>
                <w:lang w:val="ru-RU"/>
              </w:rPr>
              <w:t xml:space="preserve">бібліотек </w:t>
            </w:r>
            <w:proofErr w:type="gramStart"/>
            <w:r w:rsidRPr="00D61710">
              <w:rPr>
                <w:sz w:val="20"/>
                <w:lang w:val="ru-RU"/>
              </w:rPr>
              <w:t>в  умовах</w:t>
            </w:r>
            <w:proofErr w:type="gramEnd"/>
            <w:r w:rsidRPr="00D61710">
              <w:rPr>
                <w:sz w:val="20"/>
                <w:lang w:val="ru-RU"/>
              </w:rPr>
              <w:t xml:space="preserve"> демократичних перетворень / Тетяна Гранчак, Валерій Горовий // Бібліотечний вісник. — 2006. — № 6. — С. 14 —</w:t>
            </w:r>
            <w:r w:rsidRPr="00D61710">
              <w:rPr>
                <w:spacing w:val="-6"/>
                <w:sz w:val="20"/>
                <w:lang w:val="ru-RU"/>
              </w:rPr>
              <w:t xml:space="preserve"> </w:t>
            </w:r>
            <w:r w:rsidRPr="00D61710">
              <w:rPr>
                <w:spacing w:val="-2"/>
                <w:sz w:val="20"/>
                <w:lang w:val="ru-RU"/>
              </w:rPr>
              <w:t>17.</w:t>
            </w:r>
          </w:p>
          <w:p w:rsidR="00D61710" w:rsidRPr="00D61710" w:rsidRDefault="00D61710" w:rsidP="00D61710">
            <w:pPr>
              <w:pStyle w:val="TableParagraph"/>
              <w:numPr>
                <w:ilvl w:val="0"/>
                <w:numId w:val="21"/>
              </w:numPr>
              <w:tabs>
                <w:tab w:val="left" w:pos="279"/>
              </w:tabs>
              <w:ind w:left="277" w:right="62" w:hanging="211"/>
              <w:jc w:val="both"/>
              <w:rPr>
                <w:b/>
                <w:i/>
                <w:sz w:val="20"/>
                <w:lang w:val="ru-RU"/>
              </w:rPr>
            </w:pPr>
            <w:r w:rsidRPr="00D61710">
              <w:rPr>
                <w:sz w:val="20"/>
                <w:lang w:val="ru-RU"/>
              </w:rPr>
              <w:t xml:space="preserve">Валькман </w:t>
            </w:r>
            <w:r w:rsidRPr="00D61710">
              <w:rPr>
                <w:spacing w:val="-3"/>
                <w:sz w:val="20"/>
                <w:lang w:val="ru-RU"/>
              </w:rPr>
              <w:t xml:space="preserve">Ю. </w:t>
            </w:r>
            <w:r w:rsidRPr="00D61710">
              <w:rPr>
                <w:sz w:val="20"/>
                <w:lang w:val="ru-RU"/>
              </w:rPr>
              <w:t xml:space="preserve">Р. Моделирование НЕ-факторов — основа интеллектуализации компьютерных технологий / Ю. Р. Валькман, </w:t>
            </w:r>
            <w:r w:rsidRPr="00D61710">
              <w:rPr>
                <w:spacing w:val="-3"/>
                <w:sz w:val="20"/>
                <w:lang w:val="ru-RU"/>
              </w:rPr>
              <w:t xml:space="preserve">В. С. Быков, </w:t>
            </w:r>
            <w:r w:rsidRPr="00D61710">
              <w:rPr>
                <w:sz w:val="20"/>
                <w:lang w:val="ru-RU"/>
              </w:rPr>
              <w:t xml:space="preserve">А. Ю. Рыхальский // Системні дослідження та інформаційні технології. — </w:t>
            </w:r>
            <w:r w:rsidRPr="00D61710">
              <w:rPr>
                <w:spacing w:val="-3"/>
                <w:sz w:val="20"/>
                <w:lang w:val="ru-RU"/>
              </w:rPr>
              <w:t xml:space="preserve">2007. </w:t>
            </w:r>
            <w:r w:rsidRPr="00D61710">
              <w:rPr>
                <w:sz w:val="20"/>
                <w:lang w:val="ru-RU"/>
              </w:rPr>
              <w:t>— № 1. — С. 39</w:t>
            </w:r>
            <w:r w:rsidRPr="00D61710">
              <w:rPr>
                <w:spacing w:val="-22"/>
                <w:sz w:val="20"/>
                <w:lang w:val="ru-RU"/>
              </w:rPr>
              <w:t xml:space="preserve"> </w:t>
            </w:r>
            <w:r w:rsidRPr="00D61710">
              <w:rPr>
                <w:sz w:val="20"/>
                <w:lang w:val="ru-RU"/>
              </w:rPr>
              <w:t>—61</w:t>
            </w:r>
            <w:r w:rsidRPr="00D61710">
              <w:rPr>
                <w:b/>
                <w:i/>
                <w:sz w:val="20"/>
                <w:lang w:val="ru-RU"/>
              </w:rPr>
              <w:t>.</w:t>
            </w:r>
          </w:p>
          <w:p w:rsidR="00D61710" w:rsidRPr="00D61710" w:rsidRDefault="00D61710" w:rsidP="00D61710">
            <w:pPr>
              <w:pStyle w:val="TableParagraph"/>
              <w:numPr>
                <w:ilvl w:val="0"/>
                <w:numId w:val="21"/>
              </w:numPr>
              <w:tabs>
                <w:tab w:val="left" w:pos="278"/>
              </w:tabs>
              <w:ind w:left="277" w:right="70" w:hanging="211"/>
              <w:jc w:val="both"/>
              <w:rPr>
                <w:sz w:val="20"/>
                <w:lang w:val="ru-RU"/>
              </w:rPr>
            </w:pPr>
            <w:r w:rsidRPr="00D61710">
              <w:rPr>
                <w:sz w:val="20"/>
                <w:lang w:val="ru-RU"/>
              </w:rPr>
              <w:t>Ма</w:t>
            </w:r>
            <w:r w:rsidRPr="00D61710">
              <w:rPr>
                <w:spacing w:val="-4"/>
                <w:sz w:val="20"/>
                <w:lang w:val="ru-RU"/>
              </w:rPr>
              <w:t xml:space="preserve"> </w:t>
            </w:r>
            <w:r w:rsidRPr="00D61710">
              <w:rPr>
                <w:sz w:val="20"/>
                <w:lang w:val="ru-RU"/>
              </w:rPr>
              <w:t>Шуін</w:t>
            </w:r>
            <w:r w:rsidRPr="00D61710">
              <w:rPr>
                <w:spacing w:val="-8"/>
                <w:sz w:val="20"/>
                <w:lang w:val="ru-RU"/>
              </w:rPr>
              <w:t xml:space="preserve"> </w:t>
            </w:r>
            <w:r w:rsidRPr="00D61710">
              <w:rPr>
                <w:sz w:val="20"/>
                <w:lang w:val="ru-RU"/>
              </w:rPr>
              <w:t>Проблеми</w:t>
            </w:r>
            <w:r w:rsidRPr="00D61710">
              <w:rPr>
                <w:spacing w:val="-4"/>
                <w:sz w:val="20"/>
                <w:lang w:val="ru-RU"/>
              </w:rPr>
              <w:t xml:space="preserve"> </w:t>
            </w:r>
            <w:r w:rsidRPr="00D61710">
              <w:rPr>
                <w:sz w:val="20"/>
                <w:lang w:val="ru-RU"/>
              </w:rPr>
              <w:t>психологічної</w:t>
            </w:r>
            <w:r w:rsidRPr="00D61710">
              <w:rPr>
                <w:spacing w:val="-8"/>
                <w:sz w:val="20"/>
                <w:lang w:val="ru-RU"/>
              </w:rPr>
              <w:t xml:space="preserve"> </w:t>
            </w:r>
            <w:r w:rsidRPr="00D61710">
              <w:rPr>
                <w:sz w:val="20"/>
                <w:lang w:val="ru-RU"/>
              </w:rPr>
              <w:t>підготовки</w:t>
            </w:r>
            <w:r w:rsidRPr="00D61710">
              <w:rPr>
                <w:spacing w:val="-8"/>
                <w:sz w:val="20"/>
                <w:lang w:val="ru-RU"/>
              </w:rPr>
              <w:t xml:space="preserve"> </w:t>
            </w:r>
            <w:r w:rsidRPr="00D61710">
              <w:rPr>
                <w:sz w:val="20"/>
                <w:lang w:val="ru-RU"/>
              </w:rPr>
              <w:t>в</w:t>
            </w:r>
            <w:r w:rsidRPr="00D61710">
              <w:rPr>
                <w:spacing w:val="-1"/>
                <w:sz w:val="20"/>
                <w:lang w:val="ru-RU"/>
              </w:rPr>
              <w:t xml:space="preserve"> </w:t>
            </w:r>
            <w:r w:rsidRPr="00D61710">
              <w:rPr>
                <w:sz w:val="20"/>
                <w:lang w:val="ru-RU"/>
              </w:rPr>
              <w:t>системі</w:t>
            </w:r>
            <w:r w:rsidRPr="00D61710">
              <w:rPr>
                <w:spacing w:val="-1"/>
                <w:sz w:val="20"/>
                <w:lang w:val="ru-RU"/>
              </w:rPr>
              <w:t xml:space="preserve"> </w:t>
            </w:r>
            <w:r w:rsidRPr="00D61710">
              <w:rPr>
                <w:sz w:val="20"/>
                <w:lang w:val="ru-RU"/>
              </w:rPr>
              <w:t>фізкультурної</w:t>
            </w:r>
            <w:r w:rsidRPr="00D61710">
              <w:rPr>
                <w:spacing w:val="-3"/>
                <w:sz w:val="20"/>
                <w:lang w:val="ru-RU"/>
              </w:rPr>
              <w:t xml:space="preserve"> </w:t>
            </w:r>
            <w:r w:rsidRPr="00D61710">
              <w:rPr>
                <w:sz w:val="20"/>
                <w:lang w:val="ru-RU"/>
              </w:rPr>
              <w:t>освіти</w:t>
            </w:r>
            <w:r w:rsidRPr="00D61710">
              <w:rPr>
                <w:spacing w:val="-1"/>
                <w:sz w:val="20"/>
                <w:lang w:val="ru-RU"/>
              </w:rPr>
              <w:t xml:space="preserve"> </w:t>
            </w:r>
            <w:r w:rsidRPr="00D61710">
              <w:rPr>
                <w:sz w:val="20"/>
                <w:lang w:val="ru-RU"/>
              </w:rPr>
              <w:t>/</w:t>
            </w:r>
            <w:r w:rsidRPr="00D61710">
              <w:rPr>
                <w:spacing w:val="-7"/>
                <w:sz w:val="20"/>
                <w:lang w:val="ru-RU"/>
              </w:rPr>
              <w:t xml:space="preserve"> </w:t>
            </w:r>
            <w:r w:rsidRPr="00D61710">
              <w:rPr>
                <w:spacing w:val="-3"/>
                <w:sz w:val="20"/>
                <w:lang w:val="ru-RU"/>
              </w:rPr>
              <w:t xml:space="preserve">Ма </w:t>
            </w:r>
            <w:r w:rsidRPr="00D61710">
              <w:rPr>
                <w:sz w:val="20"/>
                <w:lang w:val="ru-RU"/>
              </w:rPr>
              <w:t xml:space="preserve">Шуін // Теорія та </w:t>
            </w:r>
            <w:r w:rsidRPr="00D61710">
              <w:rPr>
                <w:spacing w:val="-3"/>
                <w:sz w:val="20"/>
                <w:lang w:val="ru-RU"/>
              </w:rPr>
              <w:t xml:space="preserve">методика </w:t>
            </w:r>
            <w:r w:rsidRPr="00D61710">
              <w:rPr>
                <w:sz w:val="20"/>
                <w:lang w:val="ru-RU"/>
              </w:rPr>
              <w:t xml:space="preserve">фізичного виховання. — 2007. — № 5. — </w:t>
            </w:r>
            <w:r w:rsidRPr="00D61710">
              <w:rPr>
                <w:spacing w:val="-3"/>
                <w:sz w:val="20"/>
                <w:lang w:val="ru-RU"/>
              </w:rPr>
              <w:t xml:space="preserve">С. </w:t>
            </w:r>
            <w:r w:rsidRPr="00D61710">
              <w:rPr>
                <w:sz w:val="20"/>
                <w:lang w:val="ru-RU"/>
              </w:rPr>
              <w:t>12 —</w:t>
            </w:r>
            <w:r w:rsidRPr="00D61710">
              <w:rPr>
                <w:spacing w:val="14"/>
                <w:sz w:val="20"/>
                <w:lang w:val="ru-RU"/>
              </w:rPr>
              <w:t xml:space="preserve"> </w:t>
            </w:r>
            <w:r w:rsidRPr="00D61710">
              <w:rPr>
                <w:sz w:val="20"/>
                <w:lang w:val="ru-RU"/>
              </w:rPr>
              <w:t>14.</w:t>
            </w:r>
          </w:p>
          <w:p w:rsidR="00D61710" w:rsidRPr="00D61710" w:rsidRDefault="00D61710" w:rsidP="00D61710">
            <w:pPr>
              <w:pStyle w:val="TableParagraph"/>
              <w:numPr>
                <w:ilvl w:val="0"/>
                <w:numId w:val="21"/>
              </w:numPr>
              <w:tabs>
                <w:tab w:val="left" w:pos="278"/>
              </w:tabs>
              <w:ind w:left="277" w:right="58" w:hanging="211"/>
              <w:jc w:val="both"/>
              <w:rPr>
                <w:b/>
                <w:i/>
                <w:sz w:val="20"/>
                <w:lang w:val="ru-RU"/>
              </w:rPr>
            </w:pPr>
            <w:r w:rsidRPr="00D61710">
              <w:rPr>
                <w:sz w:val="20"/>
                <w:lang w:val="ru-RU"/>
              </w:rPr>
              <w:t xml:space="preserve">Регіональні особливості смертності населення України / Л. А. </w:t>
            </w:r>
            <w:r w:rsidRPr="00D61710">
              <w:rPr>
                <w:spacing w:val="-2"/>
                <w:sz w:val="20"/>
                <w:lang w:val="ru-RU"/>
              </w:rPr>
              <w:t xml:space="preserve">Чепелевська, </w:t>
            </w:r>
            <w:r w:rsidRPr="00D61710">
              <w:rPr>
                <w:sz w:val="20"/>
                <w:lang w:val="ru-RU"/>
              </w:rPr>
              <w:t xml:space="preserve">Р. О. Моісеєнко, Г. І. Баторшина [та ін.] // </w:t>
            </w:r>
            <w:r w:rsidRPr="00D61710">
              <w:rPr>
                <w:spacing w:val="-3"/>
                <w:sz w:val="20"/>
                <w:lang w:val="ru-RU"/>
              </w:rPr>
              <w:t xml:space="preserve">Вісник </w:t>
            </w:r>
            <w:r w:rsidRPr="00D61710">
              <w:rPr>
                <w:sz w:val="20"/>
                <w:lang w:val="ru-RU"/>
              </w:rPr>
              <w:t>соціальної гігієни та організації охорони здоров'я України. — 2007. — № 1. — С.</w:t>
            </w:r>
            <w:r w:rsidRPr="00D61710">
              <w:rPr>
                <w:spacing w:val="-8"/>
                <w:sz w:val="20"/>
                <w:lang w:val="ru-RU"/>
              </w:rPr>
              <w:t xml:space="preserve"> </w:t>
            </w:r>
            <w:r w:rsidRPr="00D61710">
              <w:rPr>
                <w:sz w:val="20"/>
                <w:lang w:val="ru-RU"/>
              </w:rPr>
              <w:t>25—29</w:t>
            </w:r>
            <w:r w:rsidRPr="00D61710">
              <w:rPr>
                <w:b/>
                <w:i/>
                <w:sz w:val="20"/>
                <w:lang w:val="ru-RU"/>
              </w:rPr>
              <w:t>.</w:t>
            </w:r>
          </w:p>
          <w:p w:rsidR="00D61710" w:rsidRPr="0058065C" w:rsidRDefault="00D61710" w:rsidP="00D61710">
            <w:pPr>
              <w:pStyle w:val="TableParagraph"/>
              <w:numPr>
                <w:ilvl w:val="0"/>
                <w:numId w:val="21"/>
              </w:numPr>
              <w:tabs>
                <w:tab w:val="left" w:pos="278"/>
              </w:tabs>
              <w:ind w:left="277" w:right="63" w:hanging="211"/>
              <w:jc w:val="both"/>
              <w:rPr>
                <w:b/>
                <w:i/>
                <w:sz w:val="20"/>
                <w:lang w:val="ru-RU"/>
              </w:rPr>
            </w:pPr>
            <w:r w:rsidRPr="00D61710">
              <w:rPr>
                <w:sz w:val="20"/>
                <w:lang w:val="ru-RU"/>
              </w:rPr>
              <w:t xml:space="preserve">Валова І. </w:t>
            </w:r>
            <w:r w:rsidRPr="00D61710">
              <w:rPr>
                <w:spacing w:val="-4"/>
                <w:sz w:val="20"/>
                <w:lang w:val="ru-RU"/>
              </w:rPr>
              <w:t xml:space="preserve">Нові </w:t>
            </w:r>
            <w:r w:rsidRPr="00D61710">
              <w:rPr>
                <w:sz w:val="20"/>
                <w:lang w:val="ru-RU"/>
              </w:rPr>
              <w:t xml:space="preserve">принципи </w:t>
            </w:r>
            <w:r w:rsidRPr="00D61710">
              <w:rPr>
                <w:spacing w:val="-3"/>
                <w:sz w:val="20"/>
                <w:lang w:val="ru-RU"/>
              </w:rPr>
              <w:t xml:space="preserve">угоди </w:t>
            </w:r>
            <w:r w:rsidRPr="00D61710">
              <w:rPr>
                <w:sz w:val="20"/>
                <w:lang w:val="ru-RU"/>
              </w:rPr>
              <w:t xml:space="preserve">Базель ІІ / І. Валова; </w:t>
            </w:r>
            <w:r w:rsidRPr="00D61710">
              <w:rPr>
                <w:spacing w:val="-3"/>
                <w:sz w:val="20"/>
                <w:lang w:val="ru-RU"/>
              </w:rPr>
              <w:t xml:space="preserve">пер. </w:t>
            </w:r>
            <w:r w:rsidRPr="00D61710">
              <w:rPr>
                <w:sz w:val="20"/>
                <w:lang w:val="ru-RU"/>
              </w:rPr>
              <w:t xml:space="preserve">з англ. </w:t>
            </w:r>
            <w:r w:rsidRPr="0058065C">
              <w:rPr>
                <w:spacing w:val="-4"/>
                <w:sz w:val="20"/>
                <w:lang w:val="ru-RU"/>
              </w:rPr>
              <w:t xml:space="preserve">Н. </w:t>
            </w:r>
            <w:r w:rsidRPr="0058065C">
              <w:rPr>
                <w:sz w:val="20"/>
                <w:lang w:val="ru-RU"/>
              </w:rPr>
              <w:t xml:space="preserve">М. Середи // Банки та банківські </w:t>
            </w:r>
            <w:r w:rsidRPr="0058065C">
              <w:rPr>
                <w:spacing w:val="-3"/>
                <w:sz w:val="20"/>
                <w:lang w:val="ru-RU"/>
              </w:rPr>
              <w:t xml:space="preserve">системи. </w:t>
            </w:r>
            <w:r w:rsidRPr="0058065C">
              <w:rPr>
                <w:sz w:val="20"/>
                <w:lang w:val="ru-RU"/>
              </w:rPr>
              <w:t xml:space="preserve">— 2007. — Т. </w:t>
            </w:r>
            <w:r w:rsidRPr="0058065C">
              <w:rPr>
                <w:spacing w:val="-3"/>
                <w:sz w:val="20"/>
                <w:lang w:val="ru-RU"/>
              </w:rPr>
              <w:t xml:space="preserve">2, </w:t>
            </w:r>
            <w:r w:rsidRPr="0058065C">
              <w:rPr>
                <w:sz w:val="20"/>
                <w:lang w:val="ru-RU"/>
              </w:rPr>
              <w:t>№ 2. — С. 13 —</w:t>
            </w:r>
            <w:r w:rsidRPr="0058065C">
              <w:rPr>
                <w:spacing w:val="15"/>
                <w:sz w:val="20"/>
                <w:lang w:val="ru-RU"/>
              </w:rPr>
              <w:t xml:space="preserve"> </w:t>
            </w:r>
            <w:r w:rsidRPr="0058065C">
              <w:rPr>
                <w:spacing w:val="-2"/>
                <w:sz w:val="20"/>
                <w:lang w:val="ru-RU"/>
              </w:rPr>
              <w:t>20</w:t>
            </w:r>
            <w:r w:rsidRPr="0058065C">
              <w:rPr>
                <w:b/>
                <w:i/>
                <w:spacing w:val="-2"/>
                <w:sz w:val="20"/>
                <w:lang w:val="ru-RU"/>
              </w:rPr>
              <w:t>.</w:t>
            </w:r>
          </w:p>
          <w:p w:rsidR="00D61710" w:rsidRPr="00D61710" w:rsidRDefault="00D61710" w:rsidP="00D61710">
            <w:pPr>
              <w:pStyle w:val="TableParagraph"/>
              <w:numPr>
                <w:ilvl w:val="0"/>
                <w:numId w:val="21"/>
              </w:numPr>
              <w:tabs>
                <w:tab w:val="left" w:pos="278"/>
              </w:tabs>
              <w:ind w:left="277" w:right="70" w:hanging="211"/>
              <w:jc w:val="both"/>
              <w:rPr>
                <w:sz w:val="20"/>
                <w:lang w:val="ru-RU"/>
              </w:rPr>
            </w:pPr>
            <w:r w:rsidRPr="00D61710">
              <w:rPr>
                <w:sz w:val="20"/>
                <w:lang w:val="ru-RU"/>
              </w:rPr>
              <w:t xml:space="preserve">Зеров М. Поетична діяльність Куліша // Українське письменство ХІХ ст. </w:t>
            </w:r>
            <w:r w:rsidRPr="00D61710">
              <w:rPr>
                <w:spacing w:val="-4"/>
                <w:sz w:val="20"/>
                <w:lang w:val="ru-RU"/>
              </w:rPr>
              <w:t xml:space="preserve">Від </w:t>
            </w:r>
            <w:r w:rsidRPr="00D61710">
              <w:rPr>
                <w:sz w:val="20"/>
                <w:lang w:val="ru-RU"/>
              </w:rPr>
              <w:t xml:space="preserve">Куліша до Винниченка: (нариси з новітнього </w:t>
            </w:r>
            <w:proofErr w:type="gramStart"/>
            <w:r w:rsidRPr="00D61710">
              <w:rPr>
                <w:sz w:val="20"/>
                <w:lang w:val="ru-RU"/>
              </w:rPr>
              <w:t>укр.,</w:t>
            </w:r>
            <w:proofErr w:type="gramEnd"/>
            <w:r w:rsidRPr="00D61710">
              <w:rPr>
                <w:sz w:val="20"/>
                <w:lang w:val="ru-RU"/>
              </w:rPr>
              <w:t xml:space="preserve"> письменства): статті / </w:t>
            </w:r>
            <w:r w:rsidRPr="00D61710">
              <w:rPr>
                <w:spacing w:val="-3"/>
                <w:sz w:val="20"/>
                <w:lang w:val="ru-RU"/>
              </w:rPr>
              <w:t xml:space="preserve">Микола </w:t>
            </w:r>
            <w:r w:rsidRPr="00D61710">
              <w:rPr>
                <w:sz w:val="20"/>
                <w:lang w:val="ru-RU"/>
              </w:rPr>
              <w:t xml:space="preserve">Зеров. — Дрогобич, 2007. — </w:t>
            </w:r>
            <w:r w:rsidRPr="00D61710">
              <w:rPr>
                <w:spacing w:val="-3"/>
                <w:sz w:val="20"/>
                <w:lang w:val="ru-RU"/>
              </w:rPr>
              <w:t xml:space="preserve">С. </w:t>
            </w:r>
            <w:r w:rsidRPr="00D61710">
              <w:rPr>
                <w:sz w:val="20"/>
                <w:lang w:val="ru-RU"/>
              </w:rPr>
              <w:t>245 —</w:t>
            </w:r>
            <w:r w:rsidRPr="00D61710">
              <w:rPr>
                <w:spacing w:val="4"/>
                <w:sz w:val="20"/>
                <w:lang w:val="ru-RU"/>
              </w:rPr>
              <w:t xml:space="preserve"> </w:t>
            </w:r>
            <w:r w:rsidRPr="00D61710">
              <w:rPr>
                <w:sz w:val="20"/>
                <w:lang w:val="ru-RU"/>
              </w:rPr>
              <w:t>291.</w:t>
            </w:r>
          </w:p>
          <w:p w:rsidR="00D61710" w:rsidRPr="00D61710" w:rsidRDefault="00D61710" w:rsidP="00D61710">
            <w:pPr>
              <w:pStyle w:val="TableParagraph"/>
              <w:numPr>
                <w:ilvl w:val="0"/>
                <w:numId w:val="21"/>
              </w:numPr>
              <w:tabs>
                <w:tab w:val="left" w:pos="278"/>
              </w:tabs>
              <w:ind w:left="276" w:right="55" w:hanging="211"/>
              <w:jc w:val="both"/>
              <w:rPr>
                <w:sz w:val="20"/>
                <w:lang w:val="ru-RU"/>
              </w:rPr>
            </w:pPr>
            <w:r w:rsidRPr="00D61710">
              <w:rPr>
                <w:sz w:val="20"/>
                <w:lang w:val="ru-RU"/>
              </w:rPr>
              <w:t xml:space="preserve">Третьяк </w:t>
            </w:r>
            <w:r w:rsidRPr="00D61710">
              <w:rPr>
                <w:spacing w:val="-3"/>
                <w:sz w:val="20"/>
                <w:lang w:val="ru-RU"/>
              </w:rPr>
              <w:t xml:space="preserve">В. В. </w:t>
            </w:r>
            <w:r w:rsidRPr="00D61710">
              <w:rPr>
                <w:sz w:val="20"/>
                <w:lang w:val="ru-RU"/>
              </w:rPr>
              <w:t xml:space="preserve">Возможности использования баз знаний для проектирования технологии взрывной штамповки / </w:t>
            </w:r>
            <w:r w:rsidRPr="00D61710">
              <w:rPr>
                <w:spacing w:val="-3"/>
                <w:sz w:val="20"/>
                <w:lang w:val="ru-RU"/>
              </w:rPr>
              <w:t xml:space="preserve">В. В. </w:t>
            </w:r>
            <w:r w:rsidRPr="00D61710">
              <w:rPr>
                <w:sz w:val="20"/>
                <w:lang w:val="ru-RU"/>
              </w:rPr>
              <w:t xml:space="preserve">Третьяк, С. </w:t>
            </w:r>
            <w:r w:rsidRPr="00D61710">
              <w:rPr>
                <w:spacing w:val="-4"/>
                <w:sz w:val="20"/>
                <w:lang w:val="ru-RU"/>
              </w:rPr>
              <w:t xml:space="preserve">А. </w:t>
            </w:r>
            <w:r w:rsidRPr="00D61710">
              <w:rPr>
                <w:spacing w:val="-3"/>
                <w:sz w:val="20"/>
                <w:lang w:val="ru-RU"/>
              </w:rPr>
              <w:t xml:space="preserve">Стадник, </w:t>
            </w:r>
            <w:r w:rsidRPr="00D61710">
              <w:rPr>
                <w:spacing w:val="-4"/>
                <w:sz w:val="20"/>
                <w:lang w:val="ru-RU"/>
              </w:rPr>
              <w:t xml:space="preserve">Н. </w:t>
            </w:r>
            <w:r w:rsidRPr="00D61710">
              <w:rPr>
                <w:spacing w:val="-3"/>
                <w:sz w:val="20"/>
                <w:lang w:val="ru-RU"/>
              </w:rPr>
              <w:t xml:space="preserve">В. </w:t>
            </w:r>
            <w:r w:rsidRPr="00D61710">
              <w:rPr>
                <w:sz w:val="20"/>
                <w:lang w:val="ru-RU"/>
              </w:rPr>
              <w:t xml:space="preserve">Калайтан // Современное состояние использования импульсных источников энергии в промышленности: междунар. науч.-техн. </w:t>
            </w:r>
            <w:proofErr w:type="gramStart"/>
            <w:r w:rsidRPr="00D61710">
              <w:rPr>
                <w:sz w:val="20"/>
                <w:lang w:val="ru-RU"/>
              </w:rPr>
              <w:t>конф.,</w:t>
            </w:r>
            <w:proofErr w:type="gramEnd"/>
            <w:r w:rsidRPr="00D61710">
              <w:rPr>
                <w:sz w:val="20"/>
                <w:lang w:val="ru-RU"/>
              </w:rPr>
              <w:t xml:space="preserve"> 3 - 5 </w:t>
            </w:r>
            <w:r w:rsidRPr="00D61710">
              <w:rPr>
                <w:spacing w:val="-3"/>
                <w:sz w:val="20"/>
                <w:lang w:val="ru-RU"/>
              </w:rPr>
              <w:t xml:space="preserve">окт. </w:t>
            </w:r>
            <w:r w:rsidRPr="00D61710">
              <w:rPr>
                <w:sz w:val="20"/>
                <w:lang w:val="ru-RU"/>
              </w:rPr>
              <w:t xml:space="preserve">2007 г.: </w:t>
            </w:r>
            <w:r w:rsidRPr="00D61710">
              <w:rPr>
                <w:spacing w:val="-2"/>
                <w:sz w:val="20"/>
                <w:lang w:val="ru-RU"/>
              </w:rPr>
              <w:t xml:space="preserve">тезисы </w:t>
            </w:r>
            <w:r w:rsidRPr="00D61710">
              <w:rPr>
                <w:sz w:val="20"/>
                <w:lang w:val="ru-RU"/>
              </w:rPr>
              <w:t xml:space="preserve">докл. — Х., 2007. — С. </w:t>
            </w:r>
            <w:r w:rsidRPr="00D61710">
              <w:rPr>
                <w:spacing w:val="-3"/>
                <w:sz w:val="20"/>
                <w:lang w:val="ru-RU"/>
              </w:rPr>
              <w:t>33.</w:t>
            </w:r>
          </w:p>
          <w:p w:rsidR="00D61710" w:rsidRPr="00D61710" w:rsidRDefault="00D61710" w:rsidP="0058065C">
            <w:pPr>
              <w:pStyle w:val="TableParagraph"/>
              <w:numPr>
                <w:ilvl w:val="0"/>
                <w:numId w:val="21"/>
              </w:numPr>
              <w:tabs>
                <w:tab w:val="left" w:pos="277"/>
              </w:tabs>
              <w:ind w:left="276" w:right="63" w:hanging="211"/>
              <w:jc w:val="both"/>
              <w:rPr>
                <w:sz w:val="20"/>
                <w:lang w:val="ru-RU"/>
              </w:rPr>
            </w:pPr>
            <w:r w:rsidRPr="00D61710">
              <w:rPr>
                <w:sz w:val="20"/>
                <w:lang w:val="ru-RU"/>
              </w:rPr>
              <w:t xml:space="preserve">Чорний Д. Міське самоврядування: тягарі проблем, принади цивілізації / Д. </w:t>
            </w:r>
            <w:r w:rsidRPr="00D61710">
              <w:rPr>
                <w:spacing w:val="-4"/>
                <w:sz w:val="20"/>
                <w:lang w:val="ru-RU"/>
              </w:rPr>
              <w:t xml:space="preserve">М. </w:t>
            </w:r>
            <w:r w:rsidRPr="00D61710">
              <w:rPr>
                <w:sz w:val="20"/>
                <w:lang w:val="ru-RU"/>
              </w:rPr>
              <w:t xml:space="preserve">Чорний // По лівий бік Дніпра: проблеми модернізації міст України: (кінець </w:t>
            </w:r>
            <w:r w:rsidRPr="00D61710">
              <w:rPr>
                <w:sz w:val="20"/>
              </w:rPr>
              <w:t>XIX</w:t>
            </w:r>
            <w:r w:rsidRPr="00D61710">
              <w:rPr>
                <w:sz w:val="20"/>
                <w:lang w:val="ru-RU"/>
              </w:rPr>
              <w:t xml:space="preserve">—початок </w:t>
            </w:r>
            <w:r w:rsidRPr="00D61710">
              <w:rPr>
                <w:sz w:val="20"/>
              </w:rPr>
              <w:t>XX</w:t>
            </w:r>
            <w:r w:rsidRPr="00D61710">
              <w:rPr>
                <w:sz w:val="20"/>
                <w:lang w:val="ru-RU"/>
              </w:rPr>
              <w:t xml:space="preserve"> </w:t>
            </w:r>
            <w:r w:rsidRPr="00D61710">
              <w:rPr>
                <w:spacing w:val="-2"/>
                <w:sz w:val="20"/>
                <w:lang w:val="ru-RU"/>
              </w:rPr>
              <w:t xml:space="preserve">ст. </w:t>
            </w:r>
            <w:r w:rsidRPr="00D61710">
              <w:rPr>
                <w:sz w:val="20"/>
                <w:lang w:val="ru-RU"/>
              </w:rPr>
              <w:t xml:space="preserve">/ Д. М. </w:t>
            </w:r>
            <w:r w:rsidRPr="00D61710">
              <w:rPr>
                <w:spacing w:val="-3"/>
                <w:sz w:val="20"/>
                <w:lang w:val="ru-RU"/>
              </w:rPr>
              <w:t xml:space="preserve">Чорний. </w:t>
            </w:r>
            <w:r w:rsidRPr="00D61710">
              <w:rPr>
                <w:sz w:val="20"/>
                <w:lang w:val="ru-RU"/>
              </w:rPr>
              <w:t xml:space="preserve">— Х., 2007. — Розд. </w:t>
            </w:r>
            <w:r w:rsidRPr="00D61710">
              <w:rPr>
                <w:spacing w:val="-3"/>
                <w:sz w:val="20"/>
                <w:lang w:val="ru-RU"/>
              </w:rPr>
              <w:t xml:space="preserve">3. </w:t>
            </w:r>
            <w:r w:rsidRPr="00D61710">
              <w:rPr>
                <w:sz w:val="20"/>
                <w:lang w:val="ru-RU"/>
              </w:rPr>
              <w:t xml:space="preserve">— </w:t>
            </w:r>
            <w:r w:rsidRPr="00D61710">
              <w:rPr>
                <w:spacing w:val="-3"/>
                <w:sz w:val="20"/>
                <w:lang w:val="ru-RU"/>
              </w:rPr>
              <w:t xml:space="preserve">С. </w:t>
            </w:r>
            <w:r w:rsidRPr="00D61710">
              <w:rPr>
                <w:sz w:val="20"/>
                <w:lang w:val="ru-RU"/>
              </w:rPr>
              <w:t>137 —</w:t>
            </w:r>
            <w:r w:rsidRPr="00D61710">
              <w:rPr>
                <w:spacing w:val="33"/>
                <w:sz w:val="20"/>
                <w:lang w:val="ru-RU"/>
              </w:rPr>
              <w:t xml:space="preserve"> </w:t>
            </w:r>
            <w:r w:rsidRPr="00D61710">
              <w:rPr>
                <w:spacing w:val="-3"/>
                <w:sz w:val="20"/>
                <w:lang w:val="ru-RU"/>
              </w:rPr>
              <w:t>202.</w:t>
            </w:r>
          </w:p>
        </w:tc>
      </w:tr>
      <w:tr w:rsidR="00D61710" w:rsidRPr="00D61710" w:rsidTr="00842622">
        <w:trPr>
          <w:trHeight w:hRule="exact" w:val="4152"/>
        </w:trPr>
        <w:tc>
          <w:tcPr>
            <w:tcW w:w="2110" w:type="dxa"/>
          </w:tcPr>
          <w:p w:rsidR="00D61710" w:rsidRPr="00D61710" w:rsidRDefault="00D61710" w:rsidP="00D61710">
            <w:pPr>
              <w:pStyle w:val="TableParagraph"/>
              <w:ind w:left="67"/>
              <w:rPr>
                <w:sz w:val="20"/>
              </w:rPr>
            </w:pPr>
            <w:r w:rsidRPr="00D61710">
              <w:rPr>
                <w:sz w:val="20"/>
              </w:rPr>
              <w:t>Електронні ресурси</w:t>
            </w:r>
          </w:p>
        </w:tc>
        <w:tc>
          <w:tcPr>
            <w:tcW w:w="7385" w:type="dxa"/>
          </w:tcPr>
          <w:p w:rsidR="00D61710" w:rsidRPr="00D61710" w:rsidRDefault="00D61710" w:rsidP="00D61710">
            <w:pPr>
              <w:pStyle w:val="TableParagraph"/>
              <w:numPr>
                <w:ilvl w:val="0"/>
                <w:numId w:val="20"/>
              </w:numPr>
              <w:tabs>
                <w:tab w:val="left" w:pos="281"/>
              </w:tabs>
              <w:ind w:right="58" w:hanging="211"/>
              <w:jc w:val="both"/>
              <w:rPr>
                <w:sz w:val="20"/>
                <w:lang w:val="ru-RU"/>
              </w:rPr>
            </w:pPr>
            <w:r w:rsidRPr="00D61710">
              <w:rPr>
                <w:sz w:val="20"/>
                <w:lang w:val="ru-RU"/>
              </w:rPr>
              <w:t xml:space="preserve">Богомольний Б. Р. </w:t>
            </w:r>
            <w:r w:rsidRPr="00D61710">
              <w:rPr>
                <w:spacing w:val="-3"/>
                <w:sz w:val="20"/>
                <w:lang w:val="ru-RU"/>
              </w:rPr>
              <w:t xml:space="preserve">Медицина </w:t>
            </w:r>
            <w:r w:rsidRPr="00D61710">
              <w:rPr>
                <w:sz w:val="20"/>
                <w:lang w:val="ru-RU"/>
              </w:rPr>
              <w:t>екстремальних ситуацій [</w:t>
            </w:r>
            <w:proofErr w:type="gramStart"/>
            <w:r w:rsidRPr="00D61710">
              <w:rPr>
                <w:sz w:val="20"/>
                <w:lang w:val="ru-RU"/>
              </w:rPr>
              <w:t xml:space="preserve">Електронний  </w:t>
            </w:r>
            <w:r w:rsidRPr="00D61710">
              <w:rPr>
                <w:spacing w:val="-3"/>
                <w:sz w:val="20"/>
                <w:lang w:val="ru-RU"/>
              </w:rPr>
              <w:t>ресурс</w:t>
            </w:r>
            <w:proofErr w:type="gramEnd"/>
            <w:r w:rsidRPr="00D61710">
              <w:rPr>
                <w:spacing w:val="-3"/>
                <w:sz w:val="20"/>
                <w:lang w:val="ru-RU"/>
              </w:rPr>
              <w:t xml:space="preserve">]:  </w:t>
            </w:r>
            <w:r w:rsidRPr="00D61710">
              <w:rPr>
                <w:sz w:val="20"/>
                <w:lang w:val="ru-RU"/>
              </w:rPr>
              <w:t xml:space="preserve">навч. </w:t>
            </w:r>
            <w:r w:rsidRPr="00D61710">
              <w:rPr>
                <w:spacing w:val="-3"/>
                <w:sz w:val="20"/>
                <w:lang w:val="ru-RU"/>
              </w:rPr>
              <w:t xml:space="preserve">посіб. </w:t>
            </w:r>
            <w:r w:rsidRPr="00D61710">
              <w:rPr>
                <w:sz w:val="20"/>
                <w:lang w:val="ru-RU"/>
              </w:rPr>
              <w:t xml:space="preserve">для </w:t>
            </w:r>
            <w:r w:rsidRPr="00D61710">
              <w:rPr>
                <w:spacing w:val="-3"/>
                <w:sz w:val="20"/>
                <w:lang w:val="ru-RU"/>
              </w:rPr>
              <w:t xml:space="preserve">студ. </w:t>
            </w:r>
            <w:r w:rsidRPr="00D61710">
              <w:rPr>
                <w:sz w:val="20"/>
                <w:lang w:val="ru-RU"/>
              </w:rPr>
              <w:t xml:space="preserve">мед. вузів </w:t>
            </w:r>
            <w:r w:rsidRPr="00D61710">
              <w:rPr>
                <w:sz w:val="20"/>
              </w:rPr>
              <w:t>III</w:t>
            </w:r>
            <w:r w:rsidRPr="00D61710">
              <w:rPr>
                <w:sz w:val="20"/>
                <w:lang w:val="ru-RU"/>
              </w:rPr>
              <w:t xml:space="preserve"> — </w:t>
            </w:r>
            <w:r w:rsidRPr="00D61710">
              <w:rPr>
                <w:sz w:val="20"/>
              </w:rPr>
              <w:t>IV</w:t>
            </w:r>
            <w:r w:rsidRPr="00D61710">
              <w:rPr>
                <w:sz w:val="20"/>
                <w:lang w:val="ru-RU"/>
              </w:rPr>
              <w:t xml:space="preserve"> рівнів акредитації / </w:t>
            </w:r>
            <w:r w:rsidRPr="00D61710">
              <w:rPr>
                <w:spacing w:val="-3"/>
                <w:sz w:val="20"/>
                <w:lang w:val="ru-RU"/>
              </w:rPr>
              <w:t xml:space="preserve">Б.  </w:t>
            </w:r>
            <w:r w:rsidRPr="00D61710">
              <w:rPr>
                <w:spacing w:val="-4"/>
                <w:sz w:val="20"/>
                <w:lang w:val="ru-RU"/>
              </w:rPr>
              <w:t xml:space="preserve">Р.  </w:t>
            </w:r>
            <w:proofErr w:type="gramStart"/>
            <w:r w:rsidRPr="00D61710">
              <w:rPr>
                <w:spacing w:val="-3"/>
                <w:sz w:val="20"/>
                <w:lang w:val="ru-RU"/>
              </w:rPr>
              <w:t>Богомольний,  В.</w:t>
            </w:r>
            <w:proofErr w:type="gramEnd"/>
            <w:r w:rsidRPr="00D61710">
              <w:rPr>
                <w:spacing w:val="-3"/>
                <w:sz w:val="20"/>
                <w:lang w:val="ru-RU"/>
              </w:rPr>
              <w:t xml:space="preserve"> В. </w:t>
            </w:r>
            <w:r w:rsidRPr="00D61710">
              <w:rPr>
                <w:sz w:val="20"/>
                <w:lang w:val="ru-RU"/>
              </w:rPr>
              <w:t xml:space="preserve">Кононенко, П. </w:t>
            </w:r>
            <w:r w:rsidRPr="00D61710">
              <w:rPr>
                <w:spacing w:val="-4"/>
                <w:sz w:val="20"/>
                <w:lang w:val="ru-RU"/>
              </w:rPr>
              <w:t xml:space="preserve">М. </w:t>
            </w:r>
            <w:r w:rsidRPr="00D61710">
              <w:rPr>
                <w:spacing w:val="-3"/>
                <w:sz w:val="20"/>
                <w:lang w:val="ru-RU"/>
              </w:rPr>
              <w:t xml:space="preserve">Чуєв. </w:t>
            </w:r>
            <w:r w:rsidRPr="00D61710">
              <w:rPr>
                <w:sz w:val="20"/>
                <w:lang w:val="ru-RU"/>
              </w:rPr>
              <w:t xml:space="preserve">— 80 </w:t>
            </w:r>
            <w:r w:rsidRPr="00D61710">
              <w:rPr>
                <w:spacing w:val="-2"/>
                <w:sz w:val="20"/>
              </w:rPr>
              <w:t>Min</w:t>
            </w:r>
            <w:r w:rsidRPr="00D61710">
              <w:rPr>
                <w:spacing w:val="-2"/>
                <w:sz w:val="20"/>
                <w:lang w:val="ru-RU"/>
              </w:rPr>
              <w:t xml:space="preserve"> </w:t>
            </w:r>
            <w:r w:rsidRPr="00D61710">
              <w:rPr>
                <w:sz w:val="20"/>
                <w:lang w:val="ru-RU"/>
              </w:rPr>
              <w:t xml:space="preserve">/ 700 </w:t>
            </w:r>
            <w:r w:rsidRPr="00D61710">
              <w:rPr>
                <w:spacing w:val="-3"/>
                <w:sz w:val="20"/>
              </w:rPr>
              <w:t>MB</w:t>
            </w:r>
            <w:r w:rsidRPr="00D61710">
              <w:rPr>
                <w:spacing w:val="-3"/>
                <w:sz w:val="20"/>
                <w:lang w:val="ru-RU"/>
              </w:rPr>
              <w:t xml:space="preserve">. </w:t>
            </w:r>
            <w:r w:rsidRPr="00D61710">
              <w:rPr>
                <w:sz w:val="20"/>
                <w:lang w:val="ru-RU"/>
              </w:rPr>
              <w:t xml:space="preserve">— Одеса: </w:t>
            </w:r>
            <w:r w:rsidRPr="00D61710">
              <w:rPr>
                <w:spacing w:val="-3"/>
                <w:sz w:val="20"/>
                <w:lang w:val="ru-RU"/>
              </w:rPr>
              <w:t xml:space="preserve">Одес. </w:t>
            </w:r>
            <w:r w:rsidRPr="00D61710">
              <w:rPr>
                <w:sz w:val="20"/>
                <w:lang w:val="ru-RU"/>
              </w:rPr>
              <w:t xml:space="preserve">мед. </w:t>
            </w:r>
            <w:r w:rsidRPr="00D61710">
              <w:rPr>
                <w:spacing w:val="-3"/>
                <w:sz w:val="20"/>
                <w:lang w:val="ru-RU"/>
              </w:rPr>
              <w:t>ун-</w:t>
            </w:r>
            <w:proofErr w:type="gramStart"/>
            <w:r w:rsidRPr="00D61710">
              <w:rPr>
                <w:spacing w:val="-3"/>
                <w:sz w:val="20"/>
                <w:lang w:val="ru-RU"/>
              </w:rPr>
              <w:t xml:space="preserve">т,  </w:t>
            </w:r>
            <w:r w:rsidRPr="00D61710">
              <w:rPr>
                <w:spacing w:val="3"/>
                <w:sz w:val="20"/>
                <w:lang w:val="ru-RU"/>
              </w:rPr>
              <w:t xml:space="preserve"> </w:t>
            </w:r>
            <w:proofErr w:type="gramEnd"/>
            <w:r w:rsidRPr="00D61710">
              <w:rPr>
                <w:sz w:val="20"/>
                <w:lang w:val="ru-RU"/>
              </w:rPr>
              <w:t>2003.</w:t>
            </w:r>
          </w:p>
          <w:p w:rsidR="00D61710" w:rsidRPr="00D61710" w:rsidRDefault="00D61710" w:rsidP="00D61710">
            <w:pPr>
              <w:pStyle w:val="TableParagraph"/>
              <w:ind w:left="280" w:right="61"/>
              <w:jc w:val="both"/>
              <w:rPr>
                <w:sz w:val="20"/>
              </w:rPr>
            </w:pPr>
            <w:r w:rsidRPr="00D61710">
              <w:rPr>
                <w:sz w:val="20"/>
                <w:lang w:val="ru-RU"/>
              </w:rPr>
              <w:t>— (Бібліотека студента-медика) — 1 електрон. опт. диск (</w:t>
            </w:r>
            <w:r w:rsidRPr="00D61710">
              <w:rPr>
                <w:sz w:val="20"/>
              </w:rPr>
              <w:t>CD</w:t>
            </w:r>
            <w:r w:rsidRPr="00D61710">
              <w:rPr>
                <w:sz w:val="20"/>
                <w:lang w:val="ru-RU"/>
              </w:rPr>
              <w:t>-</w:t>
            </w:r>
            <w:r w:rsidRPr="00D61710">
              <w:rPr>
                <w:sz w:val="20"/>
              </w:rPr>
              <w:t>ROM</w:t>
            </w:r>
            <w:r w:rsidRPr="00D61710">
              <w:rPr>
                <w:sz w:val="20"/>
                <w:lang w:val="ru-RU"/>
              </w:rPr>
              <w:t xml:space="preserve">); 12 см. — Систем. вимоги: </w:t>
            </w:r>
            <w:r w:rsidRPr="00D61710">
              <w:rPr>
                <w:sz w:val="20"/>
              </w:rPr>
              <w:t>Pentium</w:t>
            </w:r>
            <w:r w:rsidRPr="00D61710">
              <w:rPr>
                <w:sz w:val="20"/>
                <w:lang w:val="ru-RU"/>
              </w:rPr>
              <w:t xml:space="preserve">; 32 </w:t>
            </w:r>
            <w:r w:rsidRPr="00D61710">
              <w:rPr>
                <w:sz w:val="20"/>
              </w:rPr>
              <w:t>Mb</w:t>
            </w:r>
            <w:r w:rsidRPr="00D61710">
              <w:rPr>
                <w:sz w:val="20"/>
                <w:lang w:val="ru-RU"/>
              </w:rPr>
              <w:t xml:space="preserve"> </w:t>
            </w:r>
            <w:r w:rsidRPr="00D61710">
              <w:rPr>
                <w:sz w:val="20"/>
              </w:rPr>
              <w:t>RAM</w:t>
            </w:r>
            <w:r w:rsidRPr="00D61710">
              <w:rPr>
                <w:sz w:val="20"/>
                <w:lang w:val="ru-RU"/>
              </w:rPr>
              <w:t xml:space="preserve">; </w:t>
            </w:r>
            <w:r w:rsidRPr="00D61710">
              <w:rPr>
                <w:sz w:val="20"/>
              </w:rPr>
              <w:t>Windows</w:t>
            </w:r>
            <w:r w:rsidRPr="00D61710">
              <w:rPr>
                <w:sz w:val="20"/>
                <w:lang w:val="ru-RU"/>
              </w:rPr>
              <w:t xml:space="preserve"> 95, 98, 2000, </w:t>
            </w:r>
            <w:r w:rsidRPr="00D61710">
              <w:rPr>
                <w:sz w:val="20"/>
              </w:rPr>
              <w:t>XP</w:t>
            </w:r>
            <w:r w:rsidRPr="00D61710">
              <w:rPr>
                <w:sz w:val="20"/>
                <w:lang w:val="ru-RU"/>
              </w:rPr>
              <w:t xml:space="preserve">; </w:t>
            </w:r>
            <w:r w:rsidRPr="00D61710">
              <w:rPr>
                <w:sz w:val="20"/>
              </w:rPr>
              <w:t>MS</w:t>
            </w:r>
            <w:r w:rsidRPr="00D61710">
              <w:rPr>
                <w:sz w:val="20"/>
                <w:lang w:val="ru-RU"/>
              </w:rPr>
              <w:t xml:space="preserve"> </w:t>
            </w:r>
            <w:r w:rsidRPr="00D61710">
              <w:rPr>
                <w:sz w:val="20"/>
              </w:rPr>
              <w:t>Word</w:t>
            </w:r>
            <w:r w:rsidRPr="00D61710">
              <w:rPr>
                <w:sz w:val="20"/>
                <w:lang w:val="ru-RU"/>
              </w:rPr>
              <w:t xml:space="preserve"> 97- </w:t>
            </w:r>
            <w:proofErr w:type="gramStart"/>
            <w:r w:rsidRPr="00D61710">
              <w:rPr>
                <w:sz w:val="20"/>
                <w:lang w:val="ru-RU"/>
              </w:rPr>
              <w:t>2000.—</w:t>
            </w:r>
            <w:proofErr w:type="gramEnd"/>
            <w:r w:rsidRPr="00D61710">
              <w:rPr>
                <w:sz w:val="20"/>
                <w:lang w:val="ru-RU"/>
              </w:rPr>
              <w:t xml:space="preserve"> </w:t>
            </w:r>
            <w:r w:rsidRPr="00D61710">
              <w:rPr>
                <w:sz w:val="20"/>
              </w:rPr>
              <w:t>Назва з контейнера.</w:t>
            </w:r>
          </w:p>
          <w:p w:rsidR="00D61710" w:rsidRPr="00D61710" w:rsidRDefault="00D61710" w:rsidP="00D61710">
            <w:pPr>
              <w:pStyle w:val="TableParagraph"/>
              <w:numPr>
                <w:ilvl w:val="0"/>
                <w:numId w:val="20"/>
              </w:numPr>
              <w:tabs>
                <w:tab w:val="left" w:pos="281"/>
              </w:tabs>
              <w:ind w:left="279" w:right="58" w:hanging="210"/>
              <w:jc w:val="both"/>
              <w:rPr>
                <w:sz w:val="20"/>
                <w:lang w:val="ru-RU"/>
              </w:rPr>
            </w:pPr>
            <w:r w:rsidRPr="00D61710">
              <w:rPr>
                <w:sz w:val="20"/>
                <w:lang w:val="ru-RU"/>
              </w:rPr>
              <w:t xml:space="preserve">Розподіл населення найбільш численних національностей за статтю та віком, </w:t>
            </w:r>
            <w:r w:rsidRPr="00D61710">
              <w:rPr>
                <w:spacing w:val="-3"/>
                <w:sz w:val="20"/>
                <w:lang w:val="ru-RU"/>
              </w:rPr>
              <w:t xml:space="preserve">шлюбним </w:t>
            </w:r>
            <w:r w:rsidRPr="00D61710">
              <w:rPr>
                <w:sz w:val="20"/>
                <w:lang w:val="ru-RU"/>
              </w:rPr>
              <w:t xml:space="preserve">станом, мовними ознаками та рівнем освіти [Електронний ресурс]: за даними Всеукр. перепису населення 2001 р. / Держ. ком. статистики </w:t>
            </w:r>
            <w:proofErr w:type="gramStart"/>
            <w:r w:rsidRPr="00D61710">
              <w:rPr>
                <w:sz w:val="20"/>
                <w:lang w:val="ru-RU"/>
              </w:rPr>
              <w:t xml:space="preserve">України;   </w:t>
            </w:r>
            <w:proofErr w:type="gramEnd"/>
            <w:r w:rsidRPr="00D61710">
              <w:rPr>
                <w:sz w:val="20"/>
                <w:lang w:val="ru-RU"/>
              </w:rPr>
              <w:t xml:space="preserve">ред. О. Г. Осауленко. — </w:t>
            </w:r>
            <w:proofErr w:type="gramStart"/>
            <w:r w:rsidRPr="00D61710">
              <w:rPr>
                <w:spacing w:val="-3"/>
                <w:sz w:val="20"/>
                <w:lang w:val="ru-RU"/>
              </w:rPr>
              <w:t xml:space="preserve">К. </w:t>
            </w:r>
            <w:r w:rsidRPr="00D61710">
              <w:rPr>
                <w:sz w:val="20"/>
                <w:lang w:val="ru-RU"/>
              </w:rPr>
              <w:t>:</w:t>
            </w:r>
            <w:proofErr w:type="gramEnd"/>
            <w:r w:rsidRPr="00D61710">
              <w:rPr>
                <w:sz w:val="20"/>
                <w:lang w:val="ru-RU"/>
              </w:rPr>
              <w:t xml:space="preserve"> </w:t>
            </w:r>
            <w:r w:rsidRPr="00D61710">
              <w:rPr>
                <w:sz w:val="20"/>
              </w:rPr>
              <w:t>CD</w:t>
            </w:r>
            <w:r w:rsidRPr="00D61710">
              <w:rPr>
                <w:sz w:val="20"/>
                <w:lang w:val="ru-RU"/>
              </w:rPr>
              <w:t xml:space="preserve">-вид-во "Інфодиск", 2004. — </w:t>
            </w:r>
            <w:proofErr w:type="gramStart"/>
            <w:r w:rsidRPr="00D61710">
              <w:rPr>
                <w:sz w:val="20"/>
                <w:lang w:val="ru-RU"/>
              </w:rPr>
              <w:t xml:space="preserve">1  </w:t>
            </w:r>
            <w:r w:rsidRPr="00D61710">
              <w:rPr>
                <w:spacing w:val="-3"/>
                <w:sz w:val="20"/>
                <w:lang w:val="ru-RU"/>
              </w:rPr>
              <w:t>електрон</w:t>
            </w:r>
            <w:proofErr w:type="gramEnd"/>
            <w:r w:rsidRPr="00D61710">
              <w:rPr>
                <w:spacing w:val="-3"/>
                <w:sz w:val="20"/>
                <w:lang w:val="ru-RU"/>
              </w:rPr>
              <w:t xml:space="preserve">.  опт. диск </w:t>
            </w:r>
            <w:r w:rsidRPr="00D61710">
              <w:rPr>
                <w:sz w:val="20"/>
                <w:lang w:val="ru-RU"/>
              </w:rPr>
              <w:t>(</w:t>
            </w:r>
            <w:r w:rsidRPr="00D61710">
              <w:rPr>
                <w:sz w:val="20"/>
              </w:rPr>
              <w:t>CD</w:t>
            </w:r>
            <w:r w:rsidRPr="00D61710">
              <w:rPr>
                <w:sz w:val="20"/>
                <w:lang w:val="ru-RU"/>
              </w:rPr>
              <w:t>-</w:t>
            </w:r>
            <w:r w:rsidRPr="00D61710">
              <w:rPr>
                <w:sz w:val="20"/>
              </w:rPr>
              <w:t>ROM</w:t>
            </w:r>
            <w:r w:rsidRPr="00D61710">
              <w:rPr>
                <w:sz w:val="20"/>
                <w:lang w:val="ru-RU"/>
              </w:rPr>
              <w:t xml:space="preserve">): </w:t>
            </w:r>
            <w:proofErr w:type="gramStart"/>
            <w:r w:rsidRPr="00D61710">
              <w:rPr>
                <w:sz w:val="20"/>
                <w:lang w:val="ru-RU"/>
              </w:rPr>
              <w:t>кольор.;</w:t>
            </w:r>
            <w:proofErr w:type="gramEnd"/>
            <w:r w:rsidRPr="00D61710">
              <w:rPr>
                <w:sz w:val="20"/>
                <w:lang w:val="ru-RU"/>
              </w:rPr>
              <w:t xml:space="preserve"> 12 </w:t>
            </w:r>
            <w:r w:rsidRPr="00D61710">
              <w:rPr>
                <w:spacing w:val="-3"/>
                <w:sz w:val="20"/>
                <w:lang w:val="ru-RU"/>
              </w:rPr>
              <w:t xml:space="preserve">см. </w:t>
            </w:r>
            <w:r w:rsidRPr="00D61710">
              <w:rPr>
                <w:sz w:val="20"/>
                <w:lang w:val="ru-RU"/>
              </w:rPr>
              <w:t xml:space="preserve">— </w:t>
            </w:r>
            <w:r w:rsidRPr="00D61710">
              <w:rPr>
                <w:spacing w:val="-3"/>
                <w:sz w:val="20"/>
                <w:lang w:val="ru-RU"/>
              </w:rPr>
              <w:t xml:space="preserve">(Всеукр. </w:t>
            </w:r>
            <w:r w:rsidRPr="00D61710">
              <w:rPr>
                <w:sz w:val="20"/>
                <w:lang w:val="ru-RU"/>
              </w:rPr>
              <w:t xml:space="preserve">перепис населення, 2001). — Систем. вимоги: </w:t>
            </w:r>
            <w:r w:rsidRPr="00D61710">
              <w:rPr>
                <w:sz w:val="20"/>
              </w:rPr>
              <w:t>Pentium</w:t>
            </w:r>
            <w:r w:rsidRPr="00D61710">
              <w:rPr>
                <w:sz w:val="20"/>
                <w:lang w:val="ru-RU"/>
              </w:rPr>
              <w:t xml:space="preserve">-266; 32 </w:t>
            </w:r>
            <w:r w:rsidRPr="00D61710">
              <w:rPr>
                <w:sz w:val="20"/>
              </w:rPr>
              <w:t>Mb</w:t>
            </w:r>
            <w:r w:rsidRPr="00D61710">
              <w:rPr>
                <w:sz w:val="20"/>
                <w:lang w:val="ru-RU"/>
              </w:rPr>
              <w:t xml:space="preserve"> </w:t>
            </w:r>
            <w:r w:rsidRPr="00D61710">
              <w:rPr>
                <w:spacing w:val="-3"/>
                <w:sz w:val="20"/>
              </w:rPr>
              <w:t>RAM</w:t>
            </w:r>
            <w:r w:rsidRPr="00D61710">
              <w:rPr>
                <w:spacing w:val="-3"/>
                <w:sz w:val="20"/>
                <w:lang w:val="ru-RU"/>
              </w:rPr>
              <w:t xml:space="preserve">; </w:t>
            </w:r>
            <w:r w:rsidRPr="00D61710">
              <w:rPr>
                <w:sz w:val="20"/>
              </w:rPr>
              <w:t>CD</w:t>
            </w:r>
            <w:r w:rsidRPr="00D61710">
              <w:rPr>
                <w:sz w:val="20"/>
                <w:lang w:val="ru-RU"/>
              </w:rPr>
              <w:t>-</w:t>
            </w:r>
            <w:r w:rsidRPr="00D61710">
              <w:rPr>
                <w:sz w:val="20"/>
              </w:rPr>
              <w:t>ROM</w:t>
            </w:r>
            <w:r w:rsidRPr="00D61710">
              <w:rPr>
                <w:sz w:val="20"/>
                <w:lang w:val="ru-RU"/>
              </w:rPr>
              <w:t xml:space="preserve"> </w:t>
            </w:r>
            <w:r w:rsidRPr="00D61710">
              <w:rPr>
                <w:spacing w:val="-3"/>
                <w:sz w:val="20"/>
              </w:rPr>
              <w:t>Windows</w:t>
            </w:r>
            <w:r w:rsidRPr="00D61710">
              <w:rPr>
                <w:spacing w:val="-3"/>
                <w:sz w:val="20"/>
                <w:lang w:val="ru-RU"/>
              </w:rPr>
              <w:t xml:space="preserve"> </w:t>
            </w:r>
            <w:r w:rsidRPr="00D61710">
              <w:rPr>
                <w:sz w:val="20"/>
                <w:lang w:val="ru-RU"/>
              </w:rPr>
              <w:t>98/2000/</w:t>
            </w:r>
            <w:r w:rsidRPr="00D61710">
              <w:rPr>
                <w:sz w:val="20"/>
              </w:rPr>
              <w:t>NT</w:t>
            </w:r>
            <w:r w:rsidRPr="00D61710">
              <w:rPr>
                <w:sz w:val="20"/>
                <w:lang w:val="ru-RU"/>
              </w:rPr>
              <w:t>/</w:t>
            </w:r>
            <w:r w:rsidRPr="00D61710">
              <w:rPr>
                <w:sz w:val="20"/>
              </w:rPr>
              <w:t>XP</w:t>
            </w:r>
            <w:r w:rsidRPr="00D61710">
              <w:rPr>
                <w:sz w:val="20"/>
                <w:lang w:val="ru-RU"/>
              </w:rPr>
              <w:t xml:space="preserve">. — Назва з </w:t>
            </w:r>
            <w:r w:rsidRPr="00D61710">
              <w:rPr>
                <w:spacing w:val="-3"/>
                <w:sz w:val="20"/>
                <w:lang w:val="ru-RU"/>
              </w:rPr>
              <w:t>титул.</w:t>
            </w:r>
            <w:r w:rsidRPr="00D61710">
              <w:rPr>
                <w:spacing w:val="5"/>
                <w:sz w:val="20"/>
                <w:lang w:val="ru-RU"/>
              </w:rPr>
              <w:t xml:space="preserve"> </w:t>
            </w:r>
            <w:r w:rsidRPr="00D61710">
              <w:rPr>
                <w:sz w:val="20"/>
                <w:lang w:val="ru-RU"/>
              </w:rPr>
              <w:t>екрану.</w:t>
            </w:r>
          </w:p>
          <w:p w:rsidR="00D61710" w:rsidRPr="00D61710" w:rsidRDefault="00D61710" w:rsidP="00D61710">
            <w:pPr>
              <w:pStyle w:val="TableParagraph"/>
              <w:numPr>
                <w:ilvl w:val="0"/>
                <w:numId w:val="20"/>
              </w:numPr>
              <w:tabs>
                <w:tab w:val="left" w:pos="280"/>
              </w:tabs>
              <w:ind w:left="279" w:right="58" w:hanging="211"/>
              <w:jc w:val="both"/>
              <w:rPr>
                <w:sz w:val="20"/>
                <w:lang w:val="ru-RU"/>
              </w:rPr>
            </w:pPr>
            <w:r w:rsidRPr="00D61710">
              <w:rPr>
                <w:sz w:val="20"/>
                <w:lang w:val="ru-RU"/>
              </w:rPr>
              <w:t xml:space="preserve">Бібліотека і доступність інформації у сучасному світі: електронні ресурси </w:t>
            </w:r>
            <w:proofErr w:type="gramStart"/>
            <w:r w:rsidRPr="00D61710">
              <w:rPr>
                <w:sz w:val="20"/>
                <w:lang w:val="ru-RU"/>
              </w:rPr>
              <w:t>в  науці</w:t>
            </w:r>
            <w:proofErr w:type="gramEnd"/>
            <w:r w:rsidRPr="00D61710">
              <w:rPr>
                <w:sz w:val="20"/>
                <w:lang w:val="ru-RU"/>
              </w:rPr>
              <w:t xml:space="preserve">, культурі та освіті: (підсумки 10-ї Міжнар. </w:t>
            </w:r>
            <w:r w:rsidRPr="00D61710">
              <w:rPr>
                <w:spacing w:val="-3"/>
                <w:sz w:val="20"/>
                <w:lang w:val="ru-RU"/>
              </w:rPr>
              <w:t xml:space="preserve">конф. </w:t>
            </w:r>
            <w:r w:rsidRPr="00D61710">
              <w:rPr>
                <w:sz w:val="20"/>
                <w:lang w:val="ru-RU"/>
              </w:rPr>
              <w:t xml:space="preserve">„Крим-2003”) [Електронний ресурс] / Л. Й. Костенко, А. О. </w:t>
            </w:r>
            <w:r w:rsidRPr="00D61710">
              <w:rPr>
                <w:spacing w:val="-3"/>
                <w:sz w:val="20"/>
                <w:lang w:val="ru-RU"/>
              </w:rPr>
              <w:t xml:space="preserve">Чекмарьов, </w:t>
            </w:r>
            <w:r w:rsidRPr="00D61710">
              <w:rPr>
                <w:sz w:val="20"/>
                <w:lang w:val="ru-RU"/>
              </w:rPr>
              <w:t xml:space="preserve">А. Г. Бровкін, </w:t>
            </w:r>
            <w:r w:rsidRPr="00D61710">
              <w:rPr>
                <w:spacing w:val="-3"/>
                <w:sz w:val="20"/>
                <w:lang w:val="ru-RU"/>
              </w:rPr>
              <w:t xml:space="preserve">І. </w:t>
            </w:r>
            <w:r w:rsidRPr="00D61710">
              <w:rPr>
                <w:sz w:val="20"/>
                <w:lang w:val="ru-RU"/>
              </w:rPr>
              <w:t xml:space="preserve">А. Павлуша // Бібліотечний вісник — 2003. — № 4. — </w:t>
            </w:r>
            <w:r w:rsidRPr="00D61710">
              <w:rPr>
                <w:spacing w:val="-3"/>
                <w:sz w:val="20"/>
                <w:lang w:val="ru-RU"/>
              </w:rPr>
              <w:t xml:space="preserve">С. </w:t>
            </w:r>
            <w:r w:rsidRPr="00D61710">
              <w:rPr>
                <w:sz w:val="20"/>
                <w:lang w:val="ru-RU"/>
              </w:rPr>
              <w:t xml:space="preserve">43. — Режим доступу до журн.: </w:t>
            </w:r>
            <w:r w:rsidRPr="00D61710">
              <w:rPr>
                <w:spacing w:val="36"/>
                <w:sz w:val="20"/>
                <w:lang w:val="ru-RU"/>
              </w:rPr>
              <w:t xml:space="preserve"> </w:t>
            </w:r>
            <w:hyperlink r:id="rId45">
              <w:r w:rsidRPr="00D61710">
                <w:rPr>
                  <w:color w:val="0000FF"/>
                  <w:sz w:val="20"/>
                  <w:u w:val="single" w:color="0000FF"/>
                </w:rPr>
                <w:t>http</w:t>
              </w:r>
              <w:r w:rsidRPr="00D61710">
                <w:rPr>
                  <w:color w:val="0000FF"/>
                  <w:sz w:val="20"/>
                  <w:u w:val="single" w:color="0000FF"/>
                  <w:lang w:val="ru-RU"/>
                </w:rPr>
                <w:t>://</w:t>
              </w:r>
              <w:r w:rsidRPr="00D61710">
                <w:rPr>
                  <w:color w:val="0000FF"/>
                  <w:sz w:val="20"/>
                  <w:u w:val="single" w:color="0000FF"/>
                </w:rPr>
                <w:t>www</w:t>
              </w:r>
              <w:r w:rsidRPr="00D61710">
                <w:rPr>
                  <w:color w:val="0000FF"/>
                  <w:sz w:val="20"/>
                  <w:u w:val="single" w:color="0000FF"/>
                  <w:lang w:val="ru-RU"/>
                </w:rPr>
                <w:t>.</w:t>
              </w:r>
              <w:r w:rsidRPr="00D61710">
                <w:rPr>
                  <w:color w:val="0000FF"/>
                  <w:sz w:val="20"/>
                  <w:u w:val="single" w:color="0000FF"/>
                </w:rPr>
                <w:t>nbuv</w:t>
              </w:r>
              <w:r w:rsidRPr="00D61710">
                <w:rPr>
                  <w:color w:val="0000FF"/>
                  <w:sz w:val="20"/>
                  <w:u w:val="single" w:color="0000FF"/>
                  <w:lang w:val="ru-RU"/>
                </w:rPr>
                <w:t>.</w:t>
              </w:r>
              <w:r w:rsidRPr="00D61710">
                <w:rPr>
                  <w:color w:val="0000FF"/>
                  <w:sz w:val="20"/>
                  <w:u w:val="single" w:color="0000FF"/>
                </w:rPr>
                <w:t>gov</w:t>
              </w:r>
              <w:r w:rsidRPr="00D61710">
                <w:rPr>
                  <w:color w:val="0000FF"/>
                  <w:sz w:val="20"/>
                  <w:u w:val="single" w:color="0000FF"/>
                  <w:lang w:val="ru-RU"/>
                </w:rPr>
                <w:t>.</w:t>
              </w:r>
              <w:r w:rsidRPr="00D61710">
                <w:rPr>
                  <w:color w:val="0000FF"/>
                  <w:sz w:val="20"/>
                  <w:u w:val="single" w:color="0000FF"/>
                </w:rPr>
                <w:t>ua</w:t>
              </w:r>
              <w:r w:rsidRPr="00D61710">
                <w:rPr>
                  <w:color w:val="0000FF"/>
                  <w:sz w:val="20"/>
                  <w:u w:val="single" w:color="0000FF"/>
                  <w:lang w:val="ru-RU"/>
                </w:rPr>
                <w:t>/</w:t>
              </w:r>
              <w:r w:rsidRPr="00D61710">
                <w:rPr>
                  <w:color w:val="0000FF"/>
                  <w:sz w:val="20"/>
                  <w:u w:val="single" w:color="0000FF"/>
                </w:rPr>
                <w:t>articles</w:t>
              </w:r>
              <w:r w:rsidRPr="00D61710">
                <w:rPr>
                  <w:color w:val="0000FF"/>
                  <w:sz w:val="20"/>
                  <w:u w:val="single" w:color="0000FF"/>
                  <w:lang w:val="ru-RU"/>
                </w:rPr>
                <w:t>/2003/03</w:t>
              </w:r>
              <w:r w:rsidRPr="00D61710">
                <w:rPr>
                  <w:color w:val="0000FF"/>
                  <w:sz w:val="20"/>
                  <w:u w:val="single" w:color="0000FF"/>
                </w:rPr>
                <w:t>klinko</w:t>
              </w:r>
              <w:r w:rsidRPr="00D61710">
                <w:rPr>
                  <w:color w:val="0000FF"/>
                  <w:sz w:val="20"/>
                  <w:u w:val="single" w:color="0000FF"/>
                  <w:lang w:val="ru-RU"/>
                </w:rPr>
                <w:t>.</w:t>
              </w:r>
              <w:r w:rsidRPr="00D61710">
                <w:rPr>
                  <w:color w:val="0000FF"/>
                  <w:sz w:val="20"/>
                  <w:u w:val="single" w:color="0000FF"/>
                </w:rPr>
                <w:t>htm</w:t>
              </w:r>
            </w:hyperlink>
            <w:r w:rsidRPr="00D61710">
              <w:rPr>
                <w:sz w:val="20"/>
                <w:lang w:val="ru-RU"/>
              </w:rPr>
              <w:t>.</w:t>
            </w:r>
          </w:p>
        </w:tc>
      </w:tr>
    </w:tbl>
    <w:p w:rsidR="00D61710" w:rsidRPr="00D61710" w:rsidRDefault="00D61710" w:rsidP="00D61710">
      <w:pPr>
        <w:spacing w:after="0" w:line="240" w:lineRule="auto"/>
        <w:jc w:val="both"/>
        <w:rPr>
          <w:rFonts w:ascii="Times New Roman" w:hAnsi="Times New Roman" w:cs="Times New Roman"/>
          <w:sz w:val="20"/>
          <w:lang w:val="ru-RU"/>
        </w:rPr>
        <w:sectPr w:rsidR="00D61710" w:rsidRPr="00D61710" w:rsidSect="00F234A9">
          <w:type w:val="nextColumn"/>
          <w:pgSz w:w="11910" w:h="16840"/>
          <w:pgMar w:top="1134" w:right="1134" w:bottom="1134" w:left="1134" w:header="733" w:footer="0" w:gutter="0"/>
          <w:cols w:space="720"/>
          <w:docGrid w:linePitch="299"/>
        </w:sectPr>
      </w:pPr>
    </w:p>
    <w:p w:rsidR="00D61710" w:rsidRPr="004D47AD" w:rsidRDefault="004D47AD" w:rsidP="005B643F">
      <w:pPr>
        <w:pStyle w:val="a8"/>
        <w:jc w:val="center"/>
        <w:rPr>
          <w:b/>
          <w:i/>
          <w:lang w:val="ru-RU"/>
        </w:rPr>
      </w:pPr>
      <w:r w:rsidRPr="004D47AD">
        <w:rPr>
          <w:b/>
          <w:i/>
          <w:lang w:val="ru-RU"/>
        </w:rPr>
        <w:lastRenderedPageBreak/>
        <w:t>Навчальне видання</w:t>
      </w:r>
    </w:p>
    <w:p w:rsidR="00D61710" w:rsidRPr="004D47AD" w:rsidRDefault="00D61710" w:rsidP="00D61710">
      <w:pPr>
        <w:pStyle w:val="a8"/>
        <w:rPr>
          <w:b/>
          <w:i/>
          <w:lang w:val="ru-RU"/>
        </w:rPr>
      </w:pPr>
    </w:p>
    <w:p w:rsidR="00D61710" w:rsidRPr="004D47AD" w:rsidRDefault="00D61710" w:rsidP="00D61710">
      <w:pPr>
        <w:pStyle w:val="a8"/>
        <w:rPr>
          <w:b/>
          <w:i/>
          <w:lang w:val="ru-RU"/>
        </w:rPr>
      </w:pPr>
    </w:p>
    <w:p w:rsidR="00D61710" w:rsidRPr="004D47AD" w:rsidRDefault="00D61710" w:rsidP="00D61710">
      <w:pPr>
        <w:pStyle w:val="a8"/>
        <w:rPr>
          <w:b/>
          <w:i/>
          <w:lang w:val="ru-RU"/>
        </w:rPr>
      </w:pPr>
    </w:p>
    <w:p w:rsidR="00D61710" w:rsidRPr="004D47AD" w:rsidRDefault="00D61710" w:rsidP="00D61710">
      <w:pPr>
        <w:pStyle w:val="a8"/>
        <w:spacing w:before="9"/>
        <w:rPr>
          <w:b/>
          <w:i/>
          <w:sz w:val="27"/>
          <w:lang w:val="ru-RU"/>
        </w:rPr>
      </w:pPr>
    </w:p>
    <w:p w:rsidR="005B643F" w:rsidRPr="004D47AD" w:rsidRDefault="005B643F" w:rsidP="005B643F">
      <w:pPr>
        <w:tabs>
          <w:tab w:val="left" w:pos="6634"/>
        </w:tabs>
        <w:spacing w:before="7" w:after="0" w:line="240" w:lineRule="auto"/>
        <w:ind w:left="2268" w:right="2721" w:firstLine="6"/>
        <w:jc w:val="center"/>
        <w:rPr>
          <w:rFonts w:ascii="Times New Roman" w:hAnsi="Times New Roman" w:cs="Times New Roman"/>
          <w:b/>
          <w:i/>
          <w:sz w:val="28"/>
          <w:lang w:val="ru-RU"/>
        </w:rPr>
      </w:pPr>
      <w:r w:rsidRPr="004D47AD">
        <w:rPr>
          <w:rFonts w:ascii="Times New Roman" w:hAnsi="Times New Roman" w:cs="Times New Roman"/>
          <w:b/>
          <w:i/>
          <w:sz w:val="28"/>
          <w:lang w:val="ru-RU"/>
        </w:rPr>
        <w:t>Шкуліпа Людмила Володимирівна</w:t>
      </w:r>
    </w:p>
    <w:p w:rsidR="00D61710" w:rsidRPr="004D47AD" w:rsidRDefault="00D61710" w:rsidP="00D61710">
      <w:pPr>
        <w:pStyle w:val="a8"/>
        <w:rPr>
          <w:b/>
          <w:i/>
          <w:lang w:val="ru-RU"/>
        </w:rPr>
      </w:pPr>
    </w:p>
    <w:p w:rsidR="00D61710" w:rsidRPr="004D47AD" w:rsidRDefault="00606199" w:rsidP="00D61710">
      <w:pPr>
        <w:spacing w:before="173" w:after="0" w:line="240" w:lineRule="auto"/>
        <w:ind w:left="1040" w:right="1140"/>
        <w:jc w:val="center"/>
        <w:rPr>
          <w:rFonts w:ascii="Times New Roman" w:hAnsi="Times New Roman" w:cs="Times New Roman"/>
          <w:b/>
          <w:i/>
          <w:sz w:val="28"/>
          <w:lang w:val="ru-RU"/>
        </w:rPr>
      </w:pPr>
      <w:r>
        <w:rPr>
          <w:rFonts w:ascii="Times New Roman" w:hAnsi="Times New Roman" w:cs="Times New Roman"/>
          <w:b/>
          <w:i/>
          <w:sz w:val="28"/>
          <w:lang w:val="ru-RU"/>
        </w:rPr>
        <w:t xml:space="preserve">МЕТОДИЧНІ </w:t>
      </w:r>
      <w:r w:rsidR="005B643F" w:rsidRPr="004D47AD">
        <w:rPr>
          <w:rFonts w:ascii="Times New Roman" w:hAnsi="Times New Roman" w:cs="Times New Roman"/>
          <w:b/>
          <w:i/>
          <w:sz w:val="28"/>
          <w:lang w:val="ru-RU"/>
        </w:rPr>
        <w:t>ВКАЗІВКИ</w:t>
      </w:r>
    </w:p>
    <w:p w:rsidR="005B643F" w:rsidRPr="004D47AD" w:rsidRDefault="00D61710" w:rsidP="00D61710">
      <w:pPr>
        <w:spacing w:after="0" w:line="240" w:lineRule="auto"/>
        <w:ind w:left="605" w:right="693"/>
        <w:jc w:val="center"/>
        <w:rPr>
          <w:rFonts w:ascii="Times New Roman" w:hAnsi="Times New Roman" w:cs="Times New Roman"/>
          <w:b/>
          <w:i/>
          <w:sz w:val="28"/>
          <w:lang w:val="ru-RU"/>
        </w:rPr>
      </w:pPr>
      <w:r w:rsidRPr="004D47AD">
        <w:rPr>
          <w:rFonts w:ascii="Times New Roman" w:hAnsi="Times New Roman" w:cs="Times New Roman"/>
          <w:b/>
          <w:i/>
          <w:sz w:val="28"/>
          <w:lang w:val="ru-RU"/>
        </w:rPr>
        <w:t xml:space="preserve">до </w:t>
      </w:r>
      <w:r w:rsidR="005B643F" w:rsidRPr="004D47AD">
        <w:rPr>
          <w:rFonts w:ascii="Times New Roman" w:hAnsi="Times New Roman" w:cs="Times New Roman"/>
          <w:b/>
          <w:i/>
          <w:sz w:val="28"/>
          <w:lang w:val="ru-RU"/>
        </w:rPr>
        <w:t>підготовки та захисту</w:t>
      </w:r>
      <w:r w:rsidRPr="004D47AD">
        <w:rPr>
          <w:rFonts w:ascii="Times New Roman" w:hAnsi="Times New Roman" w:cs="Times New Roman"/>
          <w:b/>
          <w:i/>
          <w:sz w:val="28"/>
          <w:lang w:val="ru-RU"/>
        </w:rPr>
        <w:t xml:space="preserve"> курсової роботи </w:t>
      </w:r>
    </w:p>
    <w:p w:rsidR="005B643F" w:rsidRPr="004D47AD" w:rsidRDefault="00D61710" w:rsidP="00D61710">
      <w:pPr>
        <w:spacing w:after="0" w:line="240" w:lineRule="auto"/>
        <w:ind w:left="605" w:right="693"/>
        <w:jc w:val="center"/>
        <w:rPr>
          <w:rFonts w:ascii="Times New Roman" w:hAnsi="Times New Roman" w:cs="Times New Roman"/>
          <w:b/>
          <w:sz w:val="28"/>
          <w:lang w:val="ru-RU"/>
        </w:rPr>
      </w:pPr>
      <w:r w:rsidRPr="004D47AD">
        <w:rPr>
          <w:rFonts w:ascii="Times New Roman" w:hAnsi="Times New Roman" w:cs="Times New Roman"/>
          <w:b/>
          <w:i/>
          <w:sz w:val="28"/>
          <w:lang w:val="ru-RU"/>
        </w:rPr>
        <w:t xml:space="preserve">з дисципліни </w:t>
      </w:r>
      <w:r w:rsidRPr="004D47AD">
        <w:rPr>
          <w:rFonts w:ascii="Times New Roman" w:hAnsi="Times New Roman" w:cs="Times New Roman"/>
          <w:b/>
          <w:sz w:val="28"/>
          <w:lang w:val="ru-RU"/>
        </w:rPr>
        <w:t>«</w:t>
      </w:r>
      <w:r w:rsidRPr="004D47AD">
        <w:rPr>
          <w:rFonts w:ascii="Times New Roman" w:hAnsi="Times New Roman" w:cs="Times New Roman"/>
          <w:b/>
          <w:i/>
          <w:sz w:val="28"/>
          <w:lang w:val="ru-RU"/>
        </w:rPr>
        <w:t xml:space="preserve">Організація </w:t>
      </w:r>
      <w:r w:rsidR="005B643F" w:rsidRPr="004D47AD">
        <w:rPr>
          <w:rFonts w:ascii="Times New Roman" w:hAnsi="Times New Roman" w:cs="Times New Roman"/>
          <w:b/>
          <w:i/>
          <w:sz w:val="28"/>
          <w:lang w:val="ru-RU"/>
        </w:rPr>
        <w:t xml:space="preserve">бухгалтерського </w:t>
      </w:r>
      <w:r w:rsidRPr="004D47AD">
        <w:rPr>
          <w:rFonts w:ascii="Times New Roman" w:hAnsi="Times New Roman" w:cs="Times New Roman"/>
          <w:b/>
          <w:i/>
          <w:sz w:val="28"/>
          <w:lang w:val="ru-RU"/>
        </w:rPr>
        <w:t>обліку</w:t>
      </w:r>
      <w:r w:rsidRPr="004D47AD">
        <w:rPr>
          <w:rFonts w:ascii="Times New Roman" w:hAnsi="Times New Roman" w:cs="Times New Roman"/>
          <w:b/>
          <w:sz w:val="28"/>
          <w:lang w:val="ru-RU"/>
        </w:rPr>
        <w:t xml:space="preserve">» </w:t>
      </w:r>
    </w:p>
    <w:p w:rsidR="005B643F" w:rsidRPr="004D47AD" w:rsidRDefault="00D61710" w:rsidP="00D61710">
      <w:pPr>
        <w:spacing w:after="0" w:line="240" w:lineRule="auto"/>
        <w:ind w:left="605" w:right="693"/>
        <w:jc w:val="center"/>
        <w:rPr>
          <w:rFonts w:ascii="Times New Roman" w:hAnsi="Times New Roman" w:cs="Times New Roman"/>
          <w:b/>
          <w:i/>
          <w:sz w:val="28"/>
          <w:lang w:val="ru-RU"/>
        </w:rPr>
      </w:pPr>
      <w:r w:rsidRPr="004D47AD">
        <w:rPr>
          <w:rFonts w:ascii="Times New Roman" w:hAnsi="Times New Roman" w:cs="Times New Roman"/>
          <w:b/>
          <w:i/>
          <w:sz w:val="28"/>
          <w:lang w:val="ru-RU"/>
        </w:rPr>
        <w:t xml:space="preserve">для студентів денної та заочної форм навчання </w:t>
      </w:r>
    </w:p>
    <w:p w:rsidR="00D61710" w:rsidRPr="004D47AD" w:rsidRDefault="00D61710" w:rsidP="00D61710">
      <w:pPr>
        <w:spacing w:after="0" w:line="240" w:lineRule="auto"/>
        <w:ind w:left="605" w:right="693"/>
        <w:jc w:val="center"/>
        <w:rPr>
          <w:rFonts w:ascii="Times New Roman" w:hAnsi="Times New Roman" w:cs="Times New Roman"/>
          <w:b/>
          <w:sz w:val="28"/>
          <w:lang w:val="ru-RU"/>
        </w:rPr>
      </w:pPr>
      <w:r w:rsidRPr="004D47AD">
        <w:rPr>
          <w:rFonts w:ascii="Times New Roman" w:hAnsi="Times New Roman" w:cs="Times New Roman"/>
          <w:b/>
          <w:i/>
          <w:sz w:val="28"/>
          <w:lang w:val="ru-RU"/>
        </w:rPr>
        <w:t xml:space="preserve">спеціальності </w:t>
      </w:r>
      <w:r w:rsidR="005B643F" w:rsidRPr="004D47AD">
        <w:rPr>
          <w:rFonts w:ascii="Times New Roman" w:hAnsi="Times New Roman" w:cs="Times New Roman"/>
          <w:b/>
          <w:sz w:val="28"/>
          <w:lang w:val="ru-RU"/>
        </w:rPr>
        <w:t>8</w:t>
      </w:r>
      <w:r w:rsidRPr="004D47AD">
        <w:rPr>
          <w:rFonts w:ascii="Times New Roman" w:hAnsi="Times New Roman" w:cs="Times New Roman"/>
          <w:b/>
          <w:sz w:val="28"/>
          <w:lang w:val="ru-RU"/>
        </w:rPr>
        <w:t>.03050901 «</w:t>
      </w:r>
      <w:r w:rsidRPr="004D47AD">
        <w:rPr>
          <w:rFonts w:ascii="Times New Roman" w:hAnsi="Times New Roman" w:cs="Times New Roman"/>
          <w:b/>
          <w:i/>
          <w:sz w:val="28"/>
          <w:lang w:val="ru-RU"/>
        </w:rPr>
        <w:t>Облік і аудит</w:t>
      </w:r>
      <w:r w:rsidRPr="004D47AD">
        <w:rPr>
          <w:rFonts w:ascii="Times New Roman" w:hAnsi="Times New Roman" w:cs="Times New Roman"/>
          <w:b/>
          <w:sz w:val="28"/>
          <w:lang w:val="ru-RU"/>
        </w:rPr>
        <w:t>»</w:t>
      </w:r>
    </w:p>
    <w:p w:rsidR="00D61710" w:rsidRPr="005B643F" w:rsidRDefault="00606199" w:rsidP="00D61710">
      <w:pPr>
        <w:spacing w:after="0" w:line="240" w:lineRule="auto"/>
        <w:ind w:left="1041" w:right="1129"/>
        <w:jc w:val="center"/>
        <w:rPr>
          <w:rFonts w:ascii="Times New Roman" w:hAnsi="Times New Roman" w:cs="Times New Roman"/>
          <w:b/>
          <w:sz w:val="28"/>
          <w:lang w:val="ru-RU"/>
        </w:rPr>
      </w:pPr>
      <w:r>
        <w:rPr>
          <w:rFonts w:ascii="Times New Roman" w:hAnsi="Times New Roman" w:cs="Times New Roman"/>
          <w:b/>
          <w:i/>
          <w:sz w:val="28"/>
          <w:lang w:val="ru-RU"/>
        </w:rPr>
        <w:t xml:space="preserve">освітньо-кваліфікаційного рівня </w:t>
      </w:r>
      <w:r w:rsidR="00D61710" w:rsidRPr="004D47AD">
        <w:rPr>
          <w:rFonts w:ascii="Times New Roman" w:hAnsi="Times New Roman" w:cs="Times New Roman"/>
          <w:b/>
          <w:sz w:val="28"/>
          <w:lang w:val="ru-RU"/>
        </w:rPr>
        <w:t>«</w:t>
      </w:r>
      <w:r w:rsidR="005B643F" w:rsidRPr="004D47AD">
        <w:rPr>
          <w:rFonts w:ascii="Times New Roman" w:hAnsi="Times New Roman" w:cs="Times New Roman"/>
          <w:b/>
          <w:i/>
          <w:sz w:val="28"/>
          <w:lang w:val="ru-RU"/>
        </w:rPr>
        <w:t>Магістр</w:t>
      </w:r>
      <w:r w:rsidR="00D61710" w:rsidRPr="004D47AD">
        <w:rPr>
          <w:rFonts w:ascii="Times New Roman" w:hAnsi="Times New Roman" w:cs="Times New Roman"/>
          <w:b/>
          <w:sz w:val="28"/>
          <w:lang w:val="ru-RU"/>
        </w:rPr>
        <w:t>»</w:t>
      </w: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rPr>
          <w:b/>
          <w:lang w:val="ru-RU"/>
        </w:rPr>
      </w:pPr>
    </w:p>
    <w:p w:rsidR="00D61710" w:rsidRPr="005B643F" w:rsidRDefault="00D61710" w:rsidP="00D61710">
      <w:pPr>
        <w:pStyle w:val="a8"/>
        <w:spacing w:before="3"/>
        <w:rPr>
          <w:b/>
          <w:sz w:val="27"/>
          <w:lang w:val="ru-RU"/>
        </w:rPr>
      </w:pPr>
    </w:p>
    <w:p w:rsidR="0074054C" w:rsidRDefault="0074054C"/>
    <w:sectPr w:rsidR="0074054C" w:rsidSect="00F234A9">
      <w:type w:val="nextColumn"/>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BC0" w:rsidRDefault="00C56BC0" w:rsidP="00D61710">
      <w:pPr>
        <w:spacing w:after="0" w:line="240" w:lineRule="auto"/>
      </w:pPr>
      <w:r>
        <w:separator/>
      </w:r>
    </w:p>
  </w:endnote>
  <w:endnote w:type="continuationSeparator" w:id="0">
    <w:p w:rsidR="00C56BC0" w:rsidRDefault="00C56BC0" w:rsidP="00D6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9" w:rsidRDefault="00F234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BC0" w:rsidRDefault="00C56BC0" w:rsidP="00D61710">
      <w:pPr>
        <w:spacing w:after="0" w:line="240" w:lineRule="auto"/>
      </w:pPr>
      <w:r>
        <w:separator/>
      </w:r>
    </w:p>
  </w:footnote>
  <w:footnote w:type="continuationSeparator" w:id="0">
    <w:p w:rsidR="00C56BC0" w:rsidRDefault="00C56BC0" w:rsidP="00D61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4A9" w:rsidRDefault="00F234A9">
    <w:pPr>
      <w:pStyle w:val="a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B61"/>
    <w:multiLevelType w:val="hybridMultilevel"/>
    <w:tmpl w:val="471A25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FB2F84"/>
    <w:multiLevelType w:val="hybridMultilevel"/>
    <w:tmpl w:val="18FE2F76"/>
    <w:lvl w:ilvl="0" w:tplc="096E1702">
      <w:start w:val="1"/>
      <w:numFmt w:val="decimal"/>
      <w:lvlText w:val="%1."/>
      <w:lvlJc w:val="left"/>
      <w:pPr>
        <w:ind w:left="278" w:hanging="212"/>
      </w:pPr>
      <w:rPr>
        <w:rFonts w:ascii="Times New Roman" w:eastAsia="Times New Roman" w:hAnsi="Times New Roman" w:cs="Times New Roman" w:hint="default"/>
        <w:w w:val="100"/>
        <w:sz w:val="20"/>
        <w:szCs w:val="20"/>
      </w:rPr>
    </w:lvl>
    <w:lvl w:ilvl="1" w:tplc="2DF8E676">
      <w:numFmt w:val="bullet"/>
      <w:lvlText w:val="•"/>
      <w:lvlJc w:val="left"/>
      <w:pPr>
        <w:ind w:left="989" w:hanging="212"/>
      </w:pPr>
      <w:rPr>
        <w:rFonts w:hint="default"/>
      </w:rPr>
    </w:lvl>
    <w:lvl w:ilvl="2" w:tplc="FFB42B1A">
      <w:numFmt w:val="bullet"/>
      <w:lvlText w:val="•"/>
      <w:lvlJc w:val="left"/>
      <w:pPr>
        <w:ind w:left="1698" w:hanging="212"/>
      </w:pPr>
      <w:rPr>
        <w:rFonts w:hint="default"/>
      </w:rPr>
    </w:lvl>
    <w:lvl w:ilvl="3" w:tplc="F72876B6">
      <w:numFmt w:val="bullet"/>
      <w:lvlText w:val="•"/>
      <w:lvlJc w:val="left"/>
      <w:pPr>
        <w:ind w:left="2407" w:hanging="212"/>
      </w:pPr>
      <w:rPr>
        <w:rFonts w:hint="default"/>
      </w:rPr>
    </w:lvl>
    <w:lvl w:ilvl="4" w:tplc="849A908A">
      <w:numFmt w:val="bullet"/>
      <w:lvlText w:val="•"/>
      <w:lvlJc w:val="left"/>
      <w:pPr>
        <w:ind w:left="3117" w:hanging="212"/>
      </w:pPr>
      <w:rPr>
        <w:rFonts w:hint="default"/>
      </w:rPr>
    </w:lvl>
    <w:lvl w:ilvl="5" w:tplc="92C89E82">
      <w:numFmt w:val="bullet"/>
      <w:lvlText w:val="•"/>
      <w:lvlJc w:val="left"/>
      <w:pPr>
        <w:ind w:left="3826" w:hanging="212"/>
      </w:pPr>
      <w:rPr>
        <w:rFonts w:hint="default"/>
      </w:rPr>
    </w:lvl>
    <w:lvl w:ilvl="6" w:tplc="6A12A536">
      <w:numFmt w:val="bullet"/>
      <w:lvlText w:val="•"/>
      <w:lvlJc w:val="left"/>
      <w:pPr>
        <w:ind w:left="4535" w:hanging="212"/>
      </w:pPr>
      <w:rPr>
        <w:rFonts w:hint="default"/>
      </w:rPr>
    </w:lvl>
    <w:lvl w:ilvl="7" w:tplc="7A78B23E">
      <w:numFmt w:val="bullet"/>
      <w:lvlText w:val="•"/>
      <w:lvlJc w:val="left"/>
      <w:pPr>
        <w:ind w:left="5245" w:hanging="212"/>
      </w:pPr>
      <w:rPr>
        <w:rFonts w:hint="default"/>
      </w:rPr>
    </w:lvl>
    <w:lvl w:ilvl="8" w:tplc="964A44A2">
      <w:numFmt w:val="bullet"/>
      <w:lvlText w:val="•"/>
      <w:lvlJc w:val="left"/>
      <w:pPr>
        <w:ind w:left="5954" w:hanging="212"/>
      </w:pPr>
      <w:rPr>
        <w:rFonts w:hint="default"/>
      </w:rPr>
    </w:lvl>
  </w:abstractNum>
  <w:abstractNum w:abstractNumId="2">
    <w:nsid w:val="06022968"/>
    <w:multiLevelType w:val="hybridMultilevel"/>
    <w:tmpl w:val="4F8AF1B2"/>
    <w:lvl w:ilvl="0" w:tplc="04020858">
      <w:start w:val="1"/>
      <w:numFmt w:val="decimal"/>
      <w:lvlText w:val="%1."/>
      <w:lvlJc w:val="left"/>
      <w:pPr>
        <w:ind w:left="278" w:hanging="212"/>
      </w:pPr>
      <w:rPr>
        <w:rFonts w:ascii="Times New Roman" w:eastAsia="Times New Roman" w:hAnsi="Times New Roman" w:cs="Times New Roman" w:hint="default"/>
        <w:w w:val="100"/>
        <w:sz w:val="20"/>
        <w:szCs w:val="20"/>
      </w:rPr>
    </w:lvl>
    <w:lvl w:ilvl="1" w:tplc="679683B8">
      <w:numFmt w:val="bullet"/>
      <w:lvlText w:val="•"/>
      <w:lvlJc w:val="left"/>
      <w:pPr>
        <w:ind w:left="989" w:hanging="212"/>
      </w:pPr>
      <w:rPr>
        <w:rFonts w:hint="default"/>
      </w:rPr>
    </w:lvl>
    <w:lvl w:ilvl="2" w:tplc="A3CE9B70">
      <w:numFmt w:val="bullet"/>
      <w:lvlText w:val="•"/>
      <w:lvlJc w:val="left"/>
      <w:pPr>
        <w:ind w:left="1698" w:hanging="212"/>
      </w:pPr>
      <w:rPr>
        <w:rFonts w:hint="default"/>
      </w:rPr>
    </w:lvl>
    <w:lvl w:ilvl="3" w:tplc="AEF0DC0A">
      <w:numFmt w:val="bullet"/>
      <w:lvlText w:val="•"/>
      <w:lvlJc w:val="left"/>
      <w:pPr>
        <w:ind w:left="2407" w:hanging="212"/>
      </w:pPr>
      <w:rPr>
        <w:rFonts w:hint="default"/>
      </w:rPr>
    </w:lvl>
    <w:lvl w:ilvl="4" w:tplc="F98C0810">
      <w:numFmt w:val="bullet"/>
      <w:lvlText w:val="•"/>
      <w:lvlJc w:val="left"/>
      <w:pPr>
        <w:ind w:left="3117" w:hanging="212"/>
      </w:pPr>
      <w:rPr>
        <w:rFonts w:hint="default"/>
      </w:rPr>
    </w:lvl>
    <w:lvl w:ilvl="5" w:tplc="CE3E9934">
      <w:numFmt w:val="bullet"/>
      <w:lvlText w:val="•"/>
      <w:lvlJc w:val="left"/>
      <w:pPr>
        <w:ind w:left="3826" w:hanging="212"/>
      </w:pPr>
      <w:rPr>
        <w:rFonts w:hint="default"/>
      </w:rPr>
    </w:lvl>
    <w:lvl w:ilvl="6" w:tplc="CF302240">
      <w:numFmt w:val="bullet"/>
      <w:lvlText w:val="•"/>
      <w:lvlJc w:val="left"/>
      <w:pPr>
        <w:ind w:left="4535" w:hanging="212"/>
      </w:pPr>
      <w:rPr>
        <w:rFonts w:hint="default"/>
      </w:rPr>
    </w:lvl>
    <w:lvl w:ilvl="7" w:tplc="77C40344">
      <w:numFmt w:val="bullet"/>
      <w:lvlText w:val="•"/>
      <w:lvlJc w:val="left"/>
      <w:pPr>
        <w:ind w:left="5245" w:hanging="212"/>
      </w:pPr>
      <w:rPr>
        <w:rFonts w:hint="default"/>
      </w:rPr>
    </w:lvl>
    <w:lvl w:ilvl="8" w:tplc="8162FB74">
      <w:numFmt w:val="bullet"/>
      <w:lvlText w:val="•"/>
      <w:lvlJc w:val="left"/>
      <w:pPr>
        <w:ind w:left="5954" w:hanging="212"/>
      </w:pPr>
      <w:rPr>
        <w:rFonts w:hint="default"/>
      </w:rPr>
    </w:lvl>
  </w:abstractNum>
  <w:abstractNum w:abstractNumId="3">
    <w:nsid w:val="08DC014D"/>
    <w:multiLevelType w:val="multilevel"/>
    <w:tmpl w:val="92E8599A"/>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cs="Times New Roman" w:hint="default"/>
        <w:w w:val="99"/>
        <w:sz w:val="28"/>
        <w:szCs w:val="28"/>
      </w:rPr>
    </w:lvl>
    <w:lvl w:ilvl="2">
      <w:numFmt w:val="bullet"/>
      <w:lvlText w:val="•"/>
      <w:lvlJc w:val="left"/>
      <w:pPr>
        <w:ind w:left="2588" w:hanging="720"/>
      </w:pPr>
      <w:rPr>
        <w:rFonts w:hint="default"/>
      </w:rPr>
    </w:lvl>
    <w:lvl w:ilvl="3">
      <w:numFmt w:val="bullet"/>
      <w:lvlText w:val="•"/>
      <w:lvlJc w:val="left"/>
      <w:pPr>
        <w:ind w:left="3463" w:hanging="720"/>
      </w:pPr>
      <w:rPr>
        <w:rFonts w:hint="default"/>
      </w:rPr>
    </w:lvl>
    <w:lvl w:ilvl="4">
      <w:numFmt w:val="bullet"/>
      <w:lvlText w:val="•"/>
      <w:lvlJc w:val="left"/>
      <w:pPr>
        <w:ind w:left="4337" w:hanging="720"/>
      </w:pPr>
      <w:rPr>
        <w:rFonts w:hint="default"/>
      </w:rPr>
    </w:lvl>
    <w:lvl w:ilvl="5">
      <w:numFmt w:val="bullet"/>
      <w:lvlText w:val="•"/>
      <w:lvlJc w:val="left"/>
      <w:pPr>
        <w:ind w:left="5212" w:hanging="720"/>
      </w:pPr>
      <w:rPr>
        <w:rFonts w:hint="default"/>
      </w:rPr>
    </w:lvl>
    <w:lvl w:ilvl="6">
      <w:numFmt w:val="bullet"/>
      <w:lvlText w:val="•"/>
      <w:lvlJc w:val="left"/>
      <w:pPr>
        <w:ind w:left="6086" w:hanging="720"/>
      </w:pPr>
      <w:rPr>
        <w:rFonts w:hint="default"/>
      </w:rPr>
    </w:lvl>
    <w:lvl w:ilvl="7">
      <w:numFmt w:val="bullet"/>
      <w:lvlText w:val="•"/>
      <w:lvlJc w:val="left"/>
      <w:pPr>
        <w:ind w:left="6960" w:hanging="720"/>
      </w:pPr>
      <w:rPr>
        <w:rFonts w:hint="default"/>
      </w:rPr>
    </w:lvl>
    <w:lvl w:ilvl="8">
      <w:numFmt w:val="bullet"/>
      <w:lvlText w:val="•"/>
      <w:lvlJc w:val="left"/>
      <w:pPr>
        <w:ind w:left="7835" w:hanging="720"/>
      </w:pPr>
      <w:rPr>
        <w:rFonts w:hint="default"/>
      </w:rPr>
    </w:lvl>
  </w:abstractNum>
  <w:abstractNum w:abstractNumId="4">
    <w:nsid w:val="09E00391"/>
    <w:multiLevelType w:val="hybridMultilevel"/>
    <w:tmpl w:val="00BA492C"/>
    <w:lvl w:ilvl="0" w:tplc="0419000D">
      <w:start w:val="1"/>
      <w:numFmt w:val="bullet"/>
      <w:lvlText w:val=""/>
      <w:lvlJc w:val="left"/>
      <w:pPr>
        <w:ind w:left="839" w:hanging="720"/>
      </w:pPr>
      <w:rPr>
        <w:rFonts w:ascii="Wingdings" w:hAnsi="Wingdings" w:hint="default"/>
        <w:w w:val="140"/>
        <w:sz w:val="28"/>
        <w:szCs w:val="28"/>
      </w:rPr>
    </w:lvl>
    <w:lvl w:ilvl="1" w:tplc="73006304">
      <w:numFmt w:val="bullet"/>
      <w:lvlText w:val="•"/>
      <w:lvlJc w:val="left"/>
      <w:pPr>
        <w:ind w:left="1714" w:hanging="720"/>
      </w:pPr>
      <w:rPr>
        <w:rFonts w:hint="default"/>
      </w:rPr>
    </w:lvl>
    <w:lvl w:ilvl="2" w:tplc="EABA72FA">
      <w:numFmt w:val="bullet"/>
      <w:lvlText w:val="•"/>
      <w:lvlJc w:val="left"/>
      <w:pPr>
        <w:ind w:left="2588" w:hanging="720"/>
      </w:pPr>
      <w:rPr>
        <w:rFonts w:hint="default"/>
      </w:rPr>
    </w:lvl>
    <w:lvl w:ilvl="3" w:tplc="564069CE">
      <w:numFmt w:val="bullet"/>
      <w:lvlText w:val="•"/>
      <w:lvlJc w:val="left"/>
      <w:pPr>
        <w:ind w:left="3463" w:hanging="720"/>
      </w:pPr>
      <w:rPr>
        <w:rFonts w:hint="default"/>
      </w:rPr>
    </w:lvl>
    <w:lvl w:ilvl="4" w:tplc="78D86920">
      <w:numFmt w:val="bullet"/>
      <w:lvlText w:val="•"/>
      <w:lvlJc w:val="left"/>
      <w:pPr>
        <w:ind w:left="4337" w:hanging="720"/>
      </w:pPr>
      <w:rPr>
        <w:rFonts w:hint="default"/>
      </w:rPr>
    </w:lvl>
    <w:lvl w:ilvl="5" w:tplc="4FDE83DE">
      <w:numFmt w:val="bullet"/>
      <w:lvlText w:val="•"/>
      <w:lvlJc w:val="left"/>
      <w:pPr>
        <w:ind w:left="5212" w:hanging="720"/>
      </w:pPr>
      <w:rPr>
        <w:rFonts w:hint="default"/>
      </w:rPr>
    </w:lvl>
    <w:lvl w:ilvl="6" w:tplc="781A0342">
      <w:numFmt w:val="bullet"/>
      <w:lvlText w:val="•"/>
      <w:lvlJc w:val="left"/>
      <w:pPr>
        <w:ind w:left="6086" w:hanging="720"/>
      </w:pPr>
      <w:rPr>
        <w:rFonts w:hint="default"/>
      </w:rPr>
    </w:lvl>
    <w:lvl w:ilvl="7" w:tplc="354E3F6A">
      <w:numFmt w:val="bullet"/>
      <w:lvlText w:val="•"/>
      <w:lvlJc w:val="left"/>
      <w:pPr>
        <w:ind w:left="6960" w:hanging="720"/>
      </w:pPr>
      <w:rPr>
        <w:rFonts w:hint="default"/>
      </w:rPr>
    </w:lvl>
    <w:lvl w:ilvl="8" w:tplc="26920A7A">
      <w:numFmt w:val="bullet"/>
      <w:lvlText w:val="•"/>
      <w:lvlJc w:val="left"/>
      <w:pPr>
        <w:ind w:left="7835" w:hanging="720"/>
      </w:pPr>
      <w:rPr>
        <w:rFonts w:hint="default"/>
      </w:rPr>
    </w:lvl>
  </w:abstractNum>
  <w:abstractNum w:abstractNumId="5">
    <w:nsid w:val="0A5C0B11"/>
    <w:multiLevelType w:val="hybridMultilevel"/>
    <w:tmpl w:val="7194DAE4"/>
    <w:lvl w:ilvl="0" w:tplc="1CDEB270">
      <w:start w:val="1"/>
      <w:numFmt w:val="decimal"/>
      <w:lvlText w:val="%1."/>
      <w:lvlJc w:val="left"/>
      <w:pPr>
        <w:ind w:left="278" w:hanging="212"/>
      </w:pPr>
      <w:rPr>
        <w:rFonts w:ascii="Times New Roman" w:eastAsia="Times New Roman" w:hAnsi="Times New Roman" w:cs="Times New Roman" w:hint="default"/>
        <w:w w:val="100"/>
        <w:sz w:val="20"/>
        <w:szCs w:val="20"/>
      </w:rPr>
    </w:lvl>
    <w:lvl w:ilvl="1" w:tplc="1640099A">
      <w:numFmt w:val="bullet"/>
      <w:lvlText w:val="•"/>
      <w:lvlJc w:val="left"/>
      <w:pPr>
        <w:ind w:left="989" w:hanging="212"/>
      </w:pPr>
      <w:rPr>
        <w:rFonts w:hint="default"/>
      </w:rPr>
    </w:lvl>
    <w:lvl w:ilvl="2" w:tplc="C23872E0">
      <w:numFmt w:val="bullet"/>
      <w:lvlText w:val="•"/>
      <w:lvlJc w:val="left"/>
      <w:pPr>
        <w:ind w:left="1698" w:hanging="212"/>
      </w:pPr>
      <w:rPr>
        <w:rFonts w:hint="default"/>
      </w:rPr>
    </w:lvl>
    <w:lvl w:ilvl="3" w:tplc="9898A39C">
      <w:numFmt w:val="bullet"/>
      <w:lvlText w:val="•"/>
      <w:lvlJc w:val="left"/>
      <w:pPr>
        <w:ind w:left="2407" w:hanging="212"/>
      </w:pPr>
      <w:rPr>
        <w:rFonts w:hint="default"/>
      </w:rPr>
    </w:lvl>
    <w:lvl w:ilvl="4" w:tplc="481A8F1E">
      <w:numFmt w:val="bullet"/>
      <w:lvlText w:val="•"/>
      <w:lvlJc w:val="left"/>
      <w:pPr>
        <w:ind w:left="3117" w:hanging="212"/>
      </w:pPr>
      <w:rPr>
        <w:rFonts w:hint="default"/>
      </w:rPr>
    </w:lvl>
    <w:lvl w:ilvl="5" w:tplc="ED487946">
      <w:numFmt w:val="bullet"/>
      <w:lvlText w:val="•"/>
      <w:lvlJc w:val="left"/>
      <w:pPr>
        <w:ind w:left="3826" w:hanging="212"/>
      </w:pPr>
      <w:rPr>
        <w:rFonts w:hint="default"/>
      </w:rPr>
    </w:lvl>
    <w:lvl w:ilvl="6" w:tplc="DE562C4E">
      <w:numFmt w:val="bullet"/>
      <w:lvlText w:val="•"/>
      <w:lvlJc w:val="left"/>
      <w:pPr>
        <w:ind w:left="4535" w:hanging="212"/>
      </w:pPr>
      <w:rPr>
        <w:rFonts w:hint="default"/>
      </w:rPr>
    </w:lvl>
    <w:lvl w:ilvl="7" w:tplc="F43AF526">
      <w:numFmt w:val="bullet"/>
      <w:lvlText w:val="•"/>
      <w:lvlJc w:val="left"/>
      <w:pPr>
        <w:ind w:left="5245" w:hanging="212"/>
      </w:pPr>
      <w:rPr>
        <w:rFonts w:hint="default"/>
      </w:rPr>
    </w:lvl>
    <w:lvl w:ilvl="8" w:tplc="66869516">
      <w:numFmt w:val="bullet"/>
      <w:lvlText w:val="•"/>
      <w:lvlJc w:val="left"/>
      <w:pPr>
        <w:ind w:left="5954" w:hanging="212"/>
      </w:pPr>
      <w:rPr>
        <w:rFonts w:hint="default"/>
      </w:rPr>
    </w:lvl>
  </w:abstractNum>
  <w:abstractNum w:abstractNumId="6">
    <w:nsid w:val="0CE00D59"/>
    <w:multiLevelType w:val="hybridMultilevel"/>
    <w:tmpl w:val="3D38FCBA"/>
    <w:lvl w:ilvl="0" w:tplc="84F8B0E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D104E09"/>
    <w:multiLevelType w:val="hybridMultilevel"/>
    <w:tmpl w:val="F334D3AA"/>
    <w:lvl w:ilvl="0" w:tplc="CBBA5C16">
      <w:start w:val="1"/>
      <w:numFmt w:val="decimal"/>
      <w:lvlText w:val="%1."/>
      <w:lvlJc w:val="left"/>
      <w:pPr>
        <w:ind w:left="278" w:hanging="212"/>
      </w:pPr>
      <w:rPr>
        <w:rFonts w:ascii="Times New Roman" w:eastAsia="Times New Roman" w:hAnsi="Times New Roman" w:cs="Times New Roman" w:hint="default"/>
        <w:w w:val="100"/>
        <w:sz w:val="20"/>
        <w:szCs w:val="20"/>
      </w:rPr>
    </w:lvl>
    <w:lvl w:ilvl="1" w:tplc="0CFC9816">
      <w:numFmt w:val="bullet"/>
      <w:lvlText w:val="•"/>
      <w:lvlJc w:val="left"/>
      <w:pPr>
        <w:ind w:left="540" w:hanging="212"/>
      </w:pPr>
      <w:rPr>
        <w:rFonts w:hint="default"/>
      </w:rPr>
    </w:lvl>
    <w:lvl w:ilvl="2" w:tplc="1C80D668">
      <w:numFmt w:val="bullet"/>
      <w:lvlText w:val="•"/>
      <w:lvlJc w:val="left"/>
      <w:pPr>
        <w:ind w:left="1299" w:hanging="212"/>
      </w:pPr>
      <w:rPr>
        <w:rFonts w:hint="default"/>
      </w:rPr>
    </w:lvl>
    <w:lvl w:ilvl="3" w:tplc="CF580504">
      <w:numFmt w:val="bullet"/>
      <w:lvlText w:val="•"/>
      <w:lvlJc w:val="left"/>
      <w:pPr>
        <w:ind w:left="2058" w:hanging="212"/>
      </w:pPr>
      <w:rPr>
        <w:rFonts w:hint="default"/>
      </w:rPr>
    </w:lvl>
    <w:lvl w:ilvl="4" w:tplc="CF627738">
      <w:numFmt w:val="bullet"/>
      <w:lvlText w:val="•"/>
      <w:lvlJc w:val="left"/>
      <w:pPr>
        <w:ind w:left="2817" w:hanging="212"/>
      </w:pPr>
      <w:rPr>
        <w:rFonts w:hint="default"/>
      </w:rPr>
    </w:lvl>
    <w:lvl w:ilvl="5" w:tplc="35020D9A">
      <w:numFmt w:val="bullet"/>
      <w:lvlText w:val="•"/>
      <w:lvlJc w:val="left"/>
      <w:pPr>
        <w:ind w:left="3576" w:hanging="212"/>
      </w:pPr>
      <w:rPr>
        <w:rFonts w:hint="default"/>
      </w:rPr>
    </w:lvl>
    <w:lvl w:ilvl="6" w:tplc="1C403A56">
      <w:numFmt w:val="bullet"/>
      <w:lvlText w:val="•"/>
      <w:lvlJc w:val="left"/>
      <w:pPr>
        <w:ind w:left="4336" w:hanging="212"/>
      </w:pPr>
      <w:rPr>
        <w:rFonts w:hint="default"/>
      </w:rPr>
    </w:lvl>
    <w:lvl w:ilvl="7" w:tplc="589CD316">
      <w:numFmt w:val="bullet"/>
      <w:lvlText w:val="•"/>
      <w:lvlJc w:val="left"/>
      <w:pPr>
        <w:ind w:left="5095" w:hanging="212"/>
      </w:pPr>
      <w:rPr>
        <w:rFonts w:hint="default"/>
      </w:rPr>
    </w:lvl>
    <w:lvl w:ilvl="8" w:tplc="6ED8C924">
      <w:numFmt w:val="bullet"/>
      <w:lvlText w:val="•"/>
      <w:lvlJc w:val="left"/>
      <w:pPr>
        <w:ind w:left="5854" w:hanging="212"/>
      </w:pPr>
      <w:rPr>
        <w:rFonts w:hint="default"/>
      </w:rPr>
    </w:lvl>
  </w:abstractNum>
  <w:abstractNum w:abstractNumId="8">
    <w:nsid w:val="116C1786"/>
    <w:multiLevelType w:val="hybridMultilevel"/>
    <w:tmpl w:val="2BA4B370"/>
    <w:lvl w:ilvl="0" w:tplc="4F1441BC">
      <w:start w:val="1"/>
      <w:numFmt w:val="decimal"/>
      <w:lvlText w:val="%1."/>
      <w:lvlJc w:val="left"/>
      <w:pPr>
        <w:ind w:left="278" w:hanging="212"/>
      </w:pPr>
      <w:rPr>
        <w:rFonts w:ascii="Times New Roman" w:eastAsia="Times New Roman" w:hAnsi="Times New Roman" w:cs="Times New Roman" w:hint="default"/>
        <w:w w:val="100"/>
        <w:sz w:val="20"/>
        <w:szCs w:val="20"/>
      </w:rPr>
    </w:lvl>
    <w:lvl w:ilvl="1" w:tplc="45A05DD0">
      <w:numFmt w:val="bullet"/>
      <w:lvlText w:val="•"/>
      <w:lvlJc w:val="left"/>
      <w:pPr>
        <w:ind w:left="989" w:hanging="212"/>
      </w:pPr>
      <w:rPr>
        <w:rFonts w:hint="default"/>
      </w:rPr>
    </w:lvl>
    <w:lvl w:ilvl="2" w:tplc="5A724058">
      <w:numFmt w:val="bullet"/>
      <w:lvlText w:val="•"/>
      <w:lvlJc w:val="left"/>
      <w:pPr>
        <w:ind w:left="1698" w:hanging="212"/>
      </w:pPr>
      <w:rPr>
        <w:rFonts w:hint="default"/>
      </w:rPr>
    </w:lvl>
    <w:lvl w:ilvl="3" w:tplc="BCDCE832">
      <w:numFmt w:val="bullet"/>
      <w:lvlText w:val="•"/>
      <w:lvlJc w:val="left"/>
      <w:pPr>
        <w:ind w:left="2407" w:hanging="212"/>
      </w:pPr>
      <w:rPr>
        <w:rFonts w:hint="default"/>
      </w:rPr>
    </w:lvl>
    <w:lvl w:ilvl="4" w:tplc="71B834AA">
      <w:numFmt w:val="bullet"/>
      <w:lvlText w:val="•"/>
      <w:lvlJc w:val="left"/>
      <w:pPr>
        <w:ind w:left="3117" w:hanging="212"/>
      </w:pPr>
      <w:rPr>
        <w:rFonts w:hint="default"/>
      </w:rPr>
    </w:lvl>
    <w:lvl w:ilvl="5" w:tplc="CCE4E576">
      <w:numFmt w:val="bullet"/>
      <w:lvlText w:val="•"/>
      <w:lvlJc w:val="left"/>
      <w:pPr>
        <w:ind w:left="3826" w:hanging="212"/>
      </w:pPr>
      <w:rPr>
        <w:rFonts w:hint="default"/>
      </w:rPr>
    </w:lvl>
    <w:lvl w:ilvl="6" w:tplc="6BEEEE7C">
      <w:numFmt w:val="bullet"/>
      <w:lvlText w:val="•"/>
      <w:lvlJc w:val="left"/>
      <w:pPr>
        <w:ind w:left="4535" w:hanging="212"/>
      </w:pPr>
      <w:rPr>
        <w:rFonts w:hint="default"/>
      </w:rPr>
    </w:lvl>
    <w:lvl w:ilvl="7" w:tplc="CBAC3B9C">
      <w:numFmt w:val="bullet"/>
      <w:lvlText w:val="•"/>
      <w:lvlJc w:val="left"/>
      <w:pPr>
        <w:ind w:left="5245" w:hanging="212"/>
      </w:pPr>
      <w:rPr>
        <w:rFonts w:hint="default"/>
      </w:rPr>
    </w:lvl>
    <w:lvl w:ilvl="8" w:tplc="17D80834">
      <w:numFmt w:val="bullet"/>
      <w:lvlText w:val="•"/>
      <w:lvlJc w:val="left"/>
      <w:pPr>
        <w:ind w:left="5954" w:hanging="212"/>
      </w:pPr>
      <w:rPr>
        <w:rFonts w:hint="default"/>
      </w:rPr>
    </w:lvl>
  </w:abstractNum>
  <w:abstractNum w:abstractNumId="9">
    <w:nsid w:val="208F450D"/>
    <w:multiLevelType w:val="hybridMultilevel"/>
    <w:tmpl w:val="96BAF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C4C7A"/>
    <w:multiLevelType w:val="hybridMultilevel"/>
    <w:tmpl w:val="60E0C548"/>
    <w:lvl w:ilvl="0" w:tplc="01A8FC84">
      <w:start w:val="1"/>
      <w:numFmt w:val="decimal"/>
      <w:lvlText w:val="%1."/>
      <w:lvlJc w:val="left"/>
      <w:pPr>
        <w:ind w:left="278" w:hanging="212"/>
      </w:pPr>
      <w:rPr>
        <w:rFonts w:ascii="Times New Roman" w:eastAsia="Times New Roman" w:hAnsi="Times New Roman" w:cs="Times New Roman" w:hint="default"/>
        <w:w w:val="100"/>
        <w:sz w:val="20"/>
        <w:szCs w:val="20"/>
      </w:rPr>
    </w:lvl>
    <w:lvl w:ilvl="1" w:tplc="18BC3236">
      <w:numFmt w:val="bullet"/>
      <w:lvlText w:val="•"/>
      <w:lvlJc w:val="left"/>
      <w:pPr>
        <w:ind w:left="520" w:hanging="212"/>
      </w:pPr>
      <w:rPr>
        <w:rFonts w:hint="default"/>
      </w:rPr>
    </w:lvl>
    <w:lvl w:ilvl="2" w:tplc="9F9CC3C4">
      <w:numFmt w:val="bullet"/>
      <w:lvlText w:val="•"/>
      <w:lvlJc w:val="left"/>
      <w:pPr>
        <w:ind w:left="1281" w:hanging="212"/>
      </w:pPr>
      <w:rPr>
        <w:rFonts w:hint="default"/>
      </w:rPr>
    </w:lvl>
    <w:lvl w:ilvl="3" w:tplc="D9567ADA">
      <w:numFmt w:val="bullet"/>
      <w:lvlText w:val="•"/>
      <w:lvlJc w:val="left"/>
      <w:pPr>
        <w:ind w:left="2042" w:hanging="212"/>
      </w:pPr>
      <w:rPr>
        <w:rFonts w:hint="default"/>
      </w:rPr>
    </w:lvl>
    <w:lvl w:ilvl="4" w:tplc="99D058F4">
      <w:numFmt w:val="bullet"/>
      <w:lvlText w:val="•"/>
      <w:lvlJc w:val="left"/>
      <w:pPr>
        <w:ind w:left="2804" w:hanging="212"/>
      </w:pPr>
      <w:rPr>
        <w:rFonts w:hint="default"/>
      </w:rPr>
    </w:lvl>
    <w:lvl w:ilvl="5" w:tplc="DCC04CC8">
      <w:numFmt w:val="bullet"/>
      <w:lvlText w:val="•"/>
      <w:lvlJc w:val="left"/>
      <w:pPr>
        <w:ind w:left="3565" w:hanging="212"/>
      </w:pPr>
      <w:rPr>
        <w:rFonts w:hint="default"/>
      </w:rPr>
    </w:lvl>
    <w:lvl w:ilvl="6" w:tplc="1AE063D4">
      <w:numFmt w:val="bullet"/>
      <w:lvlText w:val="•"/>
      <w:lvlJc w:val="left"/>
      <w:pPr>
        <w:ind w:left="4327" w:hanging="212"/>
      </w:pPr>
      <w:rPr>
        <w:rFonts w:hint="default"/>
      </w:rPr>
    </w:lvl>
    <w:lvl w:ilvl="7" w:tplc="1E784738">
      <w:numFmt w:val="bullet"/>
      <w:lvlText w:val="•"/>
      <w:lvlJc w:val="left"/>
      <w:pPr>
        <w:ind w:left="5088" w:hanging="212"/>
      </w:pPr>
      <w:rPr>
        <w:rFonts w:hint="default"/>
      </w:rPr>
    </w:lvl>
    <w:lvl w:ilvl="8" w:tplc="A43895B6">
      <w:numFmt w:val="bullet"/>
      <w:lvlText w:val="•"/>
      <w:lvlJc w:val="left"/>
      <w:pPr>
        <w:ind w:left="5850" w:hanging="212"/>
      </w:pPr>
      <w:rPr>
        <w:rFonts w:hint="default"/>
      </w:rPr>
    </w:lvl>
  </w:abstractNum>
  <w:abstractNum w:abstractNumId="11">
    <w:nsid w:val="29D45803"/>
    <w:multiLevelType w:val="hybridMultilevel"/>
    <w:tmpl w:val="5E881870"/>
    <w:lvl w:ilvl="0" w:tplc="D6841EFC">
      <w:start w:val="1"/>
      <w:numFmt w:val="decimal"/>
      <w:lvlText w:val="%1."/>
      <w:lvlJc w:val="left"/>
      <w:pPr>
        <w:ind w:left="278" w:hanging="212"/>
      </w:pPr>
      <w:rPr>
        <w:rFonts w:ascii="Times New Roman" w:eastAsia="Times New Roman" w:hAnsi="Times New Roman" w:cs="Times New Roman" w:hint="default"/>
        <w:w w:val="100"/>
        <w:sz w:val="20"/>
        <w:szCs w:val="20"/>
      </w:rPr>
    </w:lvl>
    <w:lvl w:ilvl="1" w:tplc="2C02AE22">
      <w:numFmt w:val="bullet"/>
      <w:lvlText w:val="—"/>
      <w:lvlJc w:val="left"/>
      <w:pPr>
        <w:ind w:left="541" w:hanging="264"/>
      </w:pPr>
      <w:rPr>
        <w:rFonts w:ascii="Times New Roman" w:eastAsia="Times New Roman" w:hAnsi="Times New Roman" w:cs="Times New Roman" w:hint="default"/>
        <w:w w:val="100"/>
        <w:sz w:val="20"/>
        <w:szCs w:val="20"/>
      </w:rPr>
    </w:lvl>
    <w:lvl w:ilvl="2" w:tplc="DE3C6540">
      <w:numFmt w:val="bullet"/>
      <w:lvlText w:val="•"/>
      <w:lvlJc w:val="left"/>
      <w:pPr>
        <w:ind w:left="1299" w:hanging="264"/>
      </w:pPr>
      <w:rPr>
        <w:rFonts w:hint="default"/>
      </w:rPr>
    </w:lvl>
    <w:lvl w:ilvl="3" w:tplc="AB9AAD6E">
      <w:numFmt w:val="bullet"/>
      <w:lvlText w:val="•"/>
      <w:lvlJc w:val="left"/>
      <w:pPr>
        <w:ind w:left="2058" w:hanging="264"/>
      </w:pPr>
      <w:rPr>
        <w:rFonts w:hint="default"/>
      </w:rPr>
    </w:lvl>
    <w:lvl w:ilvl="4" w:tplc="E02EFC26">
      <w:numFmt w:val="bullet"/>
      <w:lvlText w:val="•"/>
      <w:lvlJc w:val="left"/>
      <w:pPr>
        <w:ind w:left="2817" w:hanging="264"/>
      </w:pPr>
      <w:rPr>
        <w:rFonts w:hint="default"/>
      </w:rPr>
    </w:lvl>
    <w:lvl w:ilvl="5" w:tplc="F8F43662">
      <w:numFmt w:val="bullet"/>
      <w:lvlText w:val="•"/>
      <w:lvlJc w:val="left"/>
      <w:pPr>
        <w:ind w:left="3576" w:hanging="264"/>
      </w:pPr>
      <w:rPr>
        <w:rFonts w:hint="default"/>
      </w:rPr>
    </w:lvl>
    <w:lvl w:ilvl="6" w:tplc="A58EEC32">
      <w:numFmt w:val="bullet"/>
      <w:lvlText w:val="•"/>
      <w:lvlJc w:val="left"/>
      <w:pPr>
        <w:ind w:left="4336" w:hanging="264"/>
      </w:pPr>
      <w:rPr>
        <w:rFonts w:hint="default"/>
      </w:rPr>
    </w:lvl>
    <w:lvl w:ilvl="7" w:tplc="E74E19F4">
      <w:numFmt w:val="bullet"/>
      <w:lvlText w:val="•"/>
      <w:lvlJc w:val="left"/>
      <w:pPr>
        <w:ind w:left="5095" w:hanging="264"/>
      </w:pPr>
      <w:rPr>
        <w:rFonts w:hint="default"/>
      </w:rPr>
    </w:lvl>
    <w:lvl w:ilvl="8" w:tplc="EE3E572A">
      <w:numFmt w:val="bullet"/>
      <w:lvlText w:val="•"/>
      <w:lvlJc w:val="left"/>
      <w:pPr>
        <w:ind w:left="5854" w:hanging="264"/>
      </w:pPr>
      <w:rPr>
        <w:rFonts w:hint="default"/>
      </w:rPr>
    </w:lvl>
  </w:abstractNum>
  <w:abstractNum w:abstractNumId="12">
    <w:nsid w:val="2A745C57"/>
    <w:multiLevelType w:val="hybridMultilevel"/>
    <w:tmpl w:val="7B4A3296"/>
    <w:lvl w:ilvl="0" w:tplc="EB9435E6">
      <w:start w:val="1"/>
      <w:numFmt w:val="decimal"/>
      <w:lvlText w:val="%1."/>
      <w:lvlJc w:val="left"/>
      <w:pPr>
        <w:ind w:left="278" w:hanging="212"/>
      </w:pPr>
      <w:rPr>
        <w:rFonts w:ascii="Times New Roman" w:eastAsia="Times New Roman" w:hAnsi="Times New Roman" w:cs="Times New Roman" w:hint="default"/>
        <w:w w:val="100"/>
        <w:sz w:val="20"/>
        <w:szCs w:val="20"/>
      </w:rPr>
    </w:lvl>
    <w:lvl w:ilvl="1" w:tplc="1BA29C38">
      <w:numFmt w:val="bullet"/>
      <w:lvlText w:val="•"/>
      <w:lvlJc w:val="left"/>
      <w:pPr>
        <w:ind w:left="984" w:hanging="212"/>
      </w:pPr>
      <w:rPr>
        <w:rFonts w:hint="default"/>
      </w:rPr>
    </w:lvl>
    <w:lvl w:ilvl="2" w:tplc="8026932A">
      <w:numFmt w:val="bullet"/>
      <w:lvlText w:val="•"/>
      <w:lvlJc w:val="left"/>
      <w:pPr>
        <w:ind w:left="1688" w:hanging="212"/>
      </w:pPr>
      <w:rPr>
        <w:rFonts w:hint="default"/>
      </w:rPr>
    </w:lvl>
    <w:lvl w:ilvl="3" w:tplc="1D2A2DF2">
      <w:numFmt w:val="bullet"/>
      <w:lvlText w:val="•"/>
      <w:lvlJc w:val="left"/>
      <w:pPr>
        <w:ind w:left="2393" w:hanging="212"/>
      </w:pPr>
      <w:rPr>
        <w:rFonts w:hint="default"/>
      </w:rPr>
    </w:lvl>
    <w:lvl w:ilvl="4" w:tplc="11265C5C">
      <w:numFmt w:val="bullet"/>
      <w:lvlText w:val="•"/>
      <w:lvlJc w:val="left"/>
      <w:pPr>
        <w:ind w:left="3097" w:hanging="212"/>
      </w:pPr>
      <w:rPr>
        <w:rFonts w:hint="default"/>
      </w:rPr>
    </w:lvl>
    <w:lvl w:ilvl="5" w:tplc="B1B052C2">
      <w:numFmt w:val="bullet"/>
      <w:lvlText w:val="•"/>
      <w:lvlJc w:val="left"/>
      <w:pPr>
        <w:ind w:left="3802" w:hanging="212"/>
      </w:pPr>
      <w:rPr>
        <w:rFonts w:hint="default"/>
      </w:rPr>
    </w:lvl>
    <w:lvl w:ilvl="6" w:tplc="34027A38">
      <w:numFmt w:val="bullet"/>
      <w:lvlText w:val="•"/>
      <w:lvlJc w:val="left"/>
      <w:pPr>
        <w:ind w:left="4506" w:hanging="212"/>
      </w:pPr>
      <w:rPr>
        <w:rFonts w:hint="default"/>
      </w:rPr>
    </w:lvl>
    <w:lvl w:ilvl="7" w:tplc="30EC52A0">
      <w:numFmt w:val="bullet"/>
      <w:lvlText w:val="•"/>
      <w:lvlJc w:val="left"/>
      <w:pPr>
        <w:ind w:left="5211" w:hanging="212"/>
      </w:pPr>
      <w:rPr>
        <w:rFonts w:hint="default"/>
      </w:rPr>
    </w:lvl>
    <w:lvl w:ilvl="8" w:tplc="1FEE5B54">
      <w:numFmt w:val="bullet"/>
      <w:lvlText w:val="•"/>
      <w:lvlJc w:val="left"/>
      <w:pPr>
        <w:ind w:left="5915" w:hanging="212"/>
      </w:pPr>
      <w:rPr>
        <w:rFonts w:hint="default"/>
      </w:rPr>
    </w:lvl>
  </w:abstractNum>
  <w:abstractNum w:abstractNumId="13">
    <w:nsid w:val="2FCC5F8A"/>
    <w:multiLevelType w:val="hybridMultilevel"/>
    <w:tmpl w:val="0CA68B76"/>
    <w:lvl w:ilvl="0" w:tplc="C0C84F42">
      <w:start w:val="1"/>
      <w:numFmt w:val="decimal"/>
      <w:lvlText w:val="%1."/>
      <w:lvlJc w:val="left"/>
      <w:pPr>
        <w:ind w:left="278" w:hanging="212"/>
      </w:pPr>
      <w:rPr>
        <w:rFonts w:ascii="Times New Roman" w:eastAsia="Times New Roman" w:hAnsi="Times New Roman" w:cs="Times New Roman" w:hint="default"/>
        <w:w w:val="100"/>
        <w:sz w:val="20"/>
        <w:szCs w:val="20"/>
      </w:rPr>
    </w:lvl>
    <w:lvl w:ilvl="1" w:tplc="2C68FF70">
      <w:numFmt w:val="bullet"/>
      <w:lvlText w:val="•"/>
      <w:lvlJc w:val="left"/>
      <w:pPr>
        <w:ind w:left="989" w:hanging="212"/>
      </w:pPr>
      <w:rPr>
        <w:rFonts w:hint="default"/>
      </w:rPr>
    </w:lvl>
    <w:lvl w:ilvl="2" w:tplc="F97CB9EA">
      <w:numFmt w:val="bullet"/>
      <w:lvlText w:val="•"/>
      <w:lvlJc w:val="left"/>
      <w:pPr>
        <w:ind w:left="1698" w:hanging="212"/>
      </w:pPr>
      <w:rPr>
        <w:rFonts w:hint="default"/>
      </w:rPr>
    </w:lvl>
    <w:lvl w:ilvl="3" w:tplc="FEA80DE4">
      <w:numFmt w:val="bullet"/>
      <w:lvlText w:val="•"/>
      <w:lvlJc w:val="left"/>
      <w:pPr>
        <w:ind w:left="2407" w:hanging="212"/>
      </w:pPr>
      <w:rPr>
        <w:rFonts w:hint="default"/>
      </w:rPr>
    </w:lvl>
    <w:lvl w:ilvl="4" w:tplc="3D902EE2">
      <w:numFmt w:val="bullet"/>
      <w:lvlText w:val="•"/>
      <w:lvlJc w:val="left"/>
      <w:pPr>
        <w:ind w:left="3117" w:hanging="212"/>
      </w:pPr>
      <w:rPr>
        <w:rFonts w:hint="default"/>
      </w:rPr>
    </w:lvl>
    <w:lvl w:ilvl="5" w:tplc="17B834A6">
      <w:numFmt w:val="bullet"/>
      <w:lvlText w:val="•"/>
      <w:lvlJc w:val="left"/>
      <w:pPr>
        <w:ind w:left="3826" w:hanging="212"/>
      </w:pPr>
      <w:rPr>
        <w:rFonts w:hint="default"/>
      </w:rPr>
    </w:lvl>
    <w:lvl w:ilvl="6" w:tplc="2D28C0E4">
      <w:numFmt w:val="bullet"/>
      <w:lvlText w:val="•"/>
      <w:lvlJc w:val="left"/>
      <w:pPr>
        <w:ind w:left="4535" w:hanging="212"/>
      </w:pPr>
      <w:rPr>
        <w:rFonts w:hint="default"/>
      </w:rPr>
    </w:lvl>
    <w:lvl w:ilvl="7" w:tplc="658643DA">
      <w:numFmt w:val="bullet"/>
      <w:lvlText w:val="•"/>
      <w:lvlJc w:val="left"/>
      <w:pPr>
        <w:ind w:left="5245" w:hanging="212"/>
      </w:pPr>
      <w:rPr>
        <w:rFonts w:hint="default"/>
      </w:rPr>
    </w:lvl>
    <w:lvl w:ilvl="8" w:tplc="85360E04">
      <w:numFmt w:val="bullet"/>
      <w:lvlText w:val="•"/>
      <w:lvlJc w:val="left"/>
      <w:pPr>
        <w:ind w:left="5954" w:hanging="212"/>
      </w:pPr>
      <w:rPr>
        <w:rFonts w:hint="default"/>
      </w:rPr>
    </w:lvl>
  </w:abstractNum>
  <w:abstractNum w:abstractNumId="14">
    <w:nsid w:val="33550027"/>
    <w:multiLevelType w:val="hybridMultilevel"/>
    <w:tmpl w:val="8AB23AA6"/>
    <w:lvl w:ilvl="0" w:tplc="80DCEC08">
      <w:start w:val="1"/>
      <w:numFmt w:val="decimal"/>
      <w:lvlText w:val="%1."/>
      <w:lvlJc w:val="left"/>
      <w:pPr>
        <w:ind w:left="531" w:hanging="413"/>
      </w:pPr>
      <w:rPr>
        <w:rFonts w:ascii="Times New Roman" w:eastAsia="Times New Roman" w:hAnsi="Times New Roman" w:cs="Times New Roman" w:hint="default"/>
        <w:w w:val="100"/>
        <w:sz w:val="28"/>
        <w:szCs w:val="28"/>
      </w:rPr>
    </w:lvl>
    <w:lvl w:ilvl="1" w:tplc="CB027EDC">
      <w:numFmt w:val="bullet"/>
      <w:lvlText w:val="•"/>
      <w:lvlJc w:val="left"/>
      <w:pPr>
        <w:ind w:left="1444" w:hanging="413"/>
      </w:pPr>
      <w:rPr>
        <w:rFonts w:hint="default"/>
      </w:rPr>
    </w:lvl>
    <w:lvl w:ilvl="2" w:tplc="277C248C">
      <w:numFmt w:val="bullet"/>
      <w:lvlText w:val="•"/>
      <w:lvlJc w:val="left"/>
      <w:pPr>
        <w:ind w:left="2348" w:hanging="413"/>
      </w:pPr>
      <w:rPr>
        <w:rFonts w:hint="default"/>
      </w:rPr>
    </w:lvl>
    <w:lvl w:ilvl="3" w:tplc="53600AF4">
      <w:numFmt w:val="bullet"/>
      <w:lvlText w:val="•"/>
      <w:lvlJc w:val="left"/>
      <w:pPr>
        <w:ind w:left="3253" w:hanging="413"/>
      </w:pPr>
      <w:rPr>
        <w:rFonts w:hint="default"/>
      </w:rPr>
    </w:lvl>
    <w:lvl w:ilvl="4" w:tplc="B2C027F4">
      <w:numFmt w:val="bullet"/>
      <w:lvlText w:val="•"/>
      <w:lvlJc w:val="left"/>
      <w:pPr>
        <w:ind w:left="4157" w:hanging="413"/>
      </w:pPr>
      <w:rPr>
        <w:rFonts w:hint="default"/>
      </w:rPr>
    </w:lvl>
    <w:lvl w:ilvl="5" w:tplc="1E6EBD14">
      <w:numFmt w:val="bullet"/>
      <w:lvlText w:val="•"/>
      <w:lvlJc w:val="left"/>
      <w:pPr>
        <w:ind w:left="5062" w:hanging="413"/>
      </w:pPr>
      <w:rPr>
        <w:rFonts w:hint="default"/>
      </w:rPr>
    </w:lvl>
    <w:lvl w:ilvl="6" w:tplc="31C0F696">
      <w:numFmt w:val="bullet"/>
      <w:lvlText w:val="•"/>
      <w:lvlJc w:val="left"/>
      <w:pPr>
        <w:ind w:left="5966" w:hanging="413"/>
      </w:pPr>
      <w:rPr>
        <w:rFonts w:hint="default"/>
      </w:rPr>
    </w:lvl>
    <w:lvl w:ilvl="7" w:tplc="979A6C54">
      <w:numFmt w:val="bullet"/>
      <w:lvlText w:val="•"/>
      <w:lvlJc w:val="left"/>
      <w:pPr>
        <w:ind w:left="6870" w:hanging="413"/>
      </w:pPr>
      <w:rPr>
        <w:rFonts w:hint="default"/>
      </w:rPr>
    </w:lvl>
    <w:lvl w:ilvl="8" w:tplc="409AA698">
      <w:numFmt w:val="bullet"/>
      <w:lvlText w:val="•"/>
      <w:lvlJc w:val="left"/>
      <w:pPr>
        <w:ind w:left="7775" w:hanging="413"/>
      </w:pPr>
      <w:rPr>
        <w:rFonts w:hint="default"/>
      </w:rPr>
    </w:lvl>
  </w:abstractNum>
  <w:abstractNum w:abstractNumId="15">
    <w:nsid w:val="3C555019"/>
    <w:multiLevelType w:val="hybridMultilevel"/>
    <w:tmpl w:val="44A014A6"/>
    <w:lvl w:ilvl="0" w:tplc="94A02AA2">
      <w:start w:val="1"/>
      <w:numFmt w:val="decimal"/>
      <w:lvlText w:val="%1."/>
      <w:lvlJc w:val="left"/>
      <w:pPr>
        <w:ind w:left="280" w:hanging="212"/>
      </w:pPr>
      <w:rPr>
        <w:rFonts w:ascii="Times New Roman" w:eastAsia="Times New Roman" w:hAnsi="Times New Roman" w:cs="Times New Roman" w:hint="default"/>
        <w:w w:val="100"/>
        <w:sz w:val="20"/>
        <w:szCs w:val="20"/>
      </w:rPr>
    </w:lvl>
    <w:lvl w:ilvl="1" w:tplc="E6FAC1A2">
      <w:numFmt w:val="bullet"/>
      <w:lvlText w:val="•"/>
      <w:lvlJc w:val="left"/>
      <w:pPr>
        <w:ind w:left="989" w:hanging="212"/>
      </w:pPr>
      <w:rPr>
        <w:rFonts w:hint="default"/>
      </w:rPr>
    </w:lvl>
    <w:lvl w:ilvl="2" w:tplc="FE5243F6">
      <w:numFmt w:val="bullet"/>
      <w:lvlText w:val="•"/>
      <w:lvlJc w:val="left"/>
      <w:pPr>
        <w:ind w:left="1699" w:hanging="212"/>
      </w:pPr>
      <w:rPr>
        <w:rFonts w:hint="default"/>
      </w:rPr>
    </w:lvl>
    <w:lvl w:ilvl="3" w:tplc="8A4E3936">
      <w:numFmt w:val="bullet"/>
      <w:lvlText w:val="•"/>
      <w:lvlJc w:val="left"/>
      <w:pPr>
        <w:ind w:left="2408" w:hanging="212"/>
      </w:pPr>
      <w:rPr>
        <w:rFonts w:hint="default"/>
      </w:rPr>
    </w:lvl>
    <w:lvl w:ilvl="4" w:tplc="55EE0C88">
      <w:numFmt w:val="bullet"/>
      <w:lvlText w:val="•"/>
      <w:lvlJc w:val="left"/>
      <w:pPr>
        <w:ind w:left="3118" w:hanging="212"/>
      </w:pPr>
      <w:rPr>
        <w:rFonts w:hint="default"/>
      </w:rPr>
    </w:lvl>
    <w:lvl w:ilvl="5" w:tplc="FB323C8C">
      <w:numFmt w:val="bullet"/>
      <w:lvlText w:val="•"/>
      <w:lvlJc w:val="left"/>
      <w:pPr>
        <w:ind w:left="3827" w:hanging="212"/>
      </w:pPr>
      <w:rPr>
        <w:rFonts w:hint="default"/>
      </w:rPr>
    </w:lvl>
    <w:lvl w:ilvl="6" w:tplc="34948638">
      <w:numFmt w:val="bullet"/>
      <w:lvlText w:val="•"/>
      <w:lvlJc w:val="left"/>
      <w:pPr>
        <w:ind w:left="4537" w:hanging="212"/>
      </w:pPr>
      <w:rPr>
        <w:rFonts w:hint="default"/>
      </w:rPr>
    </w:lvl>
    <w:lvl w:ilvl="7" w:tplc="899ED6C4">
      <w:numFmt w:val="bullet"/>
      <w:lvlText w:val="•"/>
      <w:lvlJc w:val="left"/>
      <w:pPr>
        <w:ind w:left="5246" w:hanging="212"/>
      </w:pPr>
      <w:rPr>
        <w:rFonts w:hint="default"/>
      </w:rPr>
    </w:lvl>
    <w:lvl w:ilvl="8" w:tplc="A552AE26">
      <w:numFmt w:val="bullet"/>
      <w:lvlText w:val="•"/>
      <w:lvlJc w:val="left"/>
      <w:pPr>
        <w:ind w:left="5956" w:hanging="212"/>
      </w:pPr>
      <w:rPr>
        <w:rFonts w:hint="default"/>
      </w:rPr>
    </w:lvl>
  </w:abstractNum>
  <w:abstractNum w:abstractNumId="16">
    <w:nsid w:val="3E5F0202"/>
    <w:multiLevelType w:val="hybridMultilevel"/>
    <w:tmpl w:val="7C66B52C"/>
    <w:lvl w:ilvl="0" w:tplc="118EED08">
      <w:start w:val="1"/>
      <w:numFmt w:val="decimal"/>
      <w:lvlText w:val="%1."/>
      <w:lvlJc w:val="left"/>
      <w:pPr>
        <w:ind w:left="278" w:hanging="212"/>
      </w:pPr>
      <w:rPr>
        <w:rFonts w:ascii="Times New Roman" w:eastAsia="Times New Roman" w:hAnsi="Times New Roman" w:cs="Times New Roman" w:hint="default"/>
        <w:w w:val="100"/>
        <w:sz w:val="20"/>
        <w:szCs w:val="20"/>
      </w:rPr>
    </w:lvl>
    <w:lvl w:ilvl="1" w:tplc="08260EAA">
      <w:numFmt w:val="bullet"/>
      <w:lvlText w:val="•"/>
      <w:lvlJc w:val="left"/>
      <w:pPr>
        <w:ind w:left="989" w:hanging="212"/>
      </w:pPr>
      <w:rPr>
        <w:rFonts w:hint="default"/>
      </w:rPr>
    </w:lvl>
    <w:lvl w:ilvl="2" w:tplc="E19CA5B8">
      <w:numFmt w:val="bullet"/>
      <w:lvlText w:val="•"/>
      <w:lvlJc w:val="left"/>
      <w:pPr>
        <w:ind w:left="1698" w:hanging="212"/>
      </w:pPr>
      <w:rPr>
        <w:rFonts w:hint="default"/>
      </w:rPr>
    </w:lvl>
    <w:lvl w:ilvl="3" w:tplc="EC808156">
      <w:numFmt w:val="bullet"/>
      <w:lvlText w:val="•"/>
      <w:lvlJc w:val="left"/>
      <w:pPr>
        <w:ind w:left="2407" w:hanging="212"/>
      </w:pPr>
      <w:rPr>
        <w:rFonts w:hint="default"/>
      </w:rPr>
    </w:lvl>
    <w:lvl w:ilvl="4" w:tplc="317E28A2">
      <w:numFmt w:val="bullet"/>
      <w:lvlText w:val="•"/>
      <w:lvlJc w:val="left"/>
      <w:pPr>
        <w:ind w:left="3117" w:hanging="212"/>
      </w:pPr>
      <w:rPr>
        <w:rFonts w:hint="default"/>
      </w:rPr>
    </w:lvl>
    <w:lvl w:ilvl="5" w:tplc="314C9B18">
      <w:numFmt w:val="bullet"/>
      <w:lvlText w:val="•"/>
      <w:lvlJc w:val="left"/>
      <w:pPr>
        <w:ind w:left="3826" w:hanging="212"/>
      </w:pPr>
      <w:rPr>
        <w:rFonts w:hint="default"/>
      </w:rPr>
    </w:lvl>
    <w:lvl w:ilvl="6" w:tplc="8BE8B010">
      <w:numFmt w:val="bullet"/>
      <w:lvlText w:val="•"/>
      <w:lvlJc w:val="left"/>
      <w:pPr>
        <w:ind w:left="4535" w:hanging="212"/>
      </w:pPr>
      <w:rPr>
        <w:rFonts w:hint="default"/>
      </w:rPr>
    </w:lvl>
    <w:lvl w:ilvl="7" w:tplc="CFA2FA9C">
      <w:numFmt w:val="bullet"/>
      <w:lvlText w:val="•"/>
      <w:lvlJc w:val="left"/>
      <w:pPr>
        <w:ind w:left="5245" w:hanging="212"/>
      </w:pPr>
      <w:rPr>
        <w:rFonts w:hint="default"/>
      </w:rPr>
    </w:lvl>
    <w:lvl w:ilvl="8" w:tplc="C91E3D20">
      <w:numFmt w:val="bullet"/>
      <w:lvlText w:val="•"/>
      <w:lvlJc w:val="left"/>
      <w:pPr>
        <w:ind w:left="5954" w:hanging="212"/>
      </w:pPr>
      <w:rPr>
        <w:rFonts w:hint="default"/>
      </w:rPr>
    </w:lvl>
  </w:abstractNum>
  <w:abstractNum w:abstractNumId="17">
    <w:nsid w:val="412914DF"/>
    <w:multiLevelType w:val="multilevel"/>
    <w:tmpl w:val="08B2E6A2"/>
    <w:lvl w:ilvl="0">
      <w:start w:val="2"/>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cs="Times New Roman" w:hint="default"/>
        <w:w w:val="99"/>
        <w:sz w:val="28"/>
        <w:szCs w:val="28"/>
      </w:rPr>
    </w:lvl>
    <w:lvl w:ilvl="2">
      <w:numFmt w:val="bullet"/>
      <w:lvlText w:val="•"/>
      <w:lvlJc w:val="left"/>
      <w:pPr>
        <w:ind w:left="2588" w:hanging="720"/>
      </w:pPr>
      <w:rPr>
        <w:rFonts w:hint="default"/>
      </w:rPr>
    </w:lvl>
    <w:lvl w:ilvl="3">
      <w:numFmt w:val="bullet"/>
      <w:lvlText w:val="•"/>
      <w:lvlJc w:val="left"/>
      <w:pPr>
        <w:ind w:left="3463" w:hanging="720"/>
      </w:pPr>
      <w:rPr>
        <w:rFonts w:hint="default"/>
      </w:rPr>
    </w:lvl>
    <w:lvl w:ilvl="4">
      <w:numFmt w:val="bullet"/>
      <w:lvlText w:val="•"/>
      <w:lvlJc w:val="left"/>
      <w:pPr>
        <w:ind w:left="4337" w:hanging="720"/>
      </w:pPr>
      <w:rPr>
        <w:rFonts w:hint="default"/>
      </w:rPr>
    </w:lvl>
    <w:lvl w:ilvl="5">
      <w:numFmt w:val="bullet"/>
      <w:lvlText w:val="•"/>
      <w:lvlJc w:val="left"/>
      <w:pPr>
        <w:ind w:left="5212" w:hanging="720"/>
      </w:pPr>
      <w:rPr>
        <w:rFonts w:hint="default"/>
      </w:rPr>
    </w:lvl>
    <w:lvl w:ilvl="6">
      <w:numFmt w:val="bullet"/>
      <w:lvlText w:val="•"/>
      <w:lvlJc w:val="left"/>
      <w:pPr>
        <w:ind w:left="6086" w:hanging="720"/>
      </w:pPr>
      <w:rPr>
        <w:rFonts w:hint="default"/>
      </w:rPr>
    </w:lvl>
    <w:lvl w:ilvl="7">
      <w:numFmt w:val="bullet"/>
      <w:lvlText w:val="•"/>
      <w:lvlJc w:val="left"/>
      <w:pPr>
        <w:ind w:left="6960" w:hanging="720"/>
      </w:pPr>
      <w:rPr>
        <w:rFonts w:hint="default"/>
      </w:rPr>
    </w:lvl>
    <w:lvl w:ilvl="8">
      <w:numFmt w:val="bullet"/>
      <w:lvlText w:val="•"/>
      <w:lvlJc w:val="left"/>
      <w:pPr>
        <w:ind w:left="7835" w:hanging="720"/>
      </w:pPr>
      <w:rPr>
        <w:rFonts w:hint="default"/>
      </w:rPr>
    </w:lvl>
  </w:abstractNum>
  <w:abstractNum w:abstractNumId="18">
    <w:nsid w:val="425C0414"/>
    <w:multiLevelType w:val="multilevel"/>
    <w:tmpl w:val="025CFA6A"/>
    <w:lvl w:ilvl="0">
      <w:start w:val="3"/>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cs="Times New Roman" w:hint="default"/>
        <w:w w:val="99"/>
        <w:sz w:val="28"/>
        <w:szCs w:val="28"/>
      </w:rPr>
    </w:lvl>
    <w:lvl w:ilvl="2">
      <w:numFmt w:val="bullet"/>
      <w:lvlText w:val="•"/>
      <w:lvlJc w:val="left"/>
      <w:pPr>
        <w:ind w:left="2588" w:hanging="720"/>
      </w:pPr>
      <w:rPr>
        <w:rFonts w:hint="default"/>
      </w:rPr>
    </w:lvl>
    <w:lvl w:ilvl="3">
      <w:numFmt w:val="bullet"/>
      <w:lvlText w:val="•"/>
      <w:lvlJc w:val="left"/>
      <w:pPr>
        <w:ind w:left="3463" w:hanging="720"/>
      </w:pPr>
      <w:rPr>
        <w:rFonts w:hint="default"/>
      </w:rPr>
    </w:lvl>
    <w:lvl w:ilvl="4">
      <w:numFmt w:val="bullet"/>
      <w:lvlText w:val="•"/>
      <w:lvlJc w:val="left"/>
      <w:pPr>
        <w:ind w:left="4337" w:hanging="720"/>
      </w:pPr>
      <w:rPr>
        <w:rFonts w:hint="default"/>
      </w:rPr>
    </w:lvl>
    <w:lvl w:ilvl="5">
      <w:numFmt w:val="bullet"/>
      <w:lvlText w:val="•"/>
      <w:lvlJc w:val="left"/>
      <w:pPr>
        <w:ind w:left="5212" w:hanging="720"/>
      </w:pPr>
      <w:rPr>
        <w:rFonts w:hint="default"/>
      </w:rPr>
    </w:lvl>
    <w:lvl w:ilvl="6">
      <w:numFmt w:val="bullet"/>
      <w:lvlText w:val="•"/>
      <w:lvlJc w:val="left"/>
      <w:pPr>
        <w:ind w:left="6086" w:hanging="720"/>
      </w:pPr>
      <w:rPr>
        <w:rFonts w:hint="default"/>
      </w:rPr>
    </w:lvl>
    <w:lvl w:ilvl="7">
      <w:numFmt w:val="bullet"/>
      <w:lvlText w:val="•"/>
      <w:lvlJc w:val="left"/>
      <w:pPr>
        <w:ind w:left="6960" w:hanging="720"/>
      </w:pPr>
      <w:rPr>
        <w:rFonts w:hint="default"/>
      </w:rPr>
    </w:lvl>
    <w:lvl w:ilvl="8">
      <w:numFmt w:val="bullet"/>
      <w:lvlText w:val="•"/>
      <w:lvlJc w:val="left"/>
      <w:pPr>
        <w:ind w:left="7835" w:hanging="720"/>
      </w:pPr>
      <w:rPr>
        <w:rFonts w:hint="default"/>
      </w:rPr>
    </w:lvl>
  </w:abstractNum>
  <w:abstractNum w:abstractNumId="19">
    <w:nsid w:val="42BE22E4"/>
    <w:multiLevelType w:val="hybridMultilevel"/>
    <w:tmpl w:val="DDEAF12E"/>
    <w:lvl w:ilvl="0" w:tplc="191CBC60">
      <w:start w:val="1"/>
      <w:numFmt w:val="decimal"/>
      <w:lvlText w:val="%1."/>
      <w:lvlJc w:val="left"/>
      <w:pPr>
        <w:ind w:left="709" w:hanging="591"/>
      </w:pPr>
      <w:rPr>
        <w:rFonts w:ascii="Times New Roman" w:eastAsia="Times New Roman" w:hAnsi="Times New Roman" w:cs="Times New Roman" w:hint="default"/>
        <w:w w:val="100"/>
        <w:sz w:val="28"/>
        <w:szCs w:val="28"/>
      </w:rPr>
    </w:lvl>
    <w:lvl w:ilvl="1" w:tplc="0AE43E6A">
      <w:numFmt w:val="bullet"/>
      <w:lvlText w:val="•"/>
      <w:lvlJc w:val="left"/>
      <w:pPr>
        <w:ind w:left="1588" w:hanging="591"/>
      </w:pPr>
      <w:rPr>
        <w:rFonts w:hint="default"/>
      </w:rPr>
    </w:lvl>
    <w:lvl w:ilvl="2" w:tplc="F454F380">
      <w:numFmt w:val="bullet"/>
      <w:lvlText w:val="•"/>
      <w:lvlJc w:val="left"/>
      <w:pPr>
        <w:ind w:left="2476" w:hanging="591"/>
      </w:pPr>
      <w:rPr>
        <w:rFonts w:hint="default"/>
      </w:rPr>
    </w:lvl>
    <w:lvl w:ilvl="3" w:tplc="18C251BE">
      <w:numFmt w:val="bullet"/>
      <w:lvlText w:val="•"/>
      <w:lvlJc w:val="left"/>
      <w:pPr>
        <w:ind w:left="3365" w:hanging="591"/>
      </w:pPr>
      <w:rPr>
        <w:rFonts w:hint="default"/>
      </w:rPr>
    </w:lvl>
    <w:lvl w:ilvl="4" w:tplc="76B443F4">
      <w:numFmt w:val="bullet"/>
      <w:lvlText w:val="•"/>
      <w:lvlJc w:val="left"/>
      <w:pPr>
        <w:ind w:left="4253" w:hanging="591"/>
      </w:pPr>
      <w:rPr>
        <w:rFonts w:hint="default"/>
      </w:rPr>
    </w:lvl>
    <w:lvl w:ilvl="5" w:tplc="368606DA">
      <w:numFmt w:val="bullet"/>
      <w:lvlText w:val="•"/>
      <w:lvlJc w:val="left"/>
      <w:pPr>
        <w:ind w:left="5142" w:hanging="591"/>
      </w:pPr>
      <w:rPr>
        <w:rFonts w:hint="default"/>
      </w:rPr>
    </w:lvl>
    <w:lvl w:ilvl="6" w:tplc="58808B68">
      <w:numFmt w:val="bullet"/>
      <w:lvlText w:val="•"/>
      <w:lvlJc w:val="left"/>
      <w:pPr>
        <w:ind w:left="6030" w:hanging="591"/>
      </w:pPr>
      <w:rPr>
        <w:rFonts w:hint="default"/>
      </w:rPr>
    </w:lvl>
    <w:lvl w:ilvl="7" w:tplc="7996E8A8">
      <w:numFmt w:val="bullet"/>
      <w:lvlText w:val="•"/>
      <w:lvlJc w:val="left"/>
      <w:pPr>
        <w:ind w:left="6918" w:hanging="591"/>
      </w:pPr>
      <w:rPr>
        <w:rFonts w:hint="default"/>
      </w:rPr>
    </w:lvl>
    <w:lvl w:ilvl="8" w:tplc="1C9CF20C">
      <w:numFmt w:val="bullet"/>
      <w:lvlText w:val="•"/>
      <w:lvlJc w:val="left"/>
      <w:pPr>
        <w:ind w:left="7807" w:hanging="591"/>
      </w:pPr>
      <w:rPr>
        <w:rFonts w:hint="default"/>
      </w:rPr>
    </w:lvl>
  </w:abstractNum>
  <w:abstractNum w:abstractNumId="20">
    <w:nsid w:val="47251534"/>
    <w:multiLevelType w:val="hybridMultilevel"/>
    <w:tmpl w:val="2A9612A8"/>
    <w:lvl w:ilvl="0" w:tplc="23967356">
      <w:start w:val="1"/>
      <w:numFmt w:val="decimal"/>
      <w:lvlText w:val="%1."/>
      <w:lvlJc w:val="left"/>
      <w:pPr>
        <w:ind w:left="278" w:hanging="212"/>
      </w:pPr>
      <w:rPr>
        <w:rFonts w:ascii="Times New Roman" w:eastAsia="Times New Roman" w:hAnsi="Times New Roman" w:cs="Times New Roman" w:hint="default"/>
        <w:w w:val="100"/>
        <w:sz w:val="20"/>
        <w:szCs w:val="20"/>
      </w:rPr>
    </w:lvl>
    <w:lvl w:ilvl="1" w:tplc="2FD8D9B2">
      <w:numFmt w:val="bullet"/>
      <w:lvlText w:val="•"/>
      <w:lvlJc w:val="left"/>
      <w:pPr>
        <w:ind w:left="989" w:hanging="212"/>
      </w:pPr>
      <w:rPr>
        <w:rFonts w:hint="default"/>
      </w:rPr>
    </w:lvl>
    <w:lvl w:ilvl="2" w:tplc="21C62B26">
      <w:numFmt w:val="bullet"/>
      <w:lvlText w:val="•"/>
      <w:lvlJc w:val="left"/>
      <w:pPr>
        <w:ind w:left="1698" w:hanging="212"/>
      </w:pPr>
      <w:rPr>
        <w:rFonts w:hint="default"/>
      </w:rPr>
    </w:lvl>
    <w:lvl w:ilvl="3" w:tplc="99B42992">
      <w:numFmt w:val="bullet"/>
      <w:lvlText w:val="•"/>
      <w:lvlJc w:val="left"/>
      <w:pPr>
        <w:ind w:left="2407" w:hanging="212"/>
      </w:pPr>
      <w:rPr>
        <w:rFonts w:hint="default"/>
      </w:rPr>
    </w:lvl>
    <w:lvl w:ilvl="4" w:tplc="33523C24">
      <w:numFmt w:val="bullet"/>
      <w:lvlText w:val="•"/>
      <w:lvlJc w:val="left"/>
      <w:pPr>
        <w:ind w:left="3117" w:hanging="212"/>
      </w:pPr>
      <w:rPr>
        <w:rFonts w:hint="default"/>
      </w:rPr>
    </w:lvl>
    <w:lvl w:ilvl="5" w:tplc="940E70B8">
      <w:numFmt w:val="bullet"/>
      <w:lvlText w:val="•"/>
      <w:lvlJc w:val="left"/>
      <w:pPr>
        <w:ind w:left="3826" w:hanging="212"/>
      </w:pPr>
      <w:rPr>
        <w:rFonts w:hint="default"/>
      </w:rPr>
    </w:lvl>
    <w:lvl w:ilvl="6" w:tplc="C6F0676C">
      <w:numFmt w:val="bullet"/>
      <w:lvlText w:val="•"/>
      <w:lvlJc w:val="left"/>
      <w:pPr>
        <w:ind w:left="4535" w:hanging="212"/>
      </w:pPr>
      <w:rPr>
        <w:rFonts w:hint="default"/>
      </w:rPr>
    </w:lvl>
    <w:lvl w:ilvl="7" w:tplc="0346D578">
      <w:numFmt w:val="bullet"/>
      <w:lvlText w:val="•"/>
      <w:lvlJc w:val="left"/>
      <w:pPr>
        <w:ind w:left="5245" w:hanging="212"/>
      </w:pPr>
      <w:rPr>
        <w:rFonts w:hint="default"/>
      </w:rPr>
    </w:lvl>
    <w:lvl w:ilvl="8" w:tplc="DF94EC56">
      <w:numFmt w:val="bullet"/>
      <w:lvlText w:val="•"/>
      <w:lvlJc w:val="left"/>
      <w:pPr>
        <w:ind w:left="5954" w:hanging="212"/>
      </w:pPr>
      <w:rPr>
        <w:rFonts w:hint="default"/>
      </w:rPr>
    </w:lvl>
  </w:abstractNum>
  <w:abstractNum w:abstractNumId="21">
    <w:nsid w:val="505C0D97"/>
    <w:multiLevelType w:val="hybridMultilevel"/>
    <w:tmpl w:val="08421086"/>
    <w:lvl w:ilvl="0" w:tplc="463856B8">
      <w:start w:val="1"/>
      <w:numFmt w:val="decimal"/>
      <w:lvlText w:val="%1."/>
      <w:lvlJc w:val="left"/>
      <w:pPr>
        <w:ind w:left="478" w:hanging="360"/>
      </w:pPr>
      <w:rPr>
        <w:rFonts w:ascii="Times New Roman" w:eastAsia="Times New Roman" w:hAnsi="Times New Roman" w:cs="Times New Roman" w:hint="default"/>
        <w:w w:val="100"/>
        <w:sz w:val="28"/>
        <w:szCs w:val="28"/>
      </w:rPr>
    </w:lvl>
    <w:lvl w:ilvl="1" w:tplc="15303300">
      <w:numFmt w:val="bullet"/>
      <w:lvlText w:val="•"/>
      <w:lvlJc w:val="left"/>
      <w:pPr>
        <w:ind w:left="1390" w:hanging="360"/>
      </w:pPr>
      <w:rPr>
        <w:rFonts w:hint="default"/>
      </w:rPr>
    </w:lvl>
    <w:lvl w:ilvl="2" w:tplc="0CC0643E">
      <w:numFmt w:val="bullet"/>
      <w:lvlText w:val="•"/>
      <w:lvlJc w:val="left"/>
      <w:pPr>
        <w:ind w:left="2300" w:hanging="360"/>
      </w:pPr>
      <w:rPr>
        <w:rFonts w:hint="default"/>
      </w:rPr>
    </w:lvl>
    <w:lvl w:ilvl="3" w:tplc="2616617C">
      <w:numFmt w:val="bullet"/>
      <w:lvlText w:val="•"/>
      <w:lvlJc w:val="left"/>
      <w:pPr>
        <w:ind w:left="3211" w:hanging="360"/>
      </w:pPr>
      <w:rPr>
        <w:rFonts w:hint="default"/>
      </w:rPr>
    </w:lvl>
    <w:lvl w:ilvl="4" w:tplc="697408AE">
      <w:numFmt w:val="bullet"/>
      <w:lvlText w:val="•"/>
      <w:lvlJc w:val="left"/>
      <w:pPr>
        <w:ind w:left="4121" w:hanging="360"/>
      </w:pPr>
      <w:rPr>
        <w:rFonts w:hint="default"/>
      </w:rPr>
    </w:lvl>
    <w:lvl w:ilvl="5" w:tplc="4F8C381C">
      <w:numFmt w:val="bullet"/>
      <w:lvlText w:val="•"/>
      <w:lvlJc w:val="left"/>
      <w:pPr>
        <w:ind w:left="5032" w:hanging="360"/>
      </w:pPr>
      <w:rPr>
        <w:rFonts w:hint="default"/>
      </w:rPr>
    </w:lvl>
    <w:lvl w:ilvl="6" w:tplc="EFAE672C">
      <w:numFmt w:val="bullet"/>
      <w:lvlText w:val="•"/>
      <w:lvlJc w:val="left"/>
      <w:pPr>
        <w:ind w:left="5942" w:hanging="360"/>
      </w:pPr>
      <w:rPr>
        <w:rFonts w:hint="default"/>
      </w:rPr>
    </w:lvl>
    <w:lvl w:ilvl="7" w:tplc="79785112">
      <w:numFmt w:val="bullet"/>
      <w:lvlText w:val="•"/>
      <w:lvlJc w:val="left"/>
      <w:pPr>
        <w:ind w:left="6852" w:hanging="360"/>
      </w:pPr>
      <w:rPr>
        <w:rFonts w:hint="default"/>
      </w:rPr>
    </w:lvl>
    <w:lvl w:ilvl="8" w:tplc="8DCEA822">
      <w:numFmt w:val="bullet"/>
      <w:lvlText w:val="•"/>
      <w:lvlJc w:val="left"/>
      <w:pPr>
        <w:ind w:left="7763" w:hanging="360"/>
      </w:pPr>
      <w:rPr>
        <w:rFonts w:hint="default"/>
      </w:rPr>
    </w:lvl>
  </w:abstractNum>
  <w:abstractNum w:abstractNumId="22">
    <w:nsid w:val="5507288B"/>
    <w:multiLevelType w:val="hybridMultilevel"/>
    <w:tmpl w:val="A3E6270E"/>
    <w:lvl w:ilvl="0" w:tplc="936888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77866A1"/>
    <w:multiLevelType w:val="hybridMultilevel"/>
    <w:tmpl w:val="E7ECEC70"/>
    <w:lvl w:ilvl="0" w:tplc="0E44AC7E">
      <w:start w:val="1"/>
      <w:numFmt w:val="decimal"/>
      <w:lvlText w:val="%1."/>
      <w:lvlJc w:val="left"/>
      <w:pPr>
        <w:ind w:left="479" w:hanging="360"/>
      </w:pPr>
      <w:rPr>
        <w:rFonts w:ascii="Times New Roman" w:eastAsia="Times New Roman" w:hAnsi="Times New Roman" w:cs="Times New Roman" w:hint="default"/>
        <w:w w:val="99"/>
        <w:sz w:val="28"/>
        <w:szCs w:val="28"/>
      </w:rPr>
    </w:lvl>
    <w:lvl w:ilvl="1" w:tplc="F6189A5C">
      <w:numFmt w:val="bullet"/>
      <w:lvlText w:val="•"/>
      <w:lvlJc w:val="left"/>
      <w:pPr>
        <w:ind w:left="1390" w:hanging="360"/>
      </w:pPr>
      <w:rPr>
        <w:rFonts w:hint="default"/>
      </w:rPr>
    </w:lvl>
    <w:lvl w:ilvl="2" w:tplc="42E24F9C">
      <w:numFmt w:val="bullet"/>
      <w:lvlText w:val="•"/>
      <w:lvlJc w:val="left"/>
      <w:pPr>
        <w:ind w:left="2300" w:hanging="360"/>
      </w:pPr>
      <w:rPr>
        <w:rFonts w:hint="default"/>
      </w:rPr>
    </w:lvl>
    <w:lvl w:ilvl="3" w:tplc="66A2EF20">
      <w:numFmt w:val="bullet"/>
      <w:lvlText w:val="•"/>
      <w:lvlJc w:val="left"/>
      <w:pPr>
        <w:ind w:left="3211" w:hanging="360"/>
      </w:pPr>
      <w:rPr>
        <w:rFonts w:hint="default"/>
      </w:rPr>
    </w:lvl>
    <w:lvl w:ilvl="4" w:tplc="23F4906E">
      <w:numFmt w:val="bullet"/>
      <w:lvlText w:val="•"/>
      <w:lvlJc w:val="left"/>
      <w:pPr>
        <w:ind w:left="4121" w:hanging="360"/>
      </w:pPr>
      <w:rPr>
        <w:rFonts w:hint="default"/>
      </w:rPr>
    </w:lvl>
    <w:lvl w:ilvl="5" w:tplc="584E1F08">
      <w:numFmt w:val="bullet"/>
      <w:lvlText w:val="•"/>
      <w:lvlJc w:val="left"/>
      <w:pPr>
        <w:ind w:left="5032" w:hanging="360"/>
      </w:pPr>
      <w:rPr>
        <w:rFonts w:hint="default"/>
      </w:rPr>
    </w:lvl>
    <w:lvl w:ilvl="6" w:tplc="C0E80FCC">
      <w:numFmt w:val="bullet"/>
      <w:lvlText w:val="•"/>
      <w:lvlJc w:val="left"/>
      <w:pPr>
        <w:ind w:left="5942" w:hanging="360"/>
      </w:pPr>
      <w:rPr>
        <w:rFonts w:hint="default"/>
      </w:rPr>
    </w:lvl>
    <w:lvl w:ilvl="7" w:tplc="76F64E70">
      <w:numFmt w:val="bullet"/>
      <w:lvlText w:val="•"/>
      <w:lvlJc w:val="left"/>
      <w:pPr>
        <w:ind w:left="6852" w:hanging="360"/>
      </w:pPr>
      <w:rPr>
        <w:rFonts w:hint="default"/>
      </w:rPr>
    </w:lvl>
    <w:lvl w:ilvl="8" w:tplc="A04AE56E">
      <w:numFmt w:val="bullet"/>
      <w:lvlText w:val="•"/>
      <w:lvlJc w:val="left"/>
      <w:pPr>
        <w:ind w:left="7763" w:hanging="360"/>
      </w:pPr>
      <w:rPr>
        <w:rFonts w:hint="default"/>
      </w:rPr>
    </w:lvl>
  </w:abstractNum>
  <w:abstractNum w:abstractNumId="24">
    <w:nsid w:val="5A9674A7"/>
    <w:multiLevelType w:val="hybridMultilevel"/>
    <w:tmpl w:val="E89EAFA8"/>
    <w:lvl w:ilvl="0" w:tplc="5B58BA14">
      <w:start w:val="1"/>
      <w:numFmt w:val="decimal"/>
      <w:lvlText w:val="%1."/>
      <w:lvlJc w:val="left"/>
      <w:pPr>
        <w:ind w:left="280" w:hanging="212"/>
      </w:pPr>
      <w:rPr>
        <w:rFonts w:ascii="Times New Roman" w:eastAsia="Times New Roman" w:hAnsi="Times New Roman" w:cs="Times New Roman" w:hint="default"/>
        <w:w w:val="100"/>
        <w:sz w:val="20"/>
        <w:szCs w:val="20"/>
      </w:rPr>
    </w:lvl>
    <w:lvl w:ilvl="1" w:tplc="04101BDE">
      <w:numFmt w:val="bullet"/>
      <w:lvlText w:val="•"/>
      <w:lvlJc w:val="left"/>
      <w:pPr>
        <w:ind w:left="984" w:hanging="212"/>
      </w:pPr>
      <w:rPr>
        <w:rFonts w:hint="default"/>
      </w:rPr>
    </w:lvl>
    <w:lvl w:ilvl="2" w:tplc="89E8FA96">
      <w:numFmt w:val="bullet"/>
      <w:lvlText w:val="•"/>
      <w:lvlJc w:val="left"/>
      <w:pPr>
        <w:ind w:left="1689" w:hanging="212"/>
      </w:pPr>
      <w:rPr>
        <w:rFonts w:hint="default"/>
      </w:rPr>
    </w:lvl>
    <w:lvl w:ilvl="3" w:tplc="CF1A9F08">
      <w:numFmt w:val="bullet"/>
      <w:lvlText w:val="•"/>
      <w:lvlJc w:val="left"/>
      <w:pPr>
        <w:ind w:left="2394" w:hanging="212"/>
      </w:pPr>
      <w:rPr>
        <w:rFonts w:hint="default"/>
      </w:rPr>
    </w:lvl>
    <w:lvl w:ilvl="4" w:tplc="9F785952">
      <w:numFmt w:val="bullet"/>
      <w:lvlText w:val="•"/>
      <w:lvlJc w:val="left"/>
      <w:pPr>
        <w:ind w:left="3098" w:hanging="212"/>
      </w:pPr>
      <w:rPr>
        <w:rFonts w:hint="default"/>
      </w:rPr>
    </w:lvl>
    <w:lvl w:ilvl="5" w:tplc="20CC81F4">
      <w:numFmt w:val="bullet"/>
      <w:lvlText w:val="•"/>
      <w:lvlJc w:val="left"/>
      <w:pPr>
        <w:ind w:left="3803" w:hanging="212"/>
      </w:pPr>
      <w:rPr>
        <w:rFonts w:hint="default"/>
      </w:rPr>
    </w:lvl>
    <w:lvl w:ilvl="6" w:tplc="FB0EF0CC">
      <w:numFmt w:val="bullet"/>
      <w:lvlText w:val="•"/>
      <w:lvlJc w:val="left"/>
      <w:pPr>
        <w:ind w:left="4508" w:hanging="212"/>
      </w:pPr>
      <w:rPr>
        <w:rFonts w:hint="default"/>
      </w:rPr>
    </w:lvl>
    <w:lvl w:ilvl="7" w:tplc="8CBA2524">
      <w:numFmt w:val="bullet"/>
      <w:lvlText w:val="•"/>
      <w:lvlJc w:val="left"/>
      <w:pPr>
        <w:ind w:left="5213" w:hanging="212"/>
      </w:pPr>
      <w:rPr>
        <w:rFonts w:hint="default"/>
      </w:rPr>
    </w:lvl>
    <w:lvl w:ilvl="8" w:tplc="352C3BDA">
      <w:numFmt w:val="bullet"/>
      <w:lvlText w:val="•"/>
      <w:lvlJc w:val="left"/>
      <w:pPr>
        <w:ind w:left="5917" w:hanging="212"/>
      </w:pPr>
      <w:rPr>
        <w:rFonts w:hint="default"/>
      </w:rPr>
    </w:lvl>
  </w:abstractNum>
  <w:abstractNum w:abstractNumId="25">
    <w:nsid w:val="64141286"/>
    <w:multiLevelType w:val="hybridMultilevel"/>
    <w:tmpl w:val="85825EDC"/>
    <w:lvl w:ilvl="0" w:tplc="BC20C71E">
      <w:start w:val="1"/>
      <w:numFmt w:val="decimal"/>
      <w:lvlText w:val="%1."/>
      <w:lvlJc w:val="left"/>
      <w:pPr>
        <w:ind w:left="280" w:hanging="212"/>
      </w:pPr>
      <w:rPr>
        <w:rFonts w:ascii="Times New Roman" w:eastAsia="Times New Roman" w:hAnsi="Times New Roman" w:cs="Times New Roman" w:hint="default"/>
        <w:w w:val="100"/>
        <w:sz w:val="20"/>
        <w:szCs w:val="20"/>
      </w:rPr>
    </w:lvl>
    <w:lvl w:ilvl="1" w:tplc="7C3C90AA">
      <w:numFmt w:val="bullet"/>
      <w:lvlText w:val="•"/>
      <w:lvlJc w:val="left"/>
      <w:pPr>
        <w:ind w:left="989" w:hanging="212"/>
      </w:pPr>
      <w:rPr>
        <w:rFonts w:hint="default"/>
      </w:rPr>
    </w:lvl>
    <w:lvl w:ilvl="2" w:tplc="6AC0E6D8">
      <w:numFmt w:val="bullet"/>
      <w:lvlText w:val="•"/>
      <w:lvlJc w:val="left"/>
      <w:pPr>
        <w:ind w:left="1699" w:hanging="212"/>
      </w:pPr>
      <w:rPr>
        <w:rFonts w:hint="default"/>
      </w:rPr>
    </w:lvl>
    <w:lvl w:ilvl="3" w:tplc="86EA3E54">
      <w:numFmt w:val="bullet"/>
      <w:lvlText w:val="•"/>
      <w:lvlJc w:val="left"/>
      <w:pPr>
        <w:ind w:left="2408" w:hanging="212"/>
      </w:pPr>
      <w:rPr>
        <w:rFonts w:hint="default"/>
      </w:rPr>
    </w:lvl>
    <w:lvl w:ilvl="4" w:tplc="AB5C9860">
      <w:numFmt w:val="bullet"/>
      <w:lvlText w:val="•"/>
      <w:lvlJc w:val="left"/>
      <w:pPr>
        <w:ind w:left="3118" w:hanging="212"/>
      </w:pPr>
      <w:rPr>
        <w:rFonts w:hint="default"/>
      </w:rPr>
    </w:lvl>
    <w:lvl w:ilvl="5" w:tplc="173EFCDA">
      <w:numFmt w:val="bullet"/>
      <w:lvlText w:val="•"/>
      <w:lvlJc w:val="left"/>
      <w:pPr>
        <w:ind w:left="3827" w:hanging="212"/>
      </w:pPr>
      <w:rPr>
        <w:rFonts w:hint="default"/>
      </w:rPr>
    </w:lvl>
    <w:lvl w:ilvl="6" w:tplc="EAFC787C">
      <w:numFmt w:val="bullet"/>
      <w:lvlText w:val="•"/>
      <w:lvlJc w:val="left"/>
      <w:pPr>
        <w:ind w:left="4537" w:hanging="212"/>
      </w:pPr>
      <w:rPr>
        <w:rFonts w:hint="default"/>
      </w:rPr>
    </w:lvl>
    <w:lvl w:ilvl="7" w:tplc="B8E0EC9C">
      <w:numFmt w:val="bullet"/>
      <w:lvlText w:val="•"/>
      <w:lvlJc w:val="left"/>
      <w:pPr>
        <w:ind w:left="5246" w:hanging="212"/>
      </w:pPr>
      <w:rPr>
        <w:rFonts w:hint="default"/>
      </w:rPr>
    </w:lvl>
    <w:lvl w:ilvl="8" w:tplc="A1DE5454">
      <w:numFmt w:val="bullet"/>
      <w:lvlText w:val="•"/>
      <w:lvlJc w:val="left"/>
      <w:pPr>
        <w:ind w:left="5956" w:hanging="212"/>
      </w:pPr>
      <w:rPr>
        <w:rFonts w:hint="default"/>
      </w:rPr>
    </w:lvl>
  </w:abstractNum>
  <w:abstractNum w:abstractNumId="26">
    <w:nsid w:val="68E56AA9"/>
    <w:multiLevelType w:val="hybridMultilevel"/>
    <w:tmpl w:val="AEAC9752"/>
    <w:lvl w:ilvl="0" w:tplc="0419000B">
      <w:start w:val="1"/>
      <w:numFmt w:val="bullet"/>
      <w:lvlText w:val=""/>
      <w:lvlJc w:val="left"/>
      <w:pPr>
        <w:ind w:left="479" w:hanging="360"/>
      </w:pPr>
      <w:rPr>
        <w:rFonts w:ascii="Wingdings" w:hAnsi="Wingdings" w:hint="default"/>
        <w:w w:val="140"/>
        <w:sz w:val="28"/>
        <w:szCs w:val="28"/>
        <w:lang w:val="uk-UA"/>
      </w:rPr>
    </w:lvl>
    <w:lvl w:ilvl="1" w:tplc="91864564">
      <w:numFmt w:val="bullet"/>
      <w:lvlText w:val="ü"/>
      <w:lvlJc w:val="left"/>
      <w:pPr>
        <w:ind w:left="579" w:hanging="360"/>
      </w:pPr>
      <w:rPr>
        <w:rFonts w:ascii="Arial" w:eastAsia="Arial" w:hAnsi="Arial" w:cs="Arial" w:hint="default"/>
        <w:w w:val="140"/>
        <w:sz w:val="28"/>
        <w:szCs w:val="28"/>
      </w:rPr>
    </w:lvl>
    <w:lvl w:ilvl="2" w:tplc="A462EE40">
      <w:numFmt w:val="bullet"/>
      <w:lvlText w:val="•"/>
      <w:lvlJc w:val="left"/>
      <w:pPr>
        <w:ind w:left="1580" w:hanging="360"/>
      </w:pPr>
      <w:rPr>
        <w:rFonts w:hint="default"/>
      </w:rPr>
    </w:lvl>
    <w:lvl w:ilvl="3" w:tplc="C1184C90">
      <w:numFmt w:val="bullet"/>
      <w:lvlText w:val="•"/>
      <w:lvlJc w:val="left"/>
      <w:pPr>
        <w:ind w:left="2580" w:hanging="360"/>
      </w:pPr>
      <w:rPr>
        <w:rFonts w:hint="default"/>
      </w:rPr>
    </w:lvl>
    <w:lvl w:ilvl="4" w:tplc="90022D22">
      <w:numFmt w:val="bullet"/>
      <w:lvlText w:val="•"/>
      <w:lvlJc w:val="left"/>
      <w:pPr>
        <w:ind w:left="3581" w:hanging="360"/>
      </w:pPr>
      <w:rPr>
        <w:rFonts w:hint="default"/>
      </w:rPr>
    </w:lvl>
    <w:lvl w:ilvl="5" w:tplc="CE5E7EE2">
      <w:numFmt w:val="bullet"/>
      <w:lvlText w:val="•"/>
      <w:lvlJc w:val="left"/>
      <w:pPr>
        <w:ind w:left="4581" w:hanging="360"/>
      </w:pPr>
      <w:rPr>
        <w:rFonts w:hint="default"/>
      </w:rPr>
    </w:lvl>
    <w:lvl w:ilvl="6" w:tplc="37E6C5B2">
      <w:numFmt w:val="bullet"/>
      <w:lvlText w:val="•"/>
      <w:lvlJc w:val="left"/>
      <w:pPr>
        <w:ind w:left="5582" w:hanging="360"/>
      </w:pPr>
      <w:rPr>
        <w:rFonts w:hint="default"/>
      </w:rPr>
    </w:lvl>
    <w:lvl w:ilvl="7" w:tplc="F7EA9136">
      <w:numFmt w:val="bullet"/>
      <w:lvlText w:val="•"/>
      <w:lvlJc w:val="left"/>
      <w:pPr>
        <w:ind w:left="6582" w:hanging="360"/>
      </w:pPr>
      <w:rPr>
        <w:rFonts w:hint="default"/>
      </w:rPr>
    </w:lvl>
    <w:lvl w:ilvl="8" w:tplc="723ABA26">
      <w:numFmt w:val="bullet"/>
      <w:lvlText w:val="•"/>
      <w:lvlJc w:val="left"/>
      <w:pPr>
        <w:ind w:left="7583" w:hanging="360"/>
      </w:pPr>
      <w:rPr>
        <w:rFonts w:hint="default"/>
      </w:rPr>
    </w:lvl>
  </w:abstractNum>
  <w:abstractNum w:abstractNumId="27">
    <w:nsid w:val="699E1D40"/>
    <w:multiLevelType w:val="multilevel"/>
    <w:tmpl w:val="D4A089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9F498F"/>
    <w:multiLevelType w:val="hybridMultilevel"/>
    <w:tmpl w:val="8CC85F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3214AD"/>
    <w:multiLevelType w:val="hybridMultilevel"/>
    <w:tmpl w:val="CF08FC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1F6548"/>
    <w:multiLevelType w:val="multilevel"/>
    <w:tmpl w:val="A6E4E2D6"/>
    <w:lvl w:ilvl="0">
      <w:start w:val="1"/>
      <w:numFmt w:val="decimal"/>
      <w:lvlText w:val="%1."/>
      <w:lvlJc w:val="left"/>
      <w:pPr>
        <w:tabs>
          <w:tab w:val="num" w:pos="720"/>
        </w:tabs>
        <w:ind w:left="720" w:hanging="360"/>
      </w:pPr>
      <w:rPr>
        <w:b/>
        <w:color w:val="auto"/>
      </w:rPr>
    </w:lvl>
    <w:lvl w:ilvl="1">
      <w:start w:val="3"/>
      <w:numFmt w:val="decimal"/>
      <w:lvlText w:val="%2."/>
      <w:lvlJc w:val="left"/>
      <w:pPr>
        <w:ind w:left="1440" w:hanging="360"/>
      </w:pPr>
      <w:rPr>
        <w:rFonts w:hint="default"/>
        <w:b/>
        <w:color w:val="000000"/>
        <w:sz w:val="27"/>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8673EE"/>
    <w:multiLevelType w:val="multilevel"/>
    <w:tmpl w:val="635E9AF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70D0111"/>
    <w:multiLevelType w:val="hybridMultilevel"/>
    <w:tmpl w:val="4F5861F0"/>
    <w:lvl w:ilvl="0" w:tplc="BA3C091A">
      <w:start w:val="1"/>
      <w:numFmt w:val="decimal"/>
      <w:lvlText w:val="%1."/>
      <w:lvlJc w:val="left"/>
      <w:pPr>
        <w:ind w:left="278" w:hanging="212"/>
      </w:pPr>
      <w:rPr>
        <w:rFonts w:ascii="Times New Roman" w:eastAsia="Times New Roman" w:hAnsi="Times New Roman" w:cs="Times New Roman" w:hint="default"/>
        <w:w w:val="100"/>
        <w:sz w:val="20"/>
        <w:szCs w:val="20"/>
      </w:rPr>
    </w:lvl>
    <w:lvl w:ilvl="1" w:tplc="9E2EEC5C">
      <w:numFmt w:val="bullet"/>
      <w:lvlText w:val="•"/>
      <w:lvlJc w:val="left"/>
      <w:pPr>
        <w:ind w:left="540" w:hanging="212"/>
      </w:pPr>
      <w:rPr>
        <w:rFonts w:hint="default"/>
      </w:rPr>
    </w:lvl>
    <w:lvl w:ilvl="2" w:tplc="2A1A9CBE">
      <w:numFmt w:val="bullet"/>
      <w:lvlText w:val="•"/>
      <w:lvlJc w:val="left"/>
      <w:pPr>
        <w:ind w:left="1293" w:hanging="212"/>
      </w:pPr>
      <w:rPr>
        <w:rFonts w:hint="default"/>
      </w:rPr>
    </w:lvl>
    <w:lvl w:ilvl="3" w:tplc="9AAE903C">
      <w:numFmt w:val="bullet"/>
      <w:lvlText w:val="•"/>
      <w:lvlJc w:val="left"/>
      <w:pPr>
        <w:ind w:left="2047" w:hanging="212"/>
      </w:pPr>
      <w:rPr>
        <w:rFonts w:hint="default"/>
      </w:rPr>
    </w:lvl>
    <w:lvl w:ilvl="4" w:tplc="C5886734">
      <w:numFmt w:val="bullet"/>
      <w:lvlText w:val="•"/>
      <w:lvlJc w:val="left"/>
      <w:pPr>
        <w:ind w:left="2801" w:hanging="212"/>
      </w:pPr>
      <w:rPr>
        <w:rFonts w:hint="default"/>
      </w:rPr>
    </w:lvl>
    <w:lvl w:ilvl="5" w:tplc="B8004AC0">
      <w:numFmt w:val="bullet"/>
      <w:lvlText w:val="•"/>
      <w:lvlJc w:val="left"/>
      <w:pPr>
        <w:ind w:left="3555" w:hanging="212"/>
      </w:pPr>
      <w:rPr>
        <w:rFonts w:hint="default"/>
      </w:rPr>
    </w:lvl>
    <w:lvl w:ilvl="6" w:tplc="10E0AF84">
      <w:numFmt w:val="bullet"/>
      <w:lvlText w:val="•"/>
      <w:lvlJc w:val="left"/>
      <w:pPr>
        <w:ind w:left="4309" w:hanging="212"/>
      </w:pPr>
      <w:rPr>
        <w:rFonts w:hint="default"/>
      </w:rPr>
    </w:lvl>
    <w:lvl w:ilvl="7" w:tplc="DB96B664">
      <w:numFmt w:val="bullet"/>
      <w:lvlText w:val="•"/>
      <w:lvlJc w:val="left"/>
      <w:pPr>
        <w:ind w:left="5063" w:hanging="212"/>
      </w:pPr>
      <w:rPr>
        <w:rFonts w:hint="default"/>
      </w:rPr>
    </w:lvl>
    <w:lvl w:ilvl="8" w:tplc="A2844D90">
      <w:numFmt w:val="bullet"/>
      <w:lvlText w:val="•"/>
      <w:lvlJc w:val="left"/>
      <w:pPr>
        <w:ind w:left="5817" w:hanging="212"/>
      </w:pPr>
      <w:rPr>
        <w:rFonts w:hint="default"/>
      </w:rPr>
    </w:lvl>
  </w:abstractNum>
  <w:abstractNum w:abstractNumId="33">
    <w:nsid w:val="7C0B7785"/>
    <w:multiLevelType w:val="hybridMultilevel"/>
    <w:tmpl w:val="FEFCA5C6"/>
    <w:lvl w:ilvl="0" w:tplc="04F229D0">
      <w:start w:val="1"/>
      <w:numFmt w:val="decimal"/>
      <w:lvlText w:val="%1."/>
      <w:lvlJc w:val="left"/>
      <w:pPr>
        <w:ind w:left="278" w:hanging="212"/>
      </w:pPr>
      <w:rPr>
        <w:rFonts w:ascii="Times New Roman" w:eastAsia="Times New Roman" w:hAnsi="Times New Roman" w:cs="Times New Roman" w:hint="default"/>
        <w:spacing w:val="-2"/>
        <w:w w:val="100"/>
        <w:sz w:val="20"/>
        <w:szCs w:val="20"/>
      </w:rPr>
    </w:lvl>
    <w:lvl w:ilvl="1" w:tplc="8A72B600">
      <w:numFmt w:val="bullet"/>
      <w:lvlText w:val="•"/>
      <w:lvlJc w:val="left"/>
      <w:pPr>
        <w:ind w:left="984" w:hanging="212"/>
      </w:pPr>
      <w:rPr>
        <w:rFonts w:hint="default"/>
      </w:rPr>
    </w:lvl>
    <w:lvl w:ilvl="2" w:tplc="A77825CC">
      <w:numFmt w:val="bullet"/>
      <w:lvlText w:val="•"/>
      <w:lvlJc w:val="left"/>
      <w:pPr>
        <w:ind w:left="1688" w:hanging="212"/>
      </w:pPr>
      <w:rPr>
        <w:rFonts w:hint="default"/>
      </w:rPr>
    </w:lvl>
    <w:lvl w:ilvl="3" w:tplc="5F5CEB58">
      <w:numFmt w:val="bullet"/>
      <w:lvlText w:val="•"/>
      <w:lvlJc w:val="left"/>
      <w:pPr>
        <w:ind w:left="2393" w:hanging="212"/>
      </w:pPr>
      <w:rPr>
        <w:rFonts w:hint="default"/>
      </w:rPr>
    </w:lvl>
    <w:lvl w:ilvl="4" w:tplc="3F68E32C">
      <w:numFmt w:val="bullet"/>
      <w:lvlText w:val="•"/>
      <w:lvlJc w:val="left"/>
      <w:pPr>
        <w:ind w:left="3097" w:hanging="212"/>
      </w:pPr>
      <w:rPr>
        <w:rFonts w:hint="default"/>
      </w:rPr>
    </w:lvl>
    <w:lvl w:ilvl="5" w:tplc="A140B9CE">
      <w:numFmt w:val="bullet"/>
      <w:lvlText w:val="•"/>
      <w:lvlJc w:val="left"/>
      <w:pPr>
        <w:ind w:left="3802" w:hanging="212"/>
      </w:pPr>
      <w:rPr>
        <w:rFonts w:hint="default"/>
      </w:rPr>
    </w:lvl>
    <w:lvl w:ilvl="6" w:tplc="A344EEAA">
      <w:numFmt w:val="bullet"/>
      <w:lvlText w:val="•"/>
      <w:lvlJc w:val="left"/>
      <w:pPr>
        <w:ind w:left="4506" w:hanging="212"/>
      </w:pPr>
      <w:rPr>
        <w:rFonts w:hint="default"/>
      </w:rPr>
    </w:lvl>
    <w:lvl w:ilvl="7" w:tplc="B6B85E0E">
      <w:numFmt w:val="bullet"/>
      <w:lvlText w:val="•"/>
      <w:lvlJc w:val="left"/>
      <w:pPr>
        <w:ind w:left="5211" w:hanging="212"/>
      </w:pPr>
      <w:rPr>
        <w:rFonts w:hint="default"/>
      </w:rPr>
    </w:lvl>
    <w:lvl w:ilvl="8" w:tplc="941EE3D0">
      <w:numFmt w:val="bullet"/>
      <w:lvlText w:val="•"/>
      <w:lvlJc w:val="left"/>
      <w:pPr>
        <w:ind w:left="5915" w:hanging="212"/>
      </w:pPr>
      <w:rPr>
        <w:rFonts w:hint="default"/>
      </w:rPr>
    </w:lvl>
  </w:abstractNum>
  <w:abstractNum w:abstractNumId="34">
    <w:nsid w:val="7E32098A"/>
    <w:multiLevelType w:val="hybridMultilevel"/>
    <w:tmpl w:val="B0760B54"/>
    <w:lvl w:ilvl="0" w:tplc="0419000D">
      <w:start w:val="1"/>
      <w:numFmt w:val="bullet"/>
      <w:lvlText w:val=""/>
      <w:lvlJc w:val="left"/>
      <w:pPr>
        <w:ind w:left="478" w:hanging="360"/>
      </w:pPr>
      <w:rPr>
        <w:rFonts w:ascii="Wingdings" w:hAnsi="Wingdings" w:hint="default"/>
        <w:w w:val="140"/>
        <w:sz w:val="28"/>
        <w:szCs w:val="28"/>
      </w:rPr>
    </w:lvl>
    <w:lvl w:ilvl="1" w:tplc="8C446DE4">
      <w:numFmt w:val="bullet"/>
      <w:lvlText w:val="•"/>
      <w:lvlJc w:val="left"/>
      <w:pPr>
        <w:ind w:left="1390" w:hanging="360"/>
      </w:pPr>
      <w:rPr>
        <w:rFonts w:hint="default"/>
      </w:rPr>
    </w:lvl>
    <w:lvl w:ilvl="2" w:tplc="50DA1164">
      <w:numFmt w:val="bullet"/>
      <w:lvlText w:val="•"/>
      <w:lvlJc w:val="left"/>
      <w:pPr>
        <w:ind w:left="2300" w:hanging="360"/>
      </w:pPr>
      <w:rPr>
        <w:rFonts w:hint="default"/>
      </w:rPr>
    </w:lvl>
    <w:lvl w:ilvl="3" w:tplc="7012F696">
      <w:numFmt w:val="bullet"/>
      <w:lvlText w:val="•"/>
      <w:lvlJc w:val="left"/>
      <w:pPr>
        <w:ind w:left="3211" w:hanging="360"/>
      </w:pPr>
      <w:rPr>
        <w:rFonts w:hint="default"/>
      </w:rPr>
    </w:lvl>
    <w:lvl w:ilvl="4" w:tplc="8B98BC28">
      <w:numFmt w:val="bullet"/>
      <w:lvlText w:val="•"/>
      <w:lvlJc w:val="left"/>
      <w:pPr>
        <w:ind w:left="4121" w:hanging="360"/>
      </w:pPr>
      <w:rPr>
        <w:rFonts w:hint="default"/>
      </w:rPr>
    </w:lvl>
    <w:lvl w:ilvl="5" w:tplc="F3DAA7E2">
      <w:numFmt w:val="bullet"/>
      <w:lvlText w:val="•"/>
      <w:lvlJc w:val="left"/>
      <w:pPr>
        <w:ind w:left="5032" w:hanging="360"/>
      </w:pPr>
      <w:rPr>
        <w:rFonts w:hint="default"/>
      </w:rPr>
    </w:lvl>
    <w:lvl w:ilvl="6" w:tplc="16900EDE">
      <w:numFmt w:val="bullet"/>
      <w:lvlText w:val="•"/>
      <w:lvlJc w:val="left"/>
      <w:pPr>
        <w:ind w:left="5942" w:hanging="360"/>
      </w:pPr>
      <w:rPr>
        <w:rFonts w:hint="default"/>
      </w:rPr>
    </w:lvl>
    <w:lvl w:ilvl="7" w:tplc="D97E65C0">
      <w:numFmt w:val="bullet"/>
      <w:lvlText w:val="•"/>
      <w:lvlJc w:val="left"/>
      <w:pPr>
        <w:ind w:left="6852" w:hanging="360"/>
      </w:pPr>
      <w:rPr>
        <w:rFonts w:hint="default"/>
      </w:rPr>
    </w:lvl>
    <w:lvl w:ilvl="8" w:tplc="F1FC1346">
      <w:numFmt w:val="bullet"/>
      <w:lvlText w:val="•"/>
      <w:lvlJc w:val="left"/>
      <w:pPr>
        <w:ind w:left="7763" w:hanging="360"/>
      </w:pPr>
      <w:rPr>
        <w:rFonts w:hint="default"/>
      </w:rPr>
    </w:lvl>
  </w:abstractNum>
  <w:abstractNum w:abstractNumId="35">
    <w:nsid w:val="7F424A3B"/>
    <w:multiLevelType w:val="hybridMultilevel"/>
    <w:tmpl w:val="0B645DF8"/>
    <w:lvl w:ilvl="0" w:tplc="513CC27C">
      <w:start w:val="1"/>
      <w:numFmt w:val="decimal"/>
      <w:lvlText w:val="%1."/>
      <w:lvlJc w:val="left"/>
      <w:pPr>
        <w:ind w:left="280" w:hanging="212"/>
      </w:pPr>
      <w:rPr>
        <w:rFonts w:ascii="Times New Roman" w:eastAsia="Times New Roman" w:hAnsi="Times New Roman" w:cs="Times New Roman" w:hint="default"/>
        <w:w w:val="100"/>
        <w:sz w:val="20"/>
        <w:szCs w:val="20"/>
      </w:rPr>
    </w:lvl>
    <w:lvl w:ilvl="1" w:tplc="88C0D042">
      <w:numFmt w:val="bullet"/>
      <w:lvlText w:val="•"/>
      <w:lvlJc w:val="left"/>
      <w:pPr>
        <w:ind w:left="984" w:hanging="212"/>
      </w:pPr>
      <w:rPr>
        <w:rFonts w:hint="default"/>
      </w:rPr>
    </w:lvl>
    <w:lvl w:ilvl="2" w:tplc="27A2F4D8">
      <w:numFmt w:val="bullet"/>
      <w:lvlText w:val="•"/>
      <w:lvlJc w:val="left"/>
      <w:pPr>
        <w:ind w:left="1689" w:hanging="212"/>
      </w:pPr>
      <w:rPr>
        <w:rFonts w:hint="default"/>
      </w:rPr>
    </w:lvl>
    <w:lvl w:ilvl="3" w:tplc="B818102A">
      <w:numFmt w:val="bullet"/>
      <w:lvlText w:val="•"/>
      <w:lvlJc w:val="left"/>
      <w:pPr>
        <w:ind w:left="2394" w:hanging="212"/>
      </w:pPr>
      <w:rPr>
        <w:rFonts w:hint="default"/>
      </w:rPr>
    </w:lvl>
    <w:lvl w:ilvl="4" w:tplc="9066388E">
      <w:numFmt w:val="bullet"/>
      <w:lvlText w:val="•"/>
      <w:lvlJc w:val="left"/>
      <w:pPr>
        <w:ind w:left="3098" w:hanging="212"/>
      </w:pPr>
      <w:rPr>
        <w:rFonts w:hint="default"/>
      </w:rPr>
    </w:lvl>
    <w:lvl w:ilvl="5" w:tplc="ED825DF0">
      <w:numFmt w:val="bullet"/>
      <w:lvlText w:val="•"/>
      <w:lvlJc w:val="left"/>
      <w:pPr>
        <w:ind w:left="3803" w:hanging="212"/>
      </w:pPr>
      <w:rPr>
        <w:rFonts w:hint="default"/>
      </w:rPr>
    </w:lvl>
    <w:lvl w:ilvl="6" w:tplc="24E6F060">
      <w:numFmt w:val="bullet"/>
      <w:lvlText w:val="•"/>
      <w:lvlJc w:val="left"/>
      <w:pPr>
        <w:ind w:left="4508" w:hanging="212"/>
      </w:pPr>
      <w:rPr>
        <w:rFonts w:hint="default"/>
      </w:rPr>
    </w:lvl>
    <w:lvl w:ilvl="7" w:tplc="510CCD6C">
      <w:numFmt w:val="bullet"/>
      <w:lvlText w:val="•"/>
      <w:lvlJc w:val="left"/>
      <w:pPr>
        <w:ind w:left="5213" w:hanging="212"/>
      </w:pPr>
      <w:rPr>
        <w:rFonts w:hint="default"/>
      </w:rPr>
    </w:lvl>
    <w:lvl w:ilvl="8" w:tplc="31E0DC6C">
      <w:numFmt w:val="bullet"/>
      <w:lvlText w:val="•"/>
      <w:lvlJc w:val="left"/>
      <w:pPr>
        <w:ind w:left="5917" w:hanging="212"/>
      </w:pPr>
      <w:rPr>
        <w:rFonts w:hint="default"/>
      </w:rPr>
    </w:lvl>
  </w:abstractNum>
  <w:num w:numId="1">
    <w:abstractNumId w:val="30"/>
  </w:num>
  <w:num w:numId="2">
    <w:abstractNumId w:val="22"/>
  </w:num>
  <w:num w:numId="3">
    <w:abstractNumId w:val="34"/>
  </w:num>
  <w:num w:numId="4">
    <w:abstractNumId w:val="26"/>
  </w:num>
  <w:num w:numId="5">
    <w:abstractNumId w:val="0"/>
  </w:num>
  <w:num w:numId="6">
    <w:abstractNumId w:val="28"/>
  </w:num>
  <w:num w:numId="7">
    <w:abstractNumId w:val="29"/>
  </w:num>
  <w:num w:numId="8">
    <w:abstractNumId w:val="31"/>
  </w:num>
  <w:num w:numId="9">
    <w:abstractNumId w:val="27"/>
  </w:num>
  <w:num w:numId="10">
    <w:abstractNumId w:val="9"/>
  </w:num>
  <w:num w:numId="11">
    <w:abstractNumId w:val="4"/>
  </w:num>
  <w:num w:numId="12">
    <w:abstractNumId w:val="6"/>
  </w:num>
  <w:num w:numId="13">
    <w:abstractNumId w:val="23"/>
  </w:num>
  <w:num w:numId="14">
    <w:abstractNumId w:val="21"/>
  </w:num>
  <w:num w:numId="15">
    <w:abstractNumId w:val="19"/>
  </w:num>
  <w:num w:numId="16">
    <w:abstractNumId w:val="14"/>
  </w:num>
  <w:num w:numId="17">
    <w:abstractNumId w:val="18"/>
  </w:num>
  <w:num w:numId="18">
    <w:abstractNumId w:val="17"/>
  </w:num>
  <w:num w:numId="19">
    <w:abstractNumId w:val="3"/>
  </w:num>
  <w:num w:numId="20">
    <w:abstractNumId w:val="25"/>
  </w:num>
  <w:num w:numId="21">
    <w:abstractNumId w:val="20"/>
  </w:num>
  <w:num w:numId="22">
    <w:abstractNumId w:val="8"/>
  </w:num>
  <w:num w:numId="23">
    <w:abstractNumId w:val="2"/>
  </w:num>
  <w:num w:numId="24">
    <w:abstractNumId w:val="11"/>
  </w:num>
  <w:num w:numId="25">
    <w:abstractNumId w:val="10"/>
  </w:num>
  <w:num w:numId="26">
    <w:abstractNumId w:val="1"/>
  </w:num>
  <w:num w:numId="27">
    <w:abstractNumId w:val="15"/>
  </w:num>
  <w:num w:numId="28">
    <w:abstractNumId w:val="16"/>
  </w:num>
  <w:num w:numId="29">
    <w:abstractNumId w:val="13"/>
  </w:num>
  <w:num w:numId="30">
    <w:abstractNumId w:val="7"/>
  </w:num>
  <w:num w:numId="31">
    <w:abstractNumId w:val="5"/>
  </w:num>
  <w:num w:numId="32">
    <w:abstractNumId w:val="32"/>
  </w:num>
  <w:num w:numId="33">
    <w:abstractNumId w:val="33"/>
  </w:num>
  <w:num w:numId="34">
    <w:abstractNumId w:val="12"/>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5A"/>
    <w:rsid w:val="00024293"/>
    <w:rsid w:val="0002695C"/>
    <w:rsid w:val="0004009A"/>
    <w:rsid w:val="00051AF5"/>
    <w:rsid w:val="00060670"/>
    <w:rsid w:val="0008272E"/>
    <w:rsid w:val="000C1CC4"/>
    <w:rsid w:val="000C53D8"/>
    <w:rsid w:val="000D4271"/>
    <w:rsid w:val="00102936"/>
    <w:rsid w:val="00120315"/>
    <w:rsid w:val="00131CD2"/>
    <w:rsid w:val="00157EB5"/>
    <w:rsid w:val="00173A26"/>
    <w:rsid w:val="001917FA"/>
    <w:rsid w:val="001C275A"/>
    <w:rsid w:val="001D6233"/>
    <w:rsid w:val="00210705"/>
    <w:rsid w:val="00266097"/>
    <w:rsid w:val="00303C1C"/>
    <w:rsid w:val="0031693F"/>
    <w:rsid w:val="00344044"/>
    <w:rsid w:val="00361606"/>
    <w:rsid w:val="00362C35"/>
    <w:rsid w:val="00373A3B"/>
    <w:rsid w:val="003806B8"/>
    <w:rsid w:val="003A02C4"/>
    <w:rsid w:val="003E6B94"/>
    <w:rsid w:val="003E7371"/>
    <w:rsid w:val="00452218"/>
    <w:rsid w:val="0045742C"/>
    <w:rsid w:val="004635C4"/>
    <w:rsid w:val="004656A9"/>
    <w:rsid w:val="004D47AD"/>
    <w:rsid w:val="004F5A19"/>
    <w:rsid w:val="005252A4"/>
    <w:rsid w:val="0052730F"/>
    <w:rsid w:val="0055184A"/>
    <w:rsid w:val="0058065C"/>
    <w:rsid w:val="005A29CA"/>
    <w:rsid w:val="005B643F"/>
    <w:rsid w:val="005B66D0"/>
    <w:rsid w:val="005D03E8"/>
    <w:rsid w:val="005F67F3"/>
    <w:rsid w:val="00603D55"/>
    <w:rsid w:val="00606199"/>
    <w:rsid w:val="00647745"/>
    <w:rsid w:val="006A2CD8"/>
    <w:rsid w:val="006C04C3"/>
    <w:rsid w:val="006D21BC"/>
    <w:rsid w:val="00727C86"/>
    <w:rsid w:val="0074054C"/>
    <w:rsid w:val="007448B4"/>
    <w:rsid w:val="00757BA9"/>
    <w:rsid w:val="00793E0E"/>
    <w:rsid w:val="0079518E"/>
    <w:rsid w:val="007B461B"/>
    <w:rsid w:val="007C5B7E"/>
    <w:rsid w:val="00804288"/>
    <w:rsid w:val="00842622"/>
    <w:rsid w:val="00866EB0"/>
    <w:rsid w:val="00880146"/>
    <w:rsid w:val="008828F3"/>
    <w:rsid w:val="00882CB0"/>
    <w:rsid w:val="008B7DA5"/>
    <w:rsid w:val="008D3869"/>
    <w:rsid w:val="008D75D7"/>
    <w:rsid w:val="00925E61"/>
    <w:rsid w:val="00956487"/>
    <w:rsid w:val="009809A5"/>
    <w:rsid w:val="00984BF3"/>
    <w:rsid w:val="009B3BEC"/>
    <w:rsid w:val="009D758D"/>
    <w:rsid w:val="00A70EF9"/>
    <w:rsid w:val="00AA4899"/>
    <w:rsid w:val="00AD5F74"/>
    <w:rsid w:val="00AE0931"/>
    <w:rsid w:val="00AF77E6"/>
    <w:rsid w:val="00B0691E"/>
    <w:rsid w:val="00B210D1"/>
    <w:rsid w:val="00B47D39"/>
    <w:rsid w:val="00B65194"/>
    <w:rsid w:val="00B85F69"/>
    <w:rsid w:val="00B91804"/>
    <w:rsid w:val="00B91B02"/>
    <w:rsid w:val="00B9727B"/>
    <w:rsid w:val="00BA529C"/>
    <w:rsid w:val="00BF54B2"/>
    <w:rsid w:val="00C1223B"/>
    <w:rsid w:val="00C218D3"/>
    <w:rsid w:val="00C26D69"/>
    <w:rsid w:val="00C56BC0"/>
    <w:rsid w:val="00C76520"/>
    <w:rsid w:val="00C76CDD"/>
    <w:rsid w:val="00C8387D"/>
    <w:rsid w:val="00C87EA2"/>
    <w:rsid w:val="00CA47EE"/>
    <w:rsid w:val="00CC2EDD"/>
    <w:rsid w:val="00CC794E"/>
    <w:rsid w:val="00CE3732"/>
    <w:rsid w:val="00D2099C"/>
    <w:rsid w:val="00D22190"/>
    <w:rsid w:val="00D245B5"/>
    <w:rsid w:val="00D449F7"/>
    <w:rsid w:val="00D61710"/>
    <w:rsid w:val="00D92DA6"/>
    <w:rsid w:val="00D93E36"/>
    <w:rsid w:val="00D95B41"/>
    <w:rsid w:val="00DE0194"/>
    <w:rsid w:val="00E03537"/>
    <w:rsid w:val="00E2193B"/>
    <w:rsid w:val="00E33DA8"/>
    <w:rsid w:val="00E916AA"/>
    <w:rsid w:val="00EE0434"/>
    <w:rsid w:val="00EE2BE8"/>
    <w:rsid w:val="00EF120D"/>
    <w:rsid w:val="00F234A9"/>
    <w:rsid w:val="00F251C5"/>
    <w:rsid w:val="00F415CE"/>
    <w:rsid w:val="00F53327"/>
    <w:rsid w:val="00F60AB4"/>
    <w:rsid w:val="00F91FC4"/>
    <w:rsid w:val="00FE1A34"/>
    <w:rsid w:val="00FF01A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54992-21EA-4B15-897E-1B50A36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CC4"/>
  </w:style>
  <w:style w:type="paragraph" w:styleId="1">
    <w:name w:val="heading 1"/>
    <w:basedOn w:val="a"/>
    <w:next w:val="a"/>
    <w:link w:val="10"/>
    <w:uiPriority w:val="9"/>
    <w:qFormat/>
    <w:rsid w:val="00C76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C275A"/>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
    <w:semiHidden/>
    <w:unhideWhenUsed/>
    <w:qFormat/>
    <w:rsid w:val="00C765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275A"/>
    <w:rPr>
      <w:rFonts w:ascii="Arial" w:eastAsia="Times New Roman" w:hAnsi="Arial" w:cs="Arial"/>
      <w:b/>
      <w:bCs/>
      <w:i/>
      <w:iCs/>
      <w:sz w:val="28"/>
      <w:szCs w:val="28"/>
      <w:lang w:val="ru-RU" w:eastAsia="ru-RU"/>
    </w:rPr>
  </w:style>
  <w:style w:type="paragraph" w:styleId="a3">
    <w:name w:val="List Paragraph"/>
    <w:basedOn w:val="a"/>
    <w:uiPriority w:val="1"/>
    <w:qFormat/>
    <w:rsid w:val="001C275A"/>
    <w:pPr>
      <w:ind w:left="720"/>
      <w:contextualSpacing/>
    </w:pPr>
    <w:rPr>
      <w:rFonts w:ascii="Calibri" w:eastAsia="Times New Roman" w:hAnsi="Calibri" w:cs="Times New Roman"/>
      <w:lang w:val="ru-RU" w:eastAsia="ru-RU"/>
    </w:rPr>
  </w:style>
  <w:style w:type="character" w:customStyle="1" w:styleId="apple-style-span">
    <w:name w:val="apple-style-span"/>
    <w:basedOn w:val="a0"/>
    <w:rsid w:val="001C275A"/>
    <w:rPr>
      <w:rFonts w:cs="Times New Roman"/>
    </w:rPr>
  </w:style>
  <w:style w:type="character" w:customStyle="1" w:styleId="apple-converted-space">
    <w:name w:val="apple-converted-space"/>
    <w:basedOn w:val="a0"/>
    <w:rsid w:val="001C275A"/>
    <w:rPr>
      <w:rFonts w:cs="Times New Roman"/>
    </w:rPr>
  </w:style>
  <w:style w:type="paragraph" w:styleId="a4">
    <w:name w:val="Normal (Web)"/>
    <w:basedOn w:val="a"/>
    <w:uiPriority w:val="99"/>
    <w:rsid w:val="001C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7652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7652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4574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742C"/>
    <w:rPr>
      <w:rFonts w:ascii="Segoe UI" w:hAnsi="Segoe UI" w:cs="Segoe UI"/>
      <w:sz w:val="18"/>
      <w:szCs w:val="18"/>
    </w:rPr>
  </w:style>
  <w:style w:type="character" w:customStyle="1" w:styleId="a7">
    <w:name w:val="Основной текст_"/>
    <w:basedOn w:val="a0"/>
    <w:link w:val="4"/>
    <w:rsid w:val="00B9727B"/>
    <w:rPr>
      <w:rFonts w:ascii="Times New Roman" w:eastAsia="Times New Roman" w:hAnsi="Times New Roman" w:cs="Times New Roman"/>
      <w:sz w:val="21"/>
      <w:szCs w:val="21"/>
      <w:shd w:val="clear" w:color="auto" w:fill="FFFFFF"/>
    </w:rPr>
  </w:style>
  <w:style w:type="paragraph" w:customStyle="1" w:styleId="4">
    <w:name w:val="Основной текст4"/>
    <w:basedOn w:val="a"/>
    <w:link w:val="a7"/>
    <w:rsid w:val="00B9727B"/>
    <w:pPr>
      <w:widowControl w:val="0"/>
      <w:shd w:val="clear" w:color="auto" w:fill="FFFFFF"/>
      <w:spacing w:before="300" w:after="0" w:line="259" w:lineRule="exact"/>
      <w:ind w:hanging="360"/>
      <w:jc w:val="both"/>
    </w:pPr>
    <w:rPr>
      <w:rFonts w:ascii="Times New Roman" w:eastAsia="Times New Roman" w:hAnsi="Times New Roman" w:cs="Times New Roman"/>
      <w:sz w:val="21"/>
      <w:szCs w:val="21"/>
    </w:rPr>
  </w:style>
  <w:style w:type="paragraph" w:styleId="a8">
    <w:name w:val="Body Text"/>
    <w:basedOn w:val="a"/>
    <w:link w:val="a9"/>
    <w:uiPriority w:val="1"/>
    <w:qFormat/>
    <w:rsid w:val="00B9727B"/>
    <w:pPr>
      <w:widowControl w:val="0"/>
      <w:spacing w:after="0" w:line="240" w:lineRule="auto"/>
    </w:pPr>
    <w:rPr>
      <w:rFonts w:ascii="Times New Roman" w:eastAsia="Times New Roman" w:hAnsi="Times New Roman" w:cs="Times New Roman"/>
      <w:sz w:val="28"/>
      <w:szCs w:val="28"/>
      <w:lang w:val="en-US" w:eastAsia="en-US"/>
    </w:rPr>
  </w:style>
  <w:style w:type="character" w:customStyle="1" w:styleId="a9">
    <w:name w:val="Основной текст Знак"/>
    <w:basedOn w:val="a0"/>
    <w:link w:val="a8"/>
    <w:uiPriority w:val="1"/>
    <w:rsid w:val="00B9727B"/>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BF54B2"/>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54B2"/>
    <w:pPr>
      <w:widowControl w:val="0"/>
      <w:spacing w:after="0" w:line="240" w:lineRule="auto"/>
      <w:ind w:left="277"/>
    </w:pPr>
    <w:rPr>
      <w:rFonts w:ascii="Times New Roman" w:eastAsia="Times New Roman" w:hAnsi="Times New Roman" w:cs="Times New Roman"/>
      <w:lang w:val="en-US" w:eastAsia="en-US"/>
    </w:rPr>
  </w:style>
  <w:style w:type="paragraph" w:styleId="aa">
    <w:name w:val="header"/>
    <w:basedOn w:val="a"/>
    <w:link w:val="ab"/>
    <w:uiPriority w:val="99"/>
    <w:unhideWhenUsed/>
    <w:rsid w:val="00D617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1710"/>
  </w:style>
  <w:style w:type="paragraph" w:styleId="ac">
    <w:name w:val="footer"/>
    <w:basedOn w:val="a"/>
    <w:link w:val="ad"/>
    <w:uiPriority w:val="99"/>
    <w:unhideWhenUsed/>
    <w:rsid w:val="00D617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z0336-13" TargetMode="External"/><Relationship Id="rId18" Type="http://schemas.openxmlformats.org/officeDocument/2006/relationships/hyperlink" Target="http://zakon4.rada.gov.ua/laws/show/z0751-99" TargetMode="External"/><Relationship Id="rId26" Type="http://schemas.openxmlformats.org/officeDocument/2006/relationships/hyperlink" Target="http://zakon4.rada.gov.ua/laws/show/z0047-01" TargetMode="External"/><Relationship Id="rId39" Type="http://schemas.openxmlformats.org/officeDocument/2006/relationships/hyperlink" Target="http://zakon2.rada.gov.ua/laws/show/z0610-06" TargetMode="External"/><Relationship Id="rId3" Type="http://schemas.openxmlformats.org/officeDocument/2006/relationships/styles" Target="styles.xml"/><Relationship Id="rId21" Type="http://schemas.openxmlformats.org/officeDocument/2006/relationships/hyperlink" Target="http://zakon1.rada.gov.ua/laws/show/z0284-00" TargetMode="External"/><Relationship Id="rId34" Type="http://schemas.openxmlformats.org/officeDocument/2006/relationships/hyperlink" Target="http://zakon4.rada.gov.ua/laws/show/z1025-03" TargetMode="External"/><Relationship Id="rId42" Type="http://schemas.openxmlformats.org/officeDocument/2006/relationships/hyperlink" Target="http://zakon1.rada.gov.ua/laws/show/z0057-0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2.rada.gov.ua/laws/show/996-14" TargetMode="External"/><Relationship Id="rId17" Type="http://schemas.openxmlformats.org/officeDocument/2006/relationships/hyperlink" Target="http://zakon2.rada.gov.ua/laws/show/z0750-99" TargetMode="External"/><Relationship Id="rId25" Type="http://schemas.openxmlformats.org/officeDocument/2006/relationships/hyperlink" Target="http://zakon2.rada.gov.ua/laws/show/z0027-00" TargetMode="External"/><Relationship Id="rId33" Type="http://schemas.openxmlformats.org/officeDocument/2006/relationships/hyperlink" Target="http://zakon2.rada.gov.ua/laws/show/z0161-00" TargetMode="External"/><Relationship Id="rId38" Type="http://schemas.openxmlformats.org/officeDocument/2006/relationships/hyperlink" Target="http://zakon2.rada.gov.ua/laws/show/z1456-0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z0288-00" TargetMode="External"/><Relationship Id="rId20" Type="http://schemas.openxmlformats.org/officeDocument/2006/relationships/hyperlink" Target="http://zakon4.rada.gov.ua/laws/show/z0085-00" TargetMode="External"/><Relationship Id="rId29" Type="http://schemas.openxmlformats.org/officeDocument/2006/relationships/hyperlink" Target="http://zakon0.rada.gov.ua/laws/show/z0515-00" TargetMode="External"/><Relationship Id="rId41" Type="http://schemas.openxmlformats.org/officeDocument/2006/relationships/hyperlink" Target="http://zakon1.rada.gov.ua/laws/show/z0844-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zakon1.rada.gov.ua/laws/show/z0860-99" TargetMode="External"/><Relationship Id="rId32" Type="http://schemas.openxmlformats.org/officeDocument/2006/relationships/hyperlink" Target="http://zakon3.rada.gov.ua/laws/show/z0647-01" TargetMode="External"/><Relationship Id="rId37" Type="http://schemas.openxmlformats.org/officeDocument/2006/relationships/hyperlink" Target="http://zakon4.rada.gov.ua/laws/show/z0621-05" TargetMode="External"/><Relationship Id="rId40" Type="http://schemas.openxmlformats.org/officeDocument/2006/relationships/hyperlink" Target="http://zakon2.rada.gov.ua/laws/show/z0823-07" TargetMode="External"/><Relationship Id="rId45" Type="http://schemas.openxmlformats.org/officeDocument/2006/relationships/hyperlink" Target="http://www.nbuv.gov.ua/articles/2003/03klinko.htm" TargetMode="External"/><Relationship Id="rId5" Type="http://schemas.openxmlformats.org/officeDocument/2006/relationships/webSettings" Target="webSettings.xml"/><Relationship Id="rId15" Type="http://schemas.openxmlformats.org/officeDocument/2006/relationships/hyperlink" Target="http://zakon4.rada.gov.ua/laws/show/z0392-99" TargetMode="External"/><Relationship Id="rId23" Type="http://schemas.openxmlformats.org/officeDocument/2006/relationships/hyperlink" Target="http://zakon4.rada.gov.ua/laws/show/z0487-00" TargetMode="External"/><Relationship Id="rId28" Type="http://schemas.openxmlformats.org/officeDocument/2006/relationships/hyperlink" Target="http://zakon2.rada.gov.ua/laws/show/z0499-99" TargetMode="External"/><Relationship Id="rId36" Type="http://schemas.openxmlformats.org/officeDocument/2006/relationships/hyperlink" Target="http://zakon2.rada.gov.ua/laws/show/z0035-05" TargetMode="External"/><Relationship Id="rId10" Type="http://schemas.openxmlformats.org/officeDocument/2006/relationships/image" Target="media/image2.png"/><Relationship Id="rId19" Type="http://schemas.openxmlformats.org/officeDocument/2006/relationships/hyperlink" Target="http://zakon4.rada.gov.ua/laws/show/z0725-99" TargetMode="External"/><Relationship Id="rId31" Type="http://schemas.openxmlformats.org/officeDocument/2006/relationships/hyperlink" Target="http://zakon4.rada.gov.ua/laws/show/z0539-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4.rada.gov.ua/laws/show/z1223-13" TargetMode="External"/><Relationship Id="rId22" Type="http://schemas.openxmlformats.org/officeDocument/2006/relationships/hyperlink" Target="http://zakon4.rada.gov.ua/laws/show/z1050-01" TargetMode="External"/><Relationship Id="rId27" Type="http://schemas.openxmlformats.org/officeDocument/2006/relationships/hyperlink" Target="http://zakon4.rada.gov.ua/laws/show/z0433-01" TargetMode="External"/><Relationship Id="rId30" Type="http://schemas.openxmlformats.org/officeDocument/2006/relationships/hyperlink" Target="http://zakon2.rada.gov.ua/laws/show/z0269-02" TargetMode="External"/><Relationship Id="rId35" Type="http://schemas.openxmlformats.org/officeDocument/2006/relationships/hyperlink" Target="http://zakon4.rada.gov.ua/laws/show/z1054-03" TargetMode="External"/><Relationship Id="rId43" Type="http://schemas.openxmlformats.org/officeDocument/2006/relationships/hyperlink" Target="http://zakon1.rada.gov.ua/laws/show/z02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041-68BE-4100-B073-002A29AE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13082</Words>
  <Characters>74574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vladios13</Company>
  <LinksUpToDate>false</LinksUpToDate>
  <CharactersWithSpaces>87482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dc:creator>
  <cp:keywords/>
  <dc:description/>
  <cp:lastModifiedBy>рейндж рувер</cp:lastModifiedBy>
  <cp:revision>7</cp:revision>
  <cp:lastPrinted>2016-09-27T18:18:00Z</cp:lastPrinted>
  <dcterms:created xsi:type="dcterms:W3CDTF">2017-01-30T17:05:00Z</dcterms:created>
  <dcterms:modified xsi:type="dcterms:W3CDTF">2018-06-18T11:15:00Z</dcterms:modified>
</cp:coreProperties>
</file>